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rFonts w:eastAsia="Arial"/>
          <w:b/>
          <w:bCs/>
          <w:sz w:val="32"/>
          <w:szCs w:val="32"/>
        </w:rPr>
        <w:id w:val="-533882649"/>
        <w:docPartObj>
          <w:docPartGallery w:val="Cover Pages"/>
          <w:docPartUnique/>
        </w:docPartObj>
      </w:sdtPr>
      <w:sdtEndPr/>
      <w:sdtContent>
        <w:p w14:paraId="6B2AB1E1" w14:textId="53B8B57D" w:rsidR="00E91EDB" w:rsidRDefault="00E91EDB">
          <w:pPr>
            <w:spacing w:after="160" w:line="259" w:lineRule="auto"/>
            <w:rPr>
              <w:rFonts w:eastAsia="Arial"/>
              <w:b/>
              <w:bCs/>
              <w:sz w:val="32"/>
              <w:szCs w:val="32"/>
            </w:rPr>
          </w:pPr>
          <w:r w:rsidRPr="00E91EDB">
            <w:rPr>
              <w:rFonts w:eastAsia="Arial"/>
              <w:b/>
              <w:bCs/>
              <w:noProof/>
              <w:sz w:val="32"/>
              <w:szCs w:val="32"/>
              <w:lang w:eastAsia="zh-CN"/>
            </w:rPr>
            <mc:AlternateContent>
              <mc:Choice Requires="wps">
                <w:drawing>
                  <wp:anchor distT="0" distB="0" distL="114300" distR="114300" simplePos="0" relativeHeight="251659264" behindDoc="0" locked="0" layoutInCell="1" allowOverlap="1" wp14:anchorId="205CFB8E" wp14:editId="3AE0066D">
                    <wp:simplePos x="0" y="0"/>
                    <wp:positionH relativeFrom="page">
                      <wp:align>center</wp:align>
                    </wp:positionH>
                    <wp:positionV relativeFrom="page">
                      <wp:align>center</wp:align>
                    </wp:positionV>
                    <wp:extent cx="1712890" cy="3840480"/>
                    <wp:effectExtent l="0" t="0" r="1270" b="0"/>
                    <wp:wrapNone/>
                    <wp:docPr id="138" name="Text Box 138"/>
                    <wp:cNvGraphicFramePr/>
                    <a:graphic xmlns:a="http://schemas.openxmlformats.org/drawingml/2006/main">
                      <a:graphicData uri="http://schemas.microsoft.com/office/word/2010/wordprocessingShape">
                        <wps:wsp>
                          <wps:cNvSpPr txBox="1"/>
                          <wps:spPr>
                            <a:xfrm>
                              <a:off x="0" y="0"/>
                              <a:ext cx="1712890" cy="38404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5881"/>
                                  <w:gridCol w:w="1787"/>
                                </w:tblGrid>
                                <w:tr w:rsidR="00DD3255" w14:paraId="42043C8F" w14:textId="77777777">
                                  <w:trPr>
                                    <w:jc w:val="center"/>
                                  </w:trPr>
                                  <w:tc>
                                    <w:tcPr>
                                      <w:tcW w:w="2568" w:type="pct"/>
                                      <w:vAlign w:val="center"/>
                                    </w:tcPr>
                                    <w:p w14:paraId="1FD0A28B" w14:textId="02F1D5CC" w:rsidR="00DD3255" w:rsidRPr="00AA20A4" w:rsidRDefault="00DD3255">
                                      <w:pPr>
                                        <w:jc w:val="right"/>
                                        <w:rPr>
                                          <w:sz w:val="48"/>
                                          <w:szCs w:val="48"/>
                                        </w:rPr>
                                      </w:pPr>
                                      <w:r w:rsidRPr="00AA20A4">
                                        <w:rPr>
                                          <w:sz w:val="48"/>
                                          <w:szCs w:val="48"/>
                                        </w:rPr>
                                        <w:fldChar w:fldCharType="begin"/>
                                      </w:r>
                                      <w:r w:rsidRPr="00AA20A4">
                                        <w:rPr>
                                          <w:sz w:val="48"/>
                                          <w:szCs w:val="48"/>
                                        </w:rPr>
                                        <w:instrText xml:space="preserve"> INCLUDEPICTURE "https://www.smartcitiesworld.net/AcuCustom/Sitename/DAM/014/Autonomous-vehicle-AdobeStock_174958313_rm.png" \* MERGEFORMATINET </w:instrText>
                                      </w:r>
                                      <w:r w:rsidRPr="00AA20A4">
                                        <w:rPr>
                                          <w:sz w:val="48"/>
                                          <w:szCs w:val="48"/>
                                        </w:rPr>
                                        <w:fldChar w:fldCharType="separate"/>
                                      </w:r>
                                      <w:r w:rsidRPr="00AA20A4">
                                        <w:rPr>
                                          <w:noProof/>
                                          <w:sz w:val="48"/>
                                          <w:szCs w:val="48"/>
                                        </w:rPr>
                                        <w:drawing>
                                          <wp:inline distT="0" distB="0" distL="0" distR="0" wp14:anchorId="12A3ABC2" wp14:editId="2C00F13F">
                                            <wp:extent cx="3277342" cy="2184894"/>
                                            <wp:effectExtent l="0" t="0" r="0" b="0"/>
                                            <wp:docPr id="4" name="Picture 4" descr="Driving autonomous vehicles forward with intelligen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iving autonomous vehicles forward with intelligent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82823" cy="2255215"/>
                                                    </a:xfrm>
                                                    <a:prstGeom prst="rect">
                                                      <a:avLst/>
                                                    </a:prstGeom>
                                                    <a:noFill/>
                                                    <a:ln>
                                                      <a:noFill/>
                                                    </a:ln>
                                                  </pic:spPr>
                                                </pic:pic>
                                              </a:graphicData>
                                            </a:graphic>
                                          </wp:inline>
                                        </w:drawing>
                                      </w:r>
                                      <w:r w:rsidRPr="00AA20A4">
                                        <w:rPr>
                                          <w:sz w:val="48"/>
                                          <w:szCs w:val="48"/>
                                        </w:rPr>
                                        <w:fldChar w:fldCharType="end"/>
                                      </w:r>
                                    </w:p>
                                    <w:sdt>
                                      <w:sdtPr>
                                        <w:rPr>
                                          <w:rFonts w:ascii="Times New Roman" w:hAnsi="Times New Roman" w:cs="Times New Roman"/>
                                          <w:caps/>
                                          <w:color w:val="191919" w:themeColor="text1" w:themeTint="E6"/>
                                          <w:sz w:val="52"/>
                                          <w:szCs w:val="52"/>
                                        </w:rPr>
                                        <w:alias w:val="Title"/>
                                        <w:tag w:val=""/>
                                        <w:id w:val="-438379639"/>
                                        <w:dataBinding w:prefixMappings="xmlns:ns0='http://purl.org/dc/elements/1.1/' xmlns:ns1='http://schemas.openxmlformats.org/package/2006/metadata/core-properties' " w:xpath="/ns1:coreProperties[1]/ns0:title[1]" w:storeItemID="{6C3C8BC8-F283-45AE-878A-BAB7291924A1}"/>
                                        <w:text/>
                                      </w:sdtPr>
                                      <w:sdtEndPr/>
                                      <w:sdtContent>
                                        <w:p w14:paraId="21F86B31" w14:textId="6BCA22CE" w:rsidR="00DD3255" w:rsidRPr="00E965AF" w:rsidRDefault="00DD3255">
                                          <w:pPr>
                                            <w:pStyle w:val="NoSpacing"/>
                                            <w:spacing w:line="312" w:lineRule="auto"/>
                                            <w:jc w:val="right"/>
                                            <w:rPr>
                                              <w:rFonts w:ascii="Times New Roman" w:hAnsi="Times New Roman" w:cs="Times New Roman"/>
                                              <w:caps/>
                                              <w:color w:val="191919" w:themeColor="text1" w:themeTint="E6"/>
                                              <w:sz w:val="52"/>
                                              <w:szCs w:val="52"/>
                                            </w:rPr>
                                          </w:pPr>
                                          <w:r w:rsidRPr="00E965AF">
                                            <w:rPr>
                                              <w:rFonts w:ascii="Times New Roman" w:hAnsi="Times New Roman" w:cs="Times New Roman"/>
                                              <w:caps/>
                                              <w:color w:val="191919" w:themeColor="text1" w:themeTint="E6"/>
                                              <w:sz w:val="52"/>
                                              <w:szCs w:val="52"/>
                                            </w:rPr>
                                            <w:t>P</w:t>
                                          </w:r>
                                          <w:r w:rsidRPr="00E965AF">
                                            <w:rPr>
                                              <w:rFonts w:ascii="Times New Roman" w:hAnsi="Times New Roman" w:cs="Times New Roman"/>
                                              <w:color w:val="191919" w:themeColor="text1" w:themeTint="E6"/>
                                              <w:sz w:val="52"/>
                                              <w:szCs w:val="52"/>
                                            </w:rPr>
                                            <w:t>erceptions of Autonomous Vehicles in Arlington County, VA</w:t>
                                          </w:r>
                                        </w:p>
                                      </w:sdtContent>
                                    </w:sdt>
                                    <w:sdt>
                                      <w:sdtPr>
                                        <w:rPr>
                                          <w:color w:val="000000" w:themeColor="text1"/>
                                          <w:sz w:val="40"/>
                                          <w:szCs w:val="40"/>
                                        </w:rPr>
                                        <w:alias w:val="Subtitle"/>
                                        <w:tag w:val=""/>
                                        <w:id w:val="1354072561"/>
                                        <w:dataBinding w:prefixMappings="xmlns:ns0='http://purl.org/dc/elements/1.1/' xmlns:ns1='http://schemas.openxmlformats.org/package/2006/metadata/core-properties' " w:xpath="/ns1:coreProperties[1]/ns0:subject[1]" w:storeItemID="{6C3C8BC8-F283-45AE-878A-BAB7291924A1}"/>
                                        <w:text/>
                                      </w:sdtPr>
                                      <w:sdtEndPr/>
                                      <w:sdtContent>
                                        <w:p w14:paraId="5234EF39" w14:textId="5BC846C2" w:rsidR="00DD3255" w:rsidRPr="00AA20A4" w:rsidRDefault="00DD3255">
                                          <w:pPr>
                                            <w:jc w:val="right"/>
                                            <w:rPr>
                                              <w:sz w:val="48"/>
                                              <w:szCs w:val="48"/>
                                            </w:rPr>
                                          </w:pPr>
                                          <w:r w:rsidRPr="00E965AF">
                                            <w:rPr>
                                              <w:color w:val="000000" w:themeColor="text1"/>
                                              <w:sz w:val="40"/>
                                              <w:szCs w:val="40"/>
                                            </w:rPr>
                                            <w:t>A local perspective</w:t>
                                          </w:r>
                                        </w:p>
                                      </w:sdtContent>
                                    </w:sdt>
                                  </w:tc>
                                  <w:tc>
                                    <w:tcPr>
                                      <w:tcW w:w="2432" w:type="pct"/>
                                      <w:vAlign w:val="center"/>
                                    </w:tcPr>
                                    <w:sdt>
                                      <w:sdtPr>
                                        <w:rPr>
                                          <w:rFonts w:ascii="Times New Roman" w:hAnsi="Times New Roman" w:cs="Times New Roman"/>
                                          <w:color w:val="000000" w:themeColor="text1"/>
                                          <w:sz w:val="40"/>
                                          <w:szCs w:val="40"/>
                                        </w:rPr>
                                        <w:alias w:val="Author"/>
                                        <w:tag w:val=""/>
                                        <w:id w:val="-279026076"/>
                                        <w:dataBinding w:prefixMappings="xmlns:ns0='http://purl.org/dc/elements/1.1/' xmlns:ns1='http://schemas.openxmlformats.org/package/2006/metadata/core-properties' " w:xpath="/ns1:coreProperties[1]/ns0:creator[1]" w:storeItemID="{6C3C8BC8-F283-45AE-878A-BAB7291924A1}"/>
                                        <w:text/>
                                      </w:sdtPr>
                                      <w:sdtEndPr/>
                                      <w:sdtContent>
                                        <w:p w14:paraId="0E6EF45F" w14:textId="76BC4D04" w:rsidR="00DD3255" w:rsidRPr="00E965AF" w:rsidRDefault="00DD3255">
                                          <w:pPr>
                                            <w:pStyle w:val="NoSpacing"/>
                                            <w:rPr>
                                              <w:rFonts w:ascii="Times New Roman" w:hAnsi="Times New Roman" w:cs="Times New Roman"/>
                                              <w:color w:val="000000" w:themeColor="text1"/>
                                              <w:sz w:val="40"/>
                                              <w:szCs w:val="40"/>
                                            </w:rPr>
                                          </w:pPr>
                                          <w:r w:rsidRPr="00E965AF">
                                            <w:rPr>
                                              <w:rFonts w:ascii="Times New Roman" w:hAnsi="Times New Roman" w:cs="Times New Roman"/>
                                              <w:color w:val="000000" w:themeColor="text1"/>
                                              <w:sz w:val="40"/>
                                              <w:szCs w:val="40"/>
                                            </w:rPr>
                                            <w:t>Daniel Clark</w:t>
                                          </w:r>
                                        </w:p>
                                      </w:sdtContent>
                                    </w:sdt>
                                    <w:p w14:paraId="51A1AA04" w14:textId="58A20316" w:rsidR="00DD3255" w:rsidRDefault="00703EF9">
                                      <w:pPr>
                                        <w:pStyle w:val="NoSpacing"/>
                                      </w:pPr>
                                      <w:sdt>
                                        <w:sdtPr>
                                          <w:rPr>
                                            <w:rFonts w:ascii="Times New Roman" w:hAnsi="Times New Roman" w:cs="Times New Roman"/>
                                            <w:color w:val="44546A" w:themeColor="text2"/>
                                            <w:sz w:val="20"/>
                                            <w:szCs w:val="20"/>
                                          </w:rPr>
                                          <w:alias w:val="Course"/>
                                          <w:tag w:val="Course"/>
                                          <w:id w:val="-710501431"/>
                                          <w:dataBinding w:prefixMappings="xmlns:ns0='http://purl.org/dc/elements/1.1/' xmlns:ns1='http://schemas.openxmlformats.org/package/2006/metadata/core-properties' " w:xpath="/ns1:coreProperties[1]/ns1:category[1]" w:storeItemID="{6C3C8BC8-F283-45AE-878A-BAB7291924A1}"/>
                                          <w:text/>
                                        </w:sdtPr>
                                        <w:sdtEndPr/>
                                        <w:sdtContent>
                                          <w:r w:rsidR="0081741C">
                                            <w:rPr>
                                              <w:rFonts w:ascii="Times New Roman" w:hAnsi="Times New Roman" w:cs="Times New Roman"/>
                                              <w:color w:val="44546A" w:themeColor="text2"/>
                                              <w:sz w:val="20"/>
                                              <w:szCs w:val="20"/>
                                            </w:rPr>
                                            <w:t>With i</w:t>
                                          </w:r>
                                          <w:r w:rsidR="00DD3255" w:rsidRPr="00E965AF">
                                            <w:rPr>
                                              <w:rFonts w:ascii="Times New Roman" w:hAnsi="Times New Roman" w:cs="Times New Roman"/>
                                              <w:color w:val="44546A" w:themeColor="text2"/>
                                              <w:sz w:val="20"/>
                                              <w:szCs w:val="20"/>
                                            </w:rPr>
                                            <w:t>nitial research contributions from Brandon McCord, James Mills</w:t>
                                          </w:r>
                                          <w:r w:rsidR="00DD3255">
                                            <w:rPr>
                                              <w:rFonts w:ascii="Times New Roman" w:hAnsi="Times New Roman" w:cs="Times New Roman"/>
                                              <w:color w:val="44546A" w:themeColor="text2"/>
                                              <w:sz w:val="20"/>
                                              <w:szCs w:val="20"/>
                                            </w:rPr>
                                            <w:t xml:space="preserve"> &amp; </w:t>
                                          </w:r>
                                          <w:proofErr w:type="spellStart"/>
                                          <w:r w:rsidR="00DD3255" w:rsidRPr="00E965AF">
                                            <w:rPr>
                                              <w:rFonts w:ascii="Times New Roman" w:hAnsi="Times New Roman" w:cs="Times New Roman"/>
                                              <w:color w:val="44546A" w:themeColor="text2"/>
                                              <w:sz w:val="20"/>
                                              <w:szCs w:val="20"/>
                                            </w:rPr>
                                            <w:t>Rahel</w:t>
                                          </w:r>
                                          <w:proofErr w:type="spellEnd"/>
                                          <w:r w:rsidR="00DD3255" w:rsidRPr="00E965AF">
                                            <w:rPr>
                                              <w:rFonts w:ascii="Times New Roman" w:hAnsi="Times New Roman" w:cs="Times New Roman"/>
                                              <w:color w:val="44546A" w:themeColor="text2"/>
                                              <w:sz w:val="20"/>
                                              <w:szCs w:val="20"/>
                                            </w:rPr>
                                            <w:t xml:space="preserve"> </w:t>
                                          </w:r>
                                          <w:proofErr w:type="spellStart"/>
                                          <w:r w:rsidR="00DD3255" w:rsidRPr="00E965AF">
                                            <w:rPr>
                                              <w:rFonts w:ascii="Times New Roman" w:hAnsi="Times New Roman" w:cs="Times New Roman"/>
                                              <w:color w:val="44546A" w:themeColor="text2"/>
                                              <w:sz w:val="20"/>
                                              <w:szCs w:val="20"/>
                                            </w:rPr>
                                            <w:t>Tekl</w:t>
                                          </w:r>
                                          <w:r w:rsidR="00DD3255">
                                            <w:rPr>
                                              <w:rFonts w:ascii="Times New Roman" w:hAnsi="Times New Roman" w:cs="Times New Roman"/>
                                              <w:color w:val="44546A" w:themeColor="text2"/>
                                              <w:sz w:val="20"/>
                                              <w:szCs w:val="20"/>
                                            </w:rPr>
                                            <w:t>e</w:t>
                                          </w:r>
                                          <w:proofErr w:type="spellEnd"/>
                                        </w:sdtContent>
                                      </w:sdt>
                                    </w:p>
                                  </w:tc>
                                </w:tr>
                              </w:tbl>
                              <w:p w14:paraId="37942360" w14:textId="7A8B77EC" w:rsidR="00DD3255" w:rsidRDefault="00DD3255" w:rsidP="00A021AF">
                                <w:pPr>
                                  <w:jc w:val="center"/>
                                </w:pPr>
                                <w:r>
                                  <w:rPr>
                                    <w:noProof/>
                                  </w:rPr>
                                  <w:drawing>
                                    <wp:inline distT="0" distB="0" distL="0" distR="0" wp14:anchorId="49D4C060" wp14:editId="30140C97">
                                      <wp:extent cx="2146300" cy="419100"/>
                                      <wp:effectExtent l="0" t="0" r="0" b="0"/>
                                      <wp:docPr id="31" name="Graphic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logo-maroon-whiteBG.svg"/>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146300" cy="419100"/>
                                              </a:xfrm>
                                              <a:prstGeom prst="rect">
                                                <a:avLst/>
                                              </a:prstGeom>
                                            </pic:spPr>
                                          </pic:pic>
                                        </a:graphicData>
                                      </a:graphic>
                                    </wp:inline>
                                  </w:drawing>
                                </w:r>
                              </w:p>
                              <w:p w14:paraId="3F8D0F39" w14:textId="67255327" w:rsidR="0081741C" w:rsidRDefault="0081741C" w:rsidP="00A021AF">
                                <w:pPr>
                                  <w:jc w:val="center"/>
                                </w:pPr>
                              </w:p>
                              <w:p w14:paraId="1DF3F4E2" w14:textId="77777777" w:rsidR="008D6EEB" w:rsidRDefault="008D6EEB" w:rsidP="00A021AF">
                                <w:pPr>
                                  <w:jc w:val="center"/>
                                </w:pPr>
                              </w:p>
                              <w:p w14:paraId="56822AD6" w14:textId="538486CE" w:rsidR="0081741C" w:rsidRPr="008D6EEB" w:rsidRDefault="0081741C" w:rsidP="00A021AF">
                                <w:pPr>
                                  <w:jc w:val="center"/>
                                  <w:rPr>
                                    <w:sz w:val="20"/>
                                    <w:szCs w:val="20"/>
                                  </w:rPr>
                                </w:pPr>
                                <w:r w:rsidRPr="008D6EEB">
                                  <w:rPr>
                                    <w:sz w:val="20"/>
                                    <w:szCs w:val="20"/>
                                  </w:rPr>
                                  <w:t>July 2020</w:t>
                                </w:r>
                              </w:p>
                              <w:p w14:paraId="1E346BC6" w14:textId="738FE38F" w:rsidR="0081741C" w:rsidRDefault="0081741C" w:rsidP="00A021AF">
                                <w:pPr>
                                  <w:jc w:val="center"/>
                                </w:pPr>
                              </w:p>
                              <w:p w14:paraId="7219E9A5" w14:textId="77777777" w:rsidR="008D6EEB" w:rsidRDefault="008D6EEB" w:rsidP="00A021AF">
                                <w:pPr>
                                  <w:jc w:val="center"/>
                                </w:pPr>
                              </w:p>
                              <w:p w14:paraId="038E0446" w14:textId="1C50D5DE" w:rsidR="0081741C" w:rsidRPr="008D6EEB" w:rsidRDefault="0081741C" w:rsidP="00A021AF">
                                <w:pPr>
                                  <w:jc w:val="center"/>
                                  <w:rPr>
                                    <w:sz w:val="20"/>
                                    <w:szCs w:val="20"/>
                                  </w:rPr>
                                </w:pPr>
                                <w:r w:rsidRPr="008D6EEB">
                                  <w:rPr>
                                    <w:sz w:val="20"/>
                                    <w:szCs w:val="20"/>
                                  </w:rPr>
                                  <w:t>Daniel Clark</w:t>
                                </w:r>
                              </w:p>
                              <w:p w14:paraId="017D5D5A" w14:textId="3306434A" w:rsidR="0081741C" w:rsidRPr="008D6EEB" w:rsidRDefault="00703EF9" w:rsidP="008D6EEB">
                                <w:pPr>
                                  <w:jc w:val="center"/>
                                  <w:rPr>
                                    <w:sz w:val="20"/>
                                    <w:szCs w:val="20"/>
                                  </w:rPr>
                                </w:pPr>
                                <w:hyperlink r:id="rId12" w:history="1">
                                  <w:r w:rsidR="0081741C" w:rsidRPr="008D6EEB">
                                    <w:rPr>
                                      <w:rStyle w:val="Hyperlink"/>
                                      <w:sz w:val="20"/>
                                      <w:szCs w:val="20"/>
                                    </w:rPr>
                                    <w:t>dclark18@vt.edu</w:t>
                                  </w:r>
                                </w:hyperlink>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77300</wp14:pctHeight>
                    </wp14:sizeRelV>
                  </wp:anchor>
                </w:drawing>
              </mc:Choice>
              <mc:Fallback>
                <w:pict>
                  <v:shapetype w14:anchorId="205CFB8E" id="_x0000_t202" coordsize="21600,21600" o:spt="202" path="m,l,21600r21600,l21600,xe">
                    <v:stroke joinstyle="miter"/>
                    <v:path gradientshapeok="t" o:connecttype="rect"/>
                  </v:shapetype>
                  <v:shape id="Text Box 138" o:spid="_x0000_s1026" type="#_x0000_t202" style="position:absolute;margin-left:0;margin-top:0;width:134.85pt;height:302.4pt;z-index:251659264;visibility:visible;mso-wrap-style:square;mso-width-percent:941;mso-height-percent:773;mso-wrap-distance-left:9pt;mso-wrap-distance-top:0;mso-wrap-distance-right:9pt;mso-wrap-distance-bottom:0;mso-position-horizontal:center;mso-position-horizontal-relative:page;mso-position-vertical:center;mso-position-vertical-relative:page;mso-width-percent:941;mso-height-percent:7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" fillcolor="white [3201]" stroked="f" strokeweight=".5pt">
                    <v:textbox inset="0,0,0,0">
                      <w:txbxContent>
                        <w:tbl>
                          <w:tblPr>
                            <w:tblW w:w="5000" w:type="pct"/>
                            <w:jc w:val="center"/>
                            <w:tblBorders>
                              <w:insideV w:val="single" w:sz="12" w:space="0" w:color="ED7D31" w:themeColor="accent2"/>
                            </w:tblBorders>
                            <w:tblCellMar>
                              <w:top w:w="1296" w:type="dxa"/>
                              <w:left w:w="360" w:type="dxa"/>
                              <w:bottom w:w="1296" w:type="dxa"/>
                              <w:right w:w="360" w:type="dxa"/>
                            </w:tblCellMar>
                            <w:tblLook w:val="04A0" w:firstRow="1" w:lastRow="0" w:firstColumn="1" w:lastColumn="0" w:noHBand="0" w:noVBand="1"/>
                          </w:tblPr>
                          <w:tblGrid>
                            <w:gridCol w:w="5881"/>
                            <w:gridCol w:w="1787"/>
                          </w:tblGrid>
                          <w:tr w:rsidR="00DD3255" w14:paraId="42043C8F" w14:textId="77777777">
                            <w:trPr>
                              <w:jc w:val="center"/>
                            </w:trPr>
                            <w:tc>
                              <w:tcPr>
                                <w:tcW w:w="2568" w:type="pct"/>
                                <w:vAlign w:val="center"/>
                              </w:tcPr>
                              <w:p w14:paraId="1FD0A28B" w14:textId="02F1D5CC" w:rsidR="00DD3255" w:rsidRPr="00AA20A4" w:rsidRDefault="00DD3255">
                                <w:pPr>
                                  <w:jc w:val="right"/>
                                  <w:rPr>
                                    <w:sz w:val="48"/>
                                    <w:szCs w:val="48"/>
                                  </w:rPr>
                                </w:pPr>
                                <w:r w:rsidRPr="00AA20A4">
                                  <w:rPr>
                                    <w:sz w:val="48"/>
                                    <w:szCs w:val="48"/>
                                  </w:rPr>
                                  <w:fldChar w:fldCharType="begin"/>
                                </w:r>
                                <w:r w:rsidRPr="00AA20A4">
                                  <w:rPr>
                                    <w:sz w:val="48"/>
                                    <w:szCs w:val="48"/>
                                  </w:rPr>
                                  <w:instrText xml:space="preserve"> INCLUDEPICTURE "https://www.smartcitiesworld.net/AcuCustom/Sitename/DAM/014/Autonomous-vehicle-AdobeStock_174958313_rm.png" \* MERGEFORMATINET </w:instrText>
                                </w:r>
                                <w:r w:rsidRPr="00AA20A4">
                                  <w:rPr>
                                    <w:sz w:val="48"/>
                                    <w:szCs w:val="48"/>
                                  </w:rPr>
                                  <w:fldChar w:fldCharType="separate"/>
                                </w:r>
                                <w:r w:rsidRPr="00AA20A4">
                                  <w:rPr>
                                    <w:noProof/>
                                    <w:sz w:val="48"/>
                                    <w:szCs w:val="48"/>
                                  </w:rPr>
                                  <w:drawing>
                                    <wp:inline distT="0" distB="0" distL="0" distR="0" wp14:anchorId="12A3ABC2" wp14:editId="2C00F13F">
                                      <wp:extent cx="3277342" cy="2184894"/>
                                      <wp:effectExtent l="0" t="0" r="0" b="0"/>
                                      <wp:docPr id="4" name="Picture 4" descr="Driving autonomous vehicles forward with intelligen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riving autonomous vehicles forward with intelligent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82823" cy="2255215"/>
                                              </a:xfrm>
                                              <a:prstGeom prst="rect">
                                                <a:avLst/>
                                              </a:prstGeom>
                                              <a:noFill/>
                                              <a:ln>
                                                <a:noFill/>
                                              </a:ln>
                                            </pic:spPr>
                                          </pic:pic>
                                        </a:graphicData>
                                      </a:graphic>
                                    </wp:inline>
                                  </w:drawing>
                                </w:r>
                                <w:r w:rsidRPr="00AA20A4">
                                  <w:rPr>
                                    <w:sz w:val="48"/>
                                    <w:szCs w:val="48"/>
                                  </w:rPr>
                                  <w:fldChar w:fldCharType="end"/>
                                </w:r>
                              </w:p>
                              <w:sdt>
                                <w:sdtPr>
                                  <w:rPr>
                                    <w:rFonts w:ascii="Times New Roman" w:hAnsi="Times New Roman" w:cs="Times New Roman"/>
                                    <w:caps/>
                                    <w:color w:val="191919" w:themeColor="text1" w:themeTint="E6"/>
                                    <w:sz w:val="52"/>
                                    <w:szCs w:val="52"/>
                                  </w:rPr>
                                  <w:alias w:val="Title"/>
                                  <w:tag w:val=""/>
                                  <w:id w:val="-438379639"/>
                                  <w:dataBinding w:prefixMappings="xmlns:ns0='http://purl.org/dc/elements/1.1/' xmlns:ns1='http://schemas.openxmlformats.org/package/2006/metadata/core-properties' " w:xpath="/ns1:coreProperties[1]/ns0:title[1]" w:storeItemID="{6C3C8BC8-F283-45AE-878A-BAB7291924A1}"/>
                                  <w:text/>
                                </w:sdtPr>
                                <w:sdtEndPr/>
                                <w:sdtContent>
                                  <w:p w14:paraId="21F86B31" w14:textId="6BCA22CE" w:rsidR="00DD3255" w:rsidRPr="00E965AF" w:rsidRDefault="00DD3255">
                                    <w:pPr>
                                      <w:pStyle w:val="NoSpacing"/>
                                      <w:spacing w:line="312" w:lineRule="auto"/>
                                      <w:jc w:val="right"/>
                                      <w:rPr>
                                        <w:rFonts w:ascii="Times New Roman" w:hAnsi="Times New Roman" w:cs="Times New Roman"/>
                                        <w:caps/>
                                        <w:color w:val="191919" w:themeColor="text1" w:themeTint="E6"/>
                                        <w:sz w:val="52"/>
                                        <w:szCs w:val="52"/>
                                      </w:rPr>
                                    </w:pPr>
                                    <w:r w:rsidRPr="00E965AF">
                                      <w:rPr>
                                        <w:rFonts w:ascii="Times New Roman" w:hAnsi="Times New Roman" w:cs="Times New Roman"/>
                                        <w:caps/>
                                        <w:color w:val="191919" w:themeColor="text1" w:themeTint="E6"/>
                                        <w:sz w:val="52"/>
                                        <w:szCs w:val="52"/>
                                      </w:rPr>
                                      <w:t>P</w:t>
                                    </w:r>
                                    <w:r w:rsidRPr="00E965AF">
                                      <w:rPr>
                                        <w:rFonts w:ascii="Times New Roman" w:hAnsi="Times New Roman" w:cs="Times New Roman"/>
                                        <w:color w:val="191919" w:themeColor="text1" w:themeTint="E6"/>
                                        <w:sz w:val="52"/>
                                        <w:szCs w:val="52"/>
                                      </w:rPr>
                                      <w:t>erceptions of Autonomous Vehicles in Arlington County, VA</w:t>
                                    </w:r>
                                  </w:p>
                                </w:sdtContent>
                              </w:sdt>
                              <w:sdt>
                                <w:sdtPr>
                                  <w:rPr>
                                    <w:color w:val="000000" w:themeColor="text1"/>
                                    <w:sz w:val="40"/>
                                    <w:szCs w:val="40"/>
                                  </w:rPr>
                                  <w:alias w:val="Subtitle"/>
                                  <w:tag w:val=""/>
                                  <w:id w:val="1354072561"/>
                                  <w:dataBinding w:prefixMappings="xmlns:ns0='http://purl.org/dc/elements/1.1/' xmlns:ns1='http://schemas.openxmlformats.org/package/2006/metadata/core-properties' " w:xpath="/ns1:coreProperties[1]/ns0:subject[1]" w:storeItemID="{6C3C8BC8-F283-45AE-878A-BAB7291924A1}"/>
                                  <w:text/>
                                </w:sdtPr>
                                <w:sdtEndPr/>
                                <w:sdtContent>
                                  <w:p w14:paraId="5234EF39" w14:textId="5BC846C2" w:rsidR="00DD3255" w:rsidRPr="00AA20A4" w:rsidRDefault="00DD3255">
                                    <w:pPr>
                                      <w:jc w:val="right"/>
                                      <w:rPr>
                                        <w:sz w:val="48"/>
                                        <w:szCs w:val="48"/>
                                      </w:rPr>
                                    </w:pPr>
                                    <w:r w:rsidRPr="00E965AF">
                                      <w:rPr>
                                        <w:color w:val="000000" w:themeColor="text1"/>
                                        <w:sz w:val="40"/>
                                        <w:szCs w:val="40"/>
                                      </w:rPr>
                                      <w:t>A local perspective</w:t>
                                    </w:r>
                                  </w:p>
                                </w:sdtContent>
                              </w:sdt>
                            </w:tc>
                            <w:tc>
                              <w:tcPr>
                                <w:tcW w:w="2432" w:type="pct"/>
                                <w:vAlign w:val="center"/>
                              </w:tcPr>
                              <w:sdt>
                                <w:sdtPr>
                                  <w:rPr>
                                    <w:rFonts w:ascii="Times New Roman" w:hAnsi="Times New Roman" w:cs="Times New Roman"/>
                                    <w:color w:val="000000" w:themeColor="text1"/>
                                    <w:sz w:val="40"/>
                                    <w:szCs w:val="40"/>
                                  </w:rPr>
                                  <w:alias w:val="Author"/>
                                  <w:tag w:val=""/>
                                  <w:id w:val="-279026076"/>
                                  <w:dataBinding w:prefixMappings="xmlns:ns0='http://purl.org/dc/elements/1.1/' xmlns:ns1='http://schemas.openxmlformats.org/package/2006/metadata/core-properties' " w:xpath="/ns1:coreProperties[1]/ns0:creator[1]" w:storeItemID="{6C3C8BC8-F283-45AE-878A-BAB7291924A1}"/>
                                  <w:text/>
                                </w:sdtPr>
                                <w:sdtEndPr/>
                                <w:sdtContent>
                                  <w:p w14:paraId="0E6EF45F" w14:textId="76BC4D04" w:rsidR="00DD3255" w:rsidRPr="00E965AF" w:rsidRDefault="00DD3255">
                                    <w:pPr>
                                      <w:pStyle w:val="NoSpacing"/>
                                      <w:rPr>
                                        <w:rFonts w:ascii="Times New Roman" w:hAnsi="Times New Roman" w:cs="Times New Roman"/>
                                        <w:color w:val="000000" w:themeColor="text1"/>
                                        <w:sz w:val="40"/>
                                        <w:szCs w:val="40"/>
                                      </w:rPr>
                                    </w:pPr>
                                    <w:r w:rsidRPr="00E965AF">
                                      <w:rPr>
                                        <w:rFonts w:ascii="Times New Roman" w:hAnsi="Times New Roman" w:cs="Times New Roman"/>
                                        <w:color w:val="000000" w:themeColor="text1"/>
                                        <w:sz w:val="40"/>
                                        <w:szCs w:val="40"/>
                                      </w:rPr>
                                      <w:t>Daniel Clark</w:t>
                                    </w:r>
                                  </w:p>
                                </w:sdtContent>
                              </w:sdt>
                              <w:p w14:paraId="51A1AA04" w14:textId="58A20316" w:rsidR="00DD3255" w:rsidRDefault="00703EF9">
                                <w:pPr>
                                  <w:pStyle w:val="NoSpacing"/>
                                </w:pPr>
                                <w:sdt>
                                  <w:sdtPr>
                                    <w:rPr>
                                      <w:rFonts w:ascii="Times New Roman" w:hAnsi="Times New Roman" w:cs="Times New Roman"/>
                                      <w:color w:val="44546A" w:themeColor="text2"/>
                                      <w:sz w:val="20"/>
                                      <w:szCs w:val="20"/>
                                    </w:rPr>
                                    <w:alias w:val="Course"/>
                                    <w:tag w:val="Course"/>
                                    <w:id w:val="-710501431"/>
                                    <w:dataBinding w:prefixMappings="xmlns:ns0='http://purl.org/dc/elements/1.1/' xmlns:ns1='http://schemas.openxmlformats.org/package/2006/metadata/core-properties' " w:xpath="/ns1:coreProperties[1]/ns1:category[1]" w:storeItemID="{6C3C8BC8-F283-45AE-878A-BAB7291924A1}"/>
                                    <w:text/>
                                  </w:sdtPr>
                                  <w:sdtEndPr/>
                                  <w:sdtContent>
                                    <w:r w:rsidR="0081741C">
                                      <w:rPr>
                                        <w:rFonts w:ascii="Times New Roman" w:hAnsi="Times New Roman" w:cs="Times New Roman"/>
                                        <w:color w:val="44546A" w:themeColor="text2"/>
                                        <w:sz w:val="20"/>
                                        <w:szCs w:val="20"/>
                                      </w:rPr>
                                      <w:t>With i</w:t>
                                    </w:r>
                                    <w:r w:rsidR="00DD3255" w:rsidRPr="00E965AF">
                                      <w:rPr>
                                        <w:rFonts w:ascii="Times New Roman" w:hAnsi="Times New Roman" w:cs="Times New Roman"/>
                                        <w:color w:val="44546A" w:themeColor="text2"/>
                                        <w:sz w:val="20"/>
                                        <w:szCs w:val="20"/>
                                      </w:rPr>
                                      <w:t>nitial research contributions from Brandon McCord, James Mills</w:t>
                                    </w:r>
                                    <w:r w:rsidR="00DD3255">
                                      <w:rPr>
                                        <w:rFonts w:ascii="Times New Roman" w:hAnsi="Times New Roman" w:cs="Times New Roman"/>
                                        <w:color w:val="44546A" w:themeColor="text2"/>
                                        <w:sz w:val="20"/>
                                        <w:szCs w:val="20"/>
                                      </w:rPr>
                                      <w:t xml:space="preserve"> &amp; </w:t>
                                    </w:r>
                                    <w:proofErr w:type="spellStart"/>
                                    <w:r w:rsidR="00DD3255" w:rsidRPr="00E965AF">
                                      <w:rPr>
                                        <w:rFonts w:ascii="Times New Roman" w:hAnsi="Times New Roman" w:cs="Times New Roman"/>
                                        <w:color w:val="44546A" w:themeColor="text2"/>
                                        <w:sz w:val="20"/>
                                        <w:szCs w:val="20"/>
                                      </w:rPr>
                                      <w:t>Rahel</w:t>
                                    </w:r>
                                    <w:proofErr w:type="spellEnd"/>
                                    <w:r w:rsidR="00DD3255" w:rsidRPr="00E965AF">
                                      <w:rPr>
                                        <w:rFonts w:ascii="Times New Roman" w:hAnsi="Times New Roman" w:cs="Times New Roman"/>
                                        <w:color w:val="44546A" w:themeColor="text2"/>
                                        <w:sz w:val="20"/>
                                        <w:szCs w:val="20"/>
                                      </w:rPr>
                                      <w:t xml:space="preserve"> </w:t>
                                    </w:r>
                                    <w:proofErr w:type="spellStart"/>
                                    <w:r w:rsidR="00DD3255" w:rsidRPr="00E965AF">
                                      <w:rPr>
                                        <w:rFonts w:ascii="Times New Roman" w:hAnsi="Times New Roman" w:cs="Times New Roman"/>
                                        <w:color w:val="44546A" w:themeColor="text2"/>
                                        <w:sz w:val="20"/>
                                        <w:szCs w:val="20"/>
                                      </w:rPr>
                                      <w:t>Tekl</w:t>
                                    </w:r>
                                    <w:r w:rsidR="00DD3255">
                                      <w:rPr>
                                        <w:rFonts w:ascii="Times New Roman" w:hAnsi="Times New Roman" w:cs="Times New Roman"/>
                                        <w:color w:val="44546A" w:themeColor="text2"/>
                                        <w:sz w:val="20"/>
                                        <w:szCs w:val="20"/>
                                      </w:rPr>
                                      <w:t>e</w:t>
                                    </w:r>
                                    <w:proofErr w:type="spellEnd"/>
                                  </w:sdtContent>
                                </w:sdt>
                              </w:p>
                            </w:tc>
                          </w:tr>
                        </w:tbl>
                        <w:p w14:paraId="37942360" w14:textId="7A8B77EC" w:rsidR="00DD3255" w:rsidRDefault="00DD3255" w:rsidP="00A021AF">
                          <w:pPr>
                            <w:jc w:val="center"/>
                          </w:pPr>
                          <w:r>
                            <w:rPr>
                              <w:noProof/>
                            </w:rPr>
                            <w:drawing>
                              <wp:inline distT="0" distB="0" distL="0" distR="0" wp14:anchorId="49D4C060" wp14:editId="30140C97">
                                <wp:extent cx="2146300" cy="419100"/>
                                <wp:effectExtent l="0" t="0" r="0" b="0"/>
                                <wp:docPr id="31" name="Graphic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logo-maroon-whiteBG.svg"/>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146300" cy="419100"/>
                                        </a:xfrm>
                                        <a:prstGeom prst="rect">
                                          <a:avLst/>
                                        </a:prstGeom>
                                      </pic:spPr>
                                    </pic:pic>
                                  </a:graphicData>
                                </a:graphic>
                              </wp:inline>
                            </w:drawing>
                          </w:r>
                        </w:p>
                        <w:p w14:paraId="3F8D0F39" w14:textId="67255327" w:rsidR="0081741C" w:rsidRDefault="0081741C" w:rsidP="00A021AF">
                          <w:pPr>
                            <w:jc w:val="center"/>
                          </w:pPr>
                        </w:p>
                        <w:p w14:paraId="1DF3F4E2" w14:textId="77777777" w:rsidR="008D6EEB" w:rsidRDefault="008D6EEB" w:rsidP="00A021AF">
                          <w:pPr>
                            <w:jc w:val="center"/>
                          </w:pPr>
                        </w:p>
                        <w:p w14:paraId="56822AD6" w14:textId="538486CE" w:rsidR="0081741C" w:rsidRPr="008D6EEB" w:rsidRDefault="0081741C" w:rsidP="00A021AF">
                          <w:pPr>
                            <w:jc w:val="center"/>
                            <w:rPr>
                              <w:sz w:val="20"/>
                              <w:szCs w:val="20"/>
                            </w:rPr>
                          </w:pPr>
                          <w:r w:rsidRPr="008D6EEB">
                            <w:rPr>
                              <w:sz w:val="20"/>
                              <w:szCs w:val="20"/>
                            </w:rPr>
                            <w:t>July 2020</w:t>
                          </w:r>
                        </w:p>
                        <w:p w14:paraId="1E346BC6" w14:textId="738FE38F" w:rsidR="0081741C" w:rsidRDefault="0081741C" w:rsidP="00A021AF">
                          <w:pPr>
                            <w:jc w:val="center"/>
                          </w:pPr>
                        </w:p>
                        <w:p w14:paraId="7219E9A5" w14:textId="77777777" w:rsidR="008D6EEB" w:rsidRDefault="008D6EEB" w:rsidP="00A021AF">
                          <w:pPr>
                            <w:jc w:val="center"/>
                          </w:pPr>
                        </w:p>
                        <w:p w14:paraId="038E0446" w14:textId="1C50D5DE" w:rsidR="0081741C" w:rsidRPr="008D6EEB" w:rsidRDefault="0081741C" w:rsidP="00A021AF">
                          <w:pPr>
                            <w:jc w:val="center"/>
                            <w:rPr>
                              <w:sz w:val="20"/>
                              <w:szCs w:val="20"/>
                            </w:rPr>
                          </w:pPr>
                          <w:r w:rsidRPr="008D6EEB">
                            <w:rPr>
                              <w:sz w:val="20"/>
                              <w:szCs w:val="20"/>
                            </w:rPr>
                            <w:t>Daniel Clark</w:t>
                          </w:r>
                        </w:p>
                        <w:p w14:paraId="017D5D5A" w14:textId="3306434A" w:rsidR="0081741C" w:rsidRPr="008D6EEB" w:rsidRDefault="00703EF9" w:rsidP="008D6EEB">
                          <w:pPr>
                            <w:jc w:val="center"/>
                            <w:rPr>
                              <w:sz w:val="20"/>
                              <w:szCs w:val="20"/>
                            </w:rPr>
                          </w:pPr>
                          <w:hyperlink r:id="rId13" w:history="1">
                            <w:r w:rsidR="0081741C" w:rsidRPr="008D6EEB">
                              <w:rPr>
                                <w:rStyle w:val="Hyperlink"/>
                                <w:sz w:val="20"/>
                                <w:szCs w:val="20"/>
                              </w:rPr>
                              <w:t>dclark18@vt.edu</w:t>
                            </w:r>
                          </w:hyperlink>
                        </w:p>
                      </w:txbxContent>
                    </v:textbox>
                    <w10:wrap anchorx="page" anchory="page"/>
                  </v:shape>
                </w:pict>
              </mc:Fallback>
            </mc:AlternateContent>
          </w:r>
          <w:r>
            <w:rPr>
              <w:rFonts w:eastAsia="Arial"/>
              <w:b/>
              <w:bCs/>
              <w:sz w:val="32"/>
              <w:szCs w:val="32"/>
            </w:rPr>
            <w:br w:type="page"/>
          </w:r>
        </w:p>
      </w:sdtContent>
    </w:sdt>
    <w:p w14:paraId="60246520" w14:textId="5AB0240A" w:rsidR="199EF451" w:rsidRPr="00C10F75" w:rsidRDefault="199EF451" w:rsidP="00C10F75">
      <w:pPr>
        <w:pStyle w:val="Heading1"/>
      </w:pPr>
      <w:bookmarkStart w:id="0" w:name="_Toc37616156"/>
      <w:bookmarkStart w:id="1" w:name="_Toc45481813"/>
      <w:r w:rsidRPr="00C10F75">
        <w:lastRenderedPageBreak/>
        <w:t>A</w:t>
      </w:r>
      <w:bookmarkEnd w:id="0"/>
      <w:r w:rsidR="00C10F75">
        <w:t>bstract</w:t>
      </w:r>
      <w:bookmarkEnd w:id="1"/>
    </w:p>
    <w:p w14:paraId="4A7939F5" w14:textId="7F9E7BC2" w:rsidR="00AB07A9" w:rsidRDefault="199EF451" w:rsidP="009D665E">
      <w:pPr>
        <w:ind w:firstLine="720"/>
        <w:rPr>
          <w:rFonts w:eastAsia="Arial"/>
          <w:lang w:val="en"/>
        </w:rPr>
      </w:pPr>
      <w:r w:rsidRPr="009D665E">
        <w:rPr>
          <w:rFonts w:eastAsia="Arial"/>
          <w:lang w:val="en"/>
        </w:rPr>
        <w:t>Autonomous vehicles (AVs),</w:t>
      </w:r>
      <w:r w:rsidR="000F01B2" w:rsidRPr="009D665E">
        <w:rPr>
          <w:rFonts w:eastAsia="Arial"/>
          <w:lang w:val="en"/>
        </w:rPr>
        <w:t xml:space="preserve"> </w:t>
      </w:r>
      <w:r w:rsidRPr="009D665E">
        <w:rPr>
          <w:rFonts w:eastAsia="Arial"/>
          <w:lang w:val="en"/>
        </w:rPr>
        <w:t xml:space="preserve">sometimes referred to as self-driving or driverless vehicles, are computer and network-controlled vehicles that </w:t>
      </w:r>
      <w:r w:rsidR="00DD5E00">
        <w:rPr>
          <w:rFonts w:eastAsia="Arial"/>
          <w:lang w:val="en"/>
        </w:rPr>
        <w:t xml:space="preserve">are capable of sensing their environment and navigating different traffic conditions without human input.  </w:t>
      </w:r>
      <w:r w:rsidR="00AB07A9">
        <w:rPr>
          <w:rFonts w:eastAsia="Arial"/>
          <w:lang w:val="en"/>
        </w:rPr>
        <w:t>How do</w:t>
      </w:r>
      <w:r w:rsidR="00F94325">
        <w:rPr>
          <w:rFonts w:eastAsia="Arial"/>
          <w:lang w:val="en"/>
        </w:rPr>
        <w:t>es the public</w:t>
      </w:r>
      <w:r w:rsidR="00AB07A9">
        <w:rPr>
          <w:rFonts w:eastAsia="Arial"/>
          <w:lang w:val="en"/>
        </w:rPr>
        <w:t xml:space="preserve"> feel about this revolutionary technology?  What </w:t>
      </w:r>
      <w:r w:rsidR="00BD1AAA">
        <w:rPr>
          <w:rFonts w:eastAsia="Arial"/>
          <w:lang w:val="en"/>
        </w:rPr>
        <w:t xml:space="preserve">excites </w:t>
      </w:r>
      <w:r w:rsidR="00F94325">
        <w:rPr>
          <w:rFonts w:eastAsia="Arial"/>
          <w:lang w:val="en"/>
        </w:rPr>
        <w:t>people</w:t>
      </w:r>
      <w:r w:rsidR="00AB07A9">
        <w:rPr>
          <w:rFonts w:eastAsia="Arial"/>
          <w:lang w:val="en"/>
        </w:rPr>
        <w:t xml:space="preserve"> and what concern</w:t>
      </w:r>
      <w:r w:rsidR="00BD1AAA">
        <w:rPr>
          <w:rFonts w:eastAsia="Arial"/>
          <w:lang w:val="en"/>
        </w:rPr>
        <w:t>s them</w:t>
      </w:r>
      <w:r w:rsidR="00AB07A9">
        <w:rPr>
          <w:rFonts w:eastAsia="Arial"/>
          <w:lang w:val="en"/>
        </w:rPr>
        <w:t xml:space="preserve"> about AVs?</w:t>
      </w:r>
    </w:p>
    <w:p w14:paraId="68676063" w14:textId="47EC1A11" w:rsidR="00AA5F5B" w:rsidRPr="009D665E" w:rsidRDefault="199EF451" w:rsidP="009D665E">
      <w:pPr>
        <w:ind w:firstLine="720"/>
        <w:rPr>
          <w:rFonts w:eastAsia="Arial"/>
          <w:lang w:val="en"/>
        </w:rPr>
      </w:pPr>
      <w:r w:rsidRPr="009D665E">
        <w:rPr>
          <w:rFonts w:eastAsia="Arial"/>
          <w:lang w:val="en"/>
        </w:rPr>
        <w:t>Varying degrees of vehicle automation technology exist today</w:t>
      </w:r>
      <w:r w:rsidR="000F01B2" w:rsidRPr="009D665E">
        <w:rPr>
          <w:rFonts w:eastAsia="Arial"/>
          <w:lang w:val="en"/>
        </w:rPr>
        <w:t>.  T</w:t>
      </w:r>
      <w:r w:rsidRPr="009D665E">
        <w:rPr>
          <w:rFonts w:eastAsia="Arial"/>
          <w:lang w:val="en"/>
        </w:rPr>
        <w:t>ransportation and technology companies have be</w:t>
      </w:r>
      <w:r w:rsidR="000F01B2" w:rsidRPr="009D665E">
        <w:rPr>
          <w:rFonts w:eastAsia="Arial"/>
          <w:lang w:val="en"/>
        </w:rPr>
        <w:t>gun</w:t>
      </w:r>
      <w:r w:rsidRPr="009D665E">
        <w:rPr>
          <w:rFonts w:eastAsia="Arial"/>
          <w:lang w:val="en"/>
        </w:rPr>
        <w:t xml:space="preserve"> testing fully autonomous </w:t>
      </w:r>
      <w:r w:rsidR="000F01B2" w:rsidRPr="009D665E">
        <w:rPr>
          <w:rFonts w:eastAsia="Arial"/>
          <w:lang w:val="en"/>
        </w:rPr>
        <w:t>vehicles</w:t>
      </w:r>
      <w:r w:rsidRPr="009D665E">
        <w:rPr>
          <w:rFonts w:eastAsia="Arial"/>
          <w:lang w:val="en"/>
        </w:rPr>
        <w:t xml:space="preserve">, which are programmed to </w:t>
      </w:r>
      <w:r w:rsidRPr="00E75B4A">
        <w:rPr>
          <w:rFonts w:eastAsia="Arial"/>
          <w:lang w:val="en"/>
        </w:rPr>
        <w:t>handle all steering, braking</w:t>
      </w:r>
      <w:r w:rsidR="00AB74E6" w:rsidRPr="00E75B4A">
        <w:rPr>
          <w:rFonts w:eastAsia="Arial"/>
          <w:lang w:val="en"/>
        </w:rPr>
        <w:t xml:space="preserve">, and accelerating </w:t>
      </w:r>
      <w:r w:rsidRPr="00E75B4A">
        <w:rPr>
          <w:rFonts w:eastAsia="Arial"/>
          <w:lang w:val="en"/>
        </w:rPr>
        <w:t xml:space="preserve">decisions based on </w:t>
      </w:r>
      <w:r w:rsidR="000F01B2" w:rsidRPr="00E75B4A">
        <w:rPr>
          <w:rFonts w:eastAsia="Arial"/>
          <w:lang w:val="en"/>
        </w:rPr>
        <w:t xml:space="preserve">live </w:t>
      </w:r>
      <w:r w:rsidRPr="00E75B4A">
        <w:rPr>
          <w:rFonts w:eastAsia="Arial"/>
          <w:lang w:val="en"/>
        </w:rPr>
        <w:t>traffic and road conditions.  It is anticipated that AVs could bring many benefits to communities</w:t>
      </w:r>
      <w:r w:rsidR="00DD5E00" w:rsidRPr="00E75B4A">
        <w:rPr>
          <w:rFonts w:eastAsia="Arial"/>
          <w:lang w:val="en"/>
        </w:rPr>
        <w:t xml:space="preserve">, namely expanding </w:t>
      </w:r>
      <w:r w:rsidRPr="00E75B4A">
        <w:rPr>
          <w:rFonts w:eastAsia="Arial"/>
          <w:lang w:val="en"/>
        </w:rPr>
        <w:t>mobility options</w:t>
      </w:r>
      <w:r w:rsidR="00DD5E00" w:rsidRPr="00E75B4A">
        <w:rPr>
          <w:rFonts w:eastAsia="Arial"/>
          <w:lang w:val="en"/>
        </w:rPr>
        <w:t>, however there are also concerns about their impact</w:t>
      </w:r>
      <w:r w:rsidRPr="00E75B4A">
        <w:rPr>
          <w:rFonts w:eastAsia="Arial"/>
          <w:lang w:val="en"/>
        </w:rPr>
        <w:t>.</w:t>
      </w:r>
      <w:r w:rsidR="00AA5F5B" w:rsidRPr="00E75B4A">
        <w:rPr>
          <w:rFonts w:eastAsia="Arial"/>
          <w:lang w:val="en"/>
        </w:rPr>
        <w:t xml:space="preserve">  </w:t>
      </w:r>
      <w:r w:rsidR="000F01B2" w:rsidRPr="00E75B4A">
        <w:rPr>
          <w:rFonts w:eastAsia="Arial"/>
          <w:lang w:val="en"/>
        </w:rPr>
        <w:t>Understanding pub</w:t>
      </w:r>
      <w:r w:rsidR="00B85617" w:rsidRPr="00E75B4A">
        <w:rPr>
          <w:rFonts w:eastAsia="Arial"/>
          <w:lang w:val="en"/>
        </w:rPr>
        <w:t>l</w:t>
      </w:r>
      <w:r w:rsidR="000F01B2" w:rsidRPr="00E75B4A">
        <w:rPr>
          <w:rFonts w:eastAsia="Arial"/>
          <w:lang w:val="en"/>
        </w:rPr>
        <w:t>ic perceptions is a key tenet of AV adoption</w:t>
      </w:r>
      <w:r w:rsidR="00BD1AAA" w:rsidRPr="00E75B4A">
        <w:rPr>
          <w:rFonts w:eastAsia="Arial"/>
          <w:lang w:val="en"/>
        </w:rPr>
        <w:t xml:space="preserve"> </w:t>
      </w:r>
      <w:r w:rsidR="00DD5E00" w:rsidRPr="00E75B4A">
        <w:rPr>
          <w:rFonts w:eastAsia="Arial"/>
          <w:lang w:val="en"/>
        </w:rPr>
        <w:t xml:space="preserve">and </w:t>
      </w:r>
      <w:r w:rsidR="00BD1AAA" w:rsidRPr="00E75B4A">
        <w:rPr>
          <w:rFonts w:eastAsia="Arial"/>
          <w:lang w:val="en"/>
        </w:rPr>
        <w:t>is</w:t>
      </w:r>
      <w:r w:rsidR="00DD5E00" w:rsidRPr="00E75B4A">
        <w:rPr>
          <w:rFonts w:eastAsia="Arial"/>
          <w:lang w:val="en"/>
        </w:rPr>
        <w:t xml:space="preserve"> crucial </w:t>
      </w:r>
      <w:r w:rsidR="00BD1AAA" w:rsidRPr="00E75B4A">
        <w:rPr>
          <w:rFonts w:eastAsia="Arial"/>
          <w:lang w:val="en"/>
        </w:rPr>
        <w:t>for policy makers</w:t>
      </w:r>
      <w:r w:rsidR="00E75B4A">
        <w:rPr>
          <w:rFonts w:eastAsia="Arial"/>
          <w:lang w:val="en"/>
        </w:rPr>
        <w:t xml:space="preserve"> and the companies which develop AVs</w:t>
      </w:r>
      <w:r w:rsidR="00BD1AAA" w:rsidRPr="00E75B4A">
        <w:rPr>
          <w:rFonts w:eastAsia="Arial"/>
          <w:lang w:val="en"/>
        </w:rPr>
        <w:t xml:space="preserve"> </w:t>
      </w:r>
      <w:r w:rsidR="00E75B4A">
        <w:rPr>
          <w:rFonts w:eastAsia="Arial"/>
          <w:lang w:val="en"/>
        </w:rPr>
        <w:t xml:space="preserve">as they </w:t>
      </w:r>
      <w:r w:rsidR="00DD5E00" w:rsidRPr="00E75B4A">
        <w:rPr>
          <w:rFonts w:eastAsia="Arial"/>
          <w:lang w:val="en"/>
        </w:rPr>
        <w:t xml:space="preserve">encourage </w:t>
      </w:r>
      <w:r w:rsidR="00BD1AAA" w:rsidRPr="00E75B4A">
        <w:rPr>
          <w:rFonts w:eastAsia="Arial"/>
          <w:lang w:val="en"/>
        </w:rPr>
        <w:t xml:space="preserve">people </w:t>
      </w:r>
      <w:r w:rsidR="00DD5E00" w:rsidRPr="00E75B4A">
        <w:rPr>
          <w:rFonts w:eastAsia="Arial"/>
          <w:lang w:val="en"/>
        </w:rPr>
        <w:t>to e</w:t>
      </w:r>
      <w:r w:rsidR="00BD1AAA" w:rsidRPr="00E75B4A">
        <w:rPr>
          <w:rFonts w:eastAsia="Arial"/>
          <w:lang w:val="en"/>
        </w:rPr>
        <w:t>mbrace th</w:t>
      </w:r>
      <w:r w:rsidR="00E75B4A">
        <w:rPr>
          <w:rFonts w:eastAsia="Arial"/>
          <w:lang w:val="en"/>
        </w:rPr>
        <w:t>is</w:t>
      </w:r>
      <w:r w:rsidR="00BD1AAA" w:rsidRPr="00E75B4A">
        <w:rPr>
          <w:rFonts w:eastAsia="Arial"/>
          <w:lang w:val="en"/>
        </w:rPr>
        <w:t xml:space="preserve"> technology</w:t>
      </w:r>
      <w:r w:rsidR="000F01B2" w:rsidRPr="00E75B4A">
        <w:rPr>
          <w:rFonts w:eastAsia="Arial"/>
          <w:lang w:val="en"/>
        </w:rPr>
        <w:t>.</w:t>
      </w:r>
    </w:p>
    <w:p w14:paraId="35EC142E" w14:textId="2F216F34" w:rsidR="007A0DCB" w:rsidRPr="009D665E" w:rsidRDefault="00BD1AAA" w:rsidP="009D665E">
      <w:pPr>
        <w:ind w:firstLine="720"/>
        <w:rPr>
          <w:rFonts w:eastAsia="Arial"/>
          <w:lang w:val="en"/>
        </w:rPr>
      </w:pPr>
      <w:r w:rsidRPr="00A021AF">
        <w:rPr>
          <w:rFonts w:eastAsia="Arial"/>
          <w:lang w:val="en"/>
        </w:rPr>
        <w:t xml:space="preserve">This </w:t>
      </w:r>
      <w:r>
        <w:rPr>
          <w:rFonts w:eastAsia="Arial"/>
          <w:lang w:val="en"/>
        </w:rPr>
        <w:t>report</w:t>
      </w:r>
      <w:r w:rsidRPr="00A021AF">
        <w:rPr>
          <w:rFonts w:eastAsia="Arial"/>
          <w:lang w:val="en"/>
        </w:rPr>
        <w:t xml:space="preserve"> contributes a local understanding </w:t>
      </w:r>
      <w:r>
        <w:rPr>
          <w:rFonts w:eastAsia="Arial"/>
          <w:lang w:val="en"/>
        </w:rPr>
        <w:t xml:space="preserve">of AV perceptions </w:t>
      </w:r>
      <w:r w:rsidRPr="00A021AF">
        <w:rPr>
          <w:rFonts w:eastAsia="Arial"/>
          <w:lang w:val="en"/>
        </w:rPr>
        <w:t xml:space="preserve">in </w:t>
      </w:r>
      <w:r>
        <w:rPr>
          <w:rFonts w:eastAsia="Arial"/>
          <w:lang w:val="en"/>
        </w:rPr>
        <w:t>Arlington, VA</w:t>
      </w:r>
      <w:r w:rsidR="00E75B4A">
        <w:rPr>
          <w:rFonts w:eastAsia="Arial"/>
          <w:lang w:val="en"/>
        </w:rPr>
        <w:t>,</w:t>
      </w:r>
      <w:r>
        <w:rPr>
          <w:rFonts w:eastAsia="Arial"/>
          <w:lang w:val="en"/>
        </w:rPr>
        <w:t xml:space="preserve"> a suburb of</w:t>
      </w:r>
      <w:r w:rsidRPr="00A021AF">
        <w:rPr>
          <w:rFonts w:eastAsia="Arial"/>
          <w:lang w:val="en"/>
        </w:rPr>
        <w:t xml:space="preserve"> Washington, D</w:t>
      </w:r>
      <w:r w:rsidR="00E75B4A">
        <w:rPr>
          <w:rFonts w:eastAsia="Arial"/>
          <w:lang w:val="en"/>
        </w:rPr>
        <w:t>.</w:t>
      </w:r>
      <w:r w:rsidRPr="00A021AF">
        <w:rPr>
          <w:rFonts w:eastAsia="Arial"/>
          <w:lang w:val="en"/>
        </w:rPr>
        <w:t>C</w:t>
      </w:r>
      <w:r>
        <w:rPr>
          <w:rFonts w:eastAsia="Arial"/>
          <w:lang w:val="en"/>
        </w:rPr>
        <w:t>.</w:t>
      </w:r>
      <w:r w:rsidR="00C3038C" w:rsidRPr="00C3038C">
        <w:rPr>
          <w:rFonts w:eastAsia="Arial"/>
          <w:lang w:val="en"/>
        </w:rPr>
        <w:t xml:space="preserve"> </w:t>
      </w:r>
      <w:r w:rsidR="00C3038C" w:rsidRPr="009D665E">
        <w:rPr>
          <w:rFonts w:eastAsia="Arial"/>
          <w:lang w:val="en"/>
        </w:rPr>
        <w:t>To our knowledge, no study has yet conducted a local survey in the region about perceptions</w:t>
      </w:r>
      <w:r w:rsidR="00C3038C">
        <w:rPr>
          <w:rFonts w:eastAsia="Arial"/>
          <w:lang w:val="en"/>
        </w:rPr>
        <w:t xml:space="preserve"> of AVs</w:t>
      </w:r>
      <w:r w:rsidR="00C3038C" w:rsidRPr="009D665E">
        <w:rPr>
          <w:rFonts w:eastAsia="Arial"/>
          <w:lang w:val="en"/>
        </w:rPr>
        <w:t>.</w:t>
      </w:r>
      <w:r w:rsidR="0081741C">
        <w:t xml:space="preserve">  </w:t>
      </w:r>
      <w:r w:rsidR="007E257C">
        <w:t>O</w:t>
      </w:r>
      <w:proofErr w:type="spellStart"/>
      <w:r w:rsidR="00C3038C">
        <w:rPr>
          <w:rFonts w:eastAsia="Arial"/>
          <w:lang w:val="en"/>
        </w:rPr>
        <w:t>ur</w:t>
      </w:r>
      <w:proofErr w:type="spellEnd"/>
      <w:r w:rsidR="00AF4AFF" w:rsidRPr="009D665E">
        <w:rPr>
          <w:rFonts w:eastAsia="Arial"/>
          <w:lang w:val="en"/>
        </w:rPr>
        <w:t xml:space="preserve"> literature review </w:t>
      </w:r>
      <w:r w:rsidR="00FF3603" w:rsidRPr="009D665E">
        <w:rPr>
          <w:rFonts w:eastAsia="Arial"/>
          <w:lang w:val="en"/>
        </w:rPr>
        <w:t>gathers prior</w:t>
      </w:r>
      <w:r w:rsidR="199EF451" w:rsidRPr="009D665E">
        <w:rPr>
          <w:rFonts w:eastAsia="Arial"/>
          <w:lang w:val="en"/>
        </w:rPr>
        <w:t xml:space="preserve"> perception surveys about AVs </w:t>
      </w:r>
      <w:r w:rsidR="00DB202F" w:rsidRPr="009D665E">
        <w:rPr>
          <w:rFonts w:eastAsia="Arial"/>
          <w:lang w:val="en"/>
        </w:rPr>
        <w:t xml:space="preserve">which </w:t>
      </w:r>
      <w:r w:rsidR="199EF451" w:rsidRPr="009D665E">
        <w:rPr>
          <w:rFonts w:eastAsia="Arial"/>
          <w:lang w:val="en"/>
        </w:rPr>
        <w:t xml:space="preserve">have been conducted </w:t>
      </w:r>
      <w:r w:rsidR="00DB202F" w:rsidRPr="009D665E">
        <w:rPr>
          <w:rFonts w:eastAsia="Arial"/>
          <w:lang w:val="en"/>
        </w:rPr>
        <w:t xml:space="preserve">mainly </w:t>
      </w:r>
      <w:r w:rsidR="199EF451" w:rsidRPr="009D665E">
        <w:rPr>
          <w:rFonts w:eastAsia="Arial"/>
          <w:lang w:val="en"/>
        </w:rPr>
        <w:t>at the national and international level.</w:t>
      </w:r>
      <w:r w:rsidR="00DE2DEA" w:rsidRPr="009D665E">
        <w:rPr>
          <w:rFonts w:eastAsia="Arial"/>
          <w:lang w:val="en"/>
        </w:rPr>
        <w:t xml:space="preserve">  There are limited </w:t>
      </w:r>
      <w:r w:rsidR="00DD5E00">
        <w:rPr>
          <w:rFonts w:eastAsia="Arial"/>
          <w:lang w:val="en"/>
        </w:rPr>
        <w:t>regional</w:t>
      </w:r>
      <w:r w:rsidR="001379CA" w:rsidRPr="009D665E">
        <w:rPr>
          <w:rFonts w:eastAsia="Arial"/>
          <w:lang w:val="en"/>
        </w:rPr>
        <w:t>-level studies on this topic.</w:t>
      </w:r>
      <w:r w:rsidR="007A0DCB" w:rsidRPr="009D665E">
        <w:rPr>
          <w:rFonts w:eastAsia="Arial"/>
          <w:lang w:val="en"/>
        </w:rPr>
        <w:t xml:space="preserve">  </w:t>
      </w:r>
      <w:r w:rsidR="004363B8" w:rsidRPr="009D665E">
        <w:rPr>
          <w:rFonts w:eastAsia="Arial"/>
          <w:lang w:val="en"/>
        </w:rPr>
        <w:t>Previous research has identified differences in perceptions by gender and age</w:t>
      </w:r>
      <w:r>
        <w:rPr>
          <w:rFonts w:eastAsia="Arial"/>
          <w:lang w:val="en"/>
        </w:rPr>
        <w:t xml:space="preserve"> and have found that m</w:t>
      </w:r>
      <w:r w:rsidR="000F2211" w:rsidRPr="009D665E">
        <w:rPr>
          <w:rFonts w:eastAsia="Arial"/>
          <w:lang w:val="en"/>
        </w:rPr>
        <w:t xml:space="preserve">en are more </w:t>
      </w:r>
      <w:r w:rsidR="00F53FEB" w:rsidRPr="009D665E">
        <w:rPr>
          <w:rFonts w:eastAsia="Arial"/>
          <w:lang w:val="en"/>
        </w:rPr>
        <w:t>enthusiastic</w:t>
      </w:r>
      <w:r w:rsidR="000F2211" w:rsidRPr="009D665E">
        <w:rPr>
          <w:rFonts w:eastAsia="Arial"/>
          <w:lang w:val="en"/>
        </w:rPr>
        <w:t xml:space="preserve"> </w:t>
      </w:r>
      <w:r w:rsidR="007232BA" w:rsidRPr="009D665E">
        <w:rPr>
          <w:rFonts w:eastAsia="Arial"/>
          <w:lang w:val="en"/>
        </w:rPr>
        <w:t>and excited about using</w:t>
      </w:r>
      <w:r w:rsidR="00D000B5" w:rsidRPr="009D665E">
        <w:rPr>
          <w:rFonts w:eastAsia="Arial"/>
          <w:lang w:val="en"/>
        </w:rPr>
        <w:t xml:space="preserve"> this technology, while w</w:t>
      </w:r>
      <w:r w:rsidR="000A62D5" w:rsidRPr="009D665E">
        <w:rPr>
          <w:rFonts w:eastAsia="Arial"/>
          <w:lang w:val="en"/>
        </w:rPr>
        <w:t xml:space="preserve">omen </w:t>
      </w:r>
      <w:r w:rsidR="00B3425B" w:rsidRPr="009D665E">
        <w:rPr>
          <w:rFonts w:eastAsia="Arial"/>
          <w:lang w:val="en"/>
        </w:rPr>
        <w:t xml:space="preserve">are </w:t>
      </w:r>
      <w:r w:rsidR="00F53FEB" w:rsidRPr="009D665E">
        <w:rPr>
          <w:rFonts w:eastAsia="Arial"/>
          <w:lang w:val="en"/>
        </w:rPr>
        <w:t xml:space="preserve">more </w:t>
      </w:r>
      <w:r w:rsidR="00BA6820" w:rsidRPr="009D665E">
        <w:rPr>
          <w:rFonts w:eastAsia="Arial"/>
          <w:lang w:val="en"/>
        </w:rPr>
        <w:t>apprehensive</w:t>
      </w:r>
      <w:r w:rsidR="00E75B4A">
        <w:rPr>
          <w:rFonts w:eastAsia="Arial"/>
          <w:lang w:val="en"/>
        </w:rPr>
        <w:t xml:space="preserve">.  </w:t>
      </w:r>
      <w:r w:rsidR="004F0A0D" w:rsidRPr="009D665E">
        <w:rPr>
          <w:rFonts w:eastAsia="Arial"/>
          <w:lang w:val="en"/>
        </w:rPr>
        <w:t xml:space="preserve">Generational </w:t>
      </w:r>
      <w:r w:rsidR="00C41809" w:rsidRPr="009D665E">
        <w:rPr>
          <w:rFonts w:eastAsia="Arial"/>
          <w:lang w:val="en"/>
        </w:rPr>
        <w:t xml:space="preserve">attitudes vary too, with younger </w:t>
      </w:r>
      <w:r w:rsidR="00453391" w:rsidRPr="009D665E">
        <w:rPr>
          <w:rFonts w:eastAsia="Arial"/>
          <w:lang w:val="en"/>
        </w:rPr>
        <w:t xml:space="preserve">people more likely to adopt </w:t>
      </w:r>
      <w:r w:rsidR="00A662CE" w:rsidRPr="009D665E">
        <w:rPr>
          <w:rFonts w:eastAsia="Arial"/>
          <w:lang w:val="en"/>
        </w:rPr>
        <w:t xml:space="preserve">and older people </w:t>
      </w:r>
      <w:r w:rsidR="00516050" w:rsidRPr="009D665E">
        <w:rPr>
          <w:rFonts w:eastAsia="Arial"/>
          <w:lang w:val="en"/>
        </w:rPr>
        <w:t xml:space="preserve">more hesitant </w:t>
      </w:r>
      <w:r w:rsidR="00926956" w:rsidRPr="009D665E">
        <w:rPr>
          <w:rFonts w:eastAsia="Arial"/>
          <w:lang w:val="en"/>
        </w:rPr>
        <w:t>to do so.</w:t>
      </w:r>
    </w:p>
    <w:p w14:paraId="3837AAE4" w14:textId="3D090E25" w:rsidR="008C5B93" w:rsidRPr="00A021AF" w:rsidRDefault="00F17F24" w:rsidP="00A021AF">
      <w:pPr>
        <w:ind w:firstLine="720"/>
        <w:rPr>
          <w:rFonts w:eastAsia="Arial"/>
          <w:lang w:val="en"/>
        </w:rPr>
      </w:pPr>
      <w:r>
        <w:rPr>
          <w:rFonts w:eastAsia="Arial"/>
          <w:lang w:val="en"/>
        </w:rPr>
        <w:t>Our analysis focuse</w:t>
      </w:r>
      <w:r w:rsidR="00000C85">
        <w:rPr>
          <w:rFonts w:eastAsia="Arial"/>
          <w:lang w:val="en"/>
        </w:rPr>
        <w:t>s</w:t>
      </w:r>
      <w:r>
        <w:rPr>
          <w:rFonts w:eastAsia="Arial"/>
          <w:lang w:val="en"/>
        </w:rPr>
        <w:t xml:space="preserve"> on ge</w:t>
      </w:r>
      <w:r w:rsidR="00000C85">
        <w:rPr>
          <w:rFonts w:eastAsia="Arial"/>
          <w:lang w:val="en"/>
        </w:rPr>
        <w:t>nd</w:t>
      </w:r>
      <w:r>
        <w:rPr>
          <w:rFonts w:eastAsia="Arial"/>
          <w:lang w:val="en"/>
        </w:rPr>
        <w:t>er and age differences in our study sample in order to test the findings</w:t>
      </w:r>
      <w:r w:rsidR="00DD0945">
        <w:rPr>
          <w:rFonts w:eastAsia="Arial"/>
          <w:lang w:val="en"/>
        </w:rPr>
        <w:t xml:space="preserve"> </w:t>
      </w:r>
      <w:r w:rsidR="00000C85">
        <w:rPr>
          <w:rFonts w:eastAsia="Arial"/>
          <w:lang w:val="en"/>
        </w:rPr>
        <w:t>in the literature</w:t>
      </w:r>
      <w:r w:rsidR="00DD0945">
        <w:rPr>
          <w:rFonts w:eastAsia="Arial"/>
          <w:lang w:val="en"/>
        </w:rPr>
        <w:t xml:space="preserve"> we reviewed. We</w:t>
      </w:r>
      <w:r>
        <w:rPr>
          <w:rFonts w:eastAsia="Arial"/>
          <w:lang w:val="en"/>
        </w:rPr>
        <w:t xml:space="preserve"> administered a</w:t>
      </w:r>
      <w:r w:rsidR="0062564B" w:rsidRPr="00A021AF">
        <w:rPr>
          <w:rFonts w:eastAsia="Arial"/>
          <w:lang w:val="en"/>
        </w:rPr>
        <w:t xml:space="preserve">n </w:t>
      </w:r>
      <w:r w:rsidR="000F01B2" w:rsidRPr="00A021AF">
        <w:rPr>
          <w:rFonts w:eastAsia="Arial"/>
          <w:lang w:val="en"/>
        </w:rPr>
        <w:t xml:space="preserve">online survey to </w:t>
      </w:r>
      <w:r w:rsidR="00BA3899" w:rsidRPr="00A021AF">
        <w:rPr>
          <w:rFonts w:eastAsia="Arial"/>
          <w:lang w:val="en"/>
        </w:rPr>
        <w:t xml:space="preserve">443 </w:t>
      </w:r>
      <w:r w:rsidR="000F01B2" w:rsidRPr="00A021AF">
        <w:rPr>
          <w:rFonts w:eastAsia="Arial"/>
          <w:lang w:val="en"/>
        </w:rPr>
        <w:t xml:space="preserve">individuals in February and March </w:t>
      </w:r>
      <w:r w:rsidR="0097493E" w:rsidRPr="00A021AF">
        <w:rPr>
          <w:rFonts w:eastAsia="Arial"/>
          <w:lang w:val="en"/>
        </w:rPr>
        <w:t xml:space="preserve">of </w:t>
      </w:r>
      <w:r w:rsidR="000F01B2" w:rsidRPr="00A021AF">
        <w:rPr>
          <w:rFonts w:eastAsia="Arial"/>
          <w:lang w:val="en"/>
        </w:rPr>
        <w:t>2019</w:t>
      </w:r>
      <w:r w:rsidR="000609FB" w:rsidRPr="00A021AF">
        <w:rPr>
          <w:rFonts w:eastAsia="Arial"/>
          <w:lang w:val="en"/>
        </w:rPr>
        <w:t xml:space="preserve">.  </w:t>
      </w:r>
      <w:r w:rsidR="002C7EEB">
        <w:rPr>
          <w:rFonts w:eastAsia="Arial"/>
          <w:lang w:val="en"/>
        </w:rPr>
        <w:t>O</w:t>
      </w:r>
      <w:proofErr w:type="spellStart"/>
      <w:r w:rsidR="00A021AF" w:rsidRPr="00A021AF">
        <w:t>ur</w:t>
      </w:r>
      <w:proofErr w:type="spellEnd"/>
      <w:r w:rsidR="00A021AF" w:rsidRPr="00A021AF">
        <w:t xml:space="preserve"> sample</w:t>
      </w:r>
      <w:r w:rsidR="00E75B4A">
        <w:t xml:space="preserve"> population</w:t>
      </w:r>
      <w:r w:rsidR="00A021AF" w:rsidRPr="00A021AF">
        <w:t xml:space="preserve"> </w:t>
      </w:r>
      <w:r w:rsidR="00E75B4A">
        <w:t>ha</w:t>
      </w:r>
      <w:r w:rsidR="00C3038C">
        <w:t>s</w:t>
      </w:r>
      <w:r w:rsidR="00E75B4A">
        <w:t xml:space="preserve"> an awareness</w:t>
      </w:r>
      <w:r w:rsidR="00A021AF" w:rsidRPr="00A021AF">
        <w:t xml:space="preserve"> of, and </w:t>
      </w:r>
      <w:r w:rsidR="00E75B4A">
        <w:t xml:space="preserve">are </w:t>
      </w:r>
      <w:r w:rsidR="00A021AF" w:rsidRPr="00A021AF">
        <w:t>generally enthusiastic about</w:t>
      </w:r>
      <w:r w:rsidR="00C10F75">
        <w:t xml:space="preserve"> </w:t>
      </w:r>
      <w:r w:rsidR="00A021AF" w:rsidRPr="00A021AF">
        <w:t xml:space="preserve">AVs, although </w:t>
      </w:r>
      <w:r w:rsidR="00C10F75">
        <w:t>respondents</w:t>
      </w:r>
      <w:r w:rsidR="00A021AF" w:rsidRPr="00A021AF">
        <w:t xml:space="preserve"> lack</w:t>
      </w:r>
      <w:r w:rsidR="00C10F75">
        <w:t>ed</w:t>
      </w:r>
      <w:r w:rsidR="00A021AF" w:rsidRPr="00A021AF">
        <w:t xml:space="preserve"> personal or anecdotal experience with the technology.</w:t>
      </w:r>
      <w:r w:rsidR="00A021AF" w:rsidRPr="00A021AF">
        <w:rPr>
          <w:rFonts w:eastAsia="Arial"/>
          <w:lang w:val="en"/>
        </w:rPr>
        <w:t xml:space="preserve">  </w:t>
      </w:r>
      <w:r w:rsidR="00C3038C">
        <w:rPr>
          <w:rFonts w:eastAsia="Arial"/>
          <w:lang w:val="en"/>
        </w:rPr>
        <w:t xml:space="preserve">Our study found </w:t>
      </w:r>
      <w:r w:rsidR="000609FB" w:rsidRPr="00A021AF">
        <w:rPr>
          <w:rFonts w:eastAsia="Arial"/>
          <w:lang w:val="en"/>
        </w:rPr>
        <w:t xml:space="preserve">key differences in responses by gender, notably how </w:t>
      </w:r>
      <w:r w:rsidR="00A021AF" w:rsidRPr="00A021AF">
        <w:rPr>
          <w:rFonts w:eastAsia="Arial"/>
          <w:lang w:val="en"/>
        </w:rPr>
        <w:t xml:space="preserve">men and women </w:t>
      </w:r>
      <w:r w:rsidR="000609FB" w:rsidRPr="00A021AF">
        <w:rPr>
          <w:rFonts w:eastAsia="Arial"/>
          <w:lang w:val="en"/>
        </w:rPr>
        <w:t>self-report their own understanding of AV development and testing.</w:t>
      </w:r>
      <w:r w:rsidRPr="00F17F24">
        <w:rPr>
          <w:rFonts w:eastAsia="Arial"/>
          <w:color w:val="000000" w:themeColor="text1"/>
          <w:lang w:val="en"/>
        </w:rPr>
        <w:t xml:space="preserve"> </w:t>
      </w:r>
    </w:p>
    <w:p w14:paraId="2713A38E" w14:textId="77777777" w:rsidR="00150451" w:rsidRDefault="00150451" w:rsidP="009D665E">
      <w:pPr>
        <w:rPr>
          <w:rFonts w:eastAsia="Arial"/>
          <w:i/>
          <w:iCs/>
          <w:lang w:val="en"/>
        </w:rPr>
      </w:pPr>
    </w:p>
    <w:p w14:paraId="448B175C" w14:textId="0C81AC3C" w:rsidR="000537FB" w:rsidRPr="00C10F75" w:rsidRDefault="00B22E18" w:rsidP="00C10F75">
      <w:pPr>
        <w:pStyle w:val="Heading1"/>
      </w:pPr>
      <w:bookmarkStart w:id="2" w:name="_Toc45481814"/>
      <w:r w:rsidRPr="00C10F75">
        <w:t>Preface</w:t>
      </w:r>
      <w:bookmarkEnd w:id="2"/>
    </w:p>
    <w:p w14:paraId="24CD200B" w14:textId="539C43AC" w:rsidR="00E91EDB" w:rsidRPr="00B22E18" w:rsidRDefault="00B22E18" w:rsidP="009D665E">
      <w:pPr>
        <w:rPr>
          <w:rFonts w:eastAsia="Arial"/>
          <w:lang w:val="en"/>
        </w:rPr>
      </w:pPr>
      <w:r>
        <w:rPr>
          <w:rFonts w:eastAsia="Arial"/>
          <w:lang w:val="en"/>
        </w:rPr>
        <w:tab/>
      </w:r>
      <w:r w:rsidR="00AB07A9">
        <w:rPr>
          <w:rFonts w:eastAsia="Arial"/>
          <w:lang w:val="en"/>
        </w:rPr>
        <w:t>This report is an outgrowth of a studio project led by Dr. Elizabeth Morton c</w:t>
      </w:r>
      <w:r w:rsidR="00C10F75">
        <w:rPr>
          <w:rFonts w:eastAsia="Arial"/>
          <w:lang w:val="en"/>
        </w:rPr>
        <w:t xml:space="preserve">onducted </w:t>
      </w:r>
      <w:r w:rsidR="00AB07A9">
        <w:rPr>
          <w:rFonts w:eastAsia="Arial"/>
          <w:lang w:val="en"/>
        </w:rPr>
        <w:t>during the 2018-2019 academic year</w:t>
      </w:r>
      <w:r w:rsidR="00BD1AAA">
        <w:rPr>
          <w:rFonts w:eastAsia="Arial"/>
          <w:lang w:val="en"/>
        </w:rPr>
        <w:t xml:space="preserve"> at Virginia Tech</w:t>
      </w:r>
      <w:r w:rsidR="00AB07A9">
        <w:rPr>
          <w:rFonts w:eastAsia="Arial"/>
          <w:lang w:val="en"/>
        </w:rPr>
        <w:t xml:space="preserve">.  Completed within the </w:t>
      </w:r>
      <w:proofErr w:type="gramStart"/>
      <w:r w:rsidR="00AB07A9">
        <w:rPr>
          <w:rFonts w:eastAsia="Arial"/>
          <w:lang w:val="en"/>
        </w:rPr>
        <w:t>Masters in Urban</w:t>
      </w:r>
      <w:proofErr w:type="gramEnd"/>
      <w:r w:rsidR="00AB07A9">
        <w:rPr>
          <w:rFonts w:eastAsia="Arial"/>
          <w:lang w:val="en"/>
        </w:rPr>
        <w:t xml:space="preserve"> and Regional Planning program, the year-long course examined autonomous vehicles and their potential impact</w:t>
      </w:r>
      <w:r w:rsidR="00C10F75">
        <w:rPr>
          <w:rFonts w:eastAsia="Arial"/>
          <w:lang w:val="en"/>
        </w:rPr>
        <w:t>s</w:t>
      </w:r>
      <w:r w:rsidR="00AB07A9">
        <w:rPr>
          <w:rFonts w:eastAsia="Arial"/>
          <w:lang w:val="en"/>
        </w:rPr>
        <w:t xml:space="preserve"> </w:t>
      </w:r>
      <w:r w:rsidR="00C10F75">
        <w:rPr>
          <w:rFonts w:eastAsia="Arial"/>
          <w:lang w:val="en"/>
        </w:rPr>
        <w:t xml:space="preserve">in </w:t>
      </w:r>
      <w:r w:rsidR="00AB07A9">
        <w:rPr>
          <w:rFonts w:eastAsia="Arial"/>
          <w:lang w:val="en"/>
        </w:rPr>
        <w:t xml:space="preserve">Arlington County, Virginia.  </w:t>
      </w:r>
    </w:p>
    <w:p w14:paraId="58270D74" w14:textId="2CDD01D1" w:rsidR="00E91EDB" w:rsidRDefault="00E91EDB" w:rsidP="009D665E">
      <w:pPr>
        <w:rPr>
          <w:rFonts w:eastAsia="Arial"/>
          <w:i/>
          <w:iCs/>
          <w:lang w:val="en"/>
        </w:rPr>
      </w:pPr>
    </w:p>
    <w:p w14:paraId="359B6AB8" w14:textId="77777777" w:rsidR="00C10F75" w:rsidRDefault="00C10F75" w:rsidP="009D665E">
      <w:pPr>
        <w:rPr>
          <w:rFonts w:eastAsia="Arial"/>
          <w:i/>
          <w:iCs/>
          <w:lang w:val="en"/>
        </w:rPr>
      </w:pPr>
    </w:p>
    <w:p w14:paraId="68ADC357" w14:textId="77777777" w:rsidR="00E91EDB" w:rsidRDefault="00E91EDB" w:rsidP="009D665E">
      <w:pPr>
        <w:rPr>
          <w:rFonts w:eastAsia="Arial"/>
          <w:i/>
          <w:iCs/>
          <w:lang w:val="en"/>
        </w:rPr>
      </w:pPr>
    </w:p>
    <w:p w14:paraId="44375B15" w14:textId="77777777" w:rsidR="00E91EDB" w:rsidRDefault="00E91EDB" w:rsidP="009D665E">
      <w:pPr>
        <w:rPr>
          <w:rFonts w:eastAsia="Arial"/>
          <w:i/>
          <w:iCs/>
          <w:lang w:val="en"/>
        </w:rPr>
      </w:pPr>
    </w:p>
    <w:p w14:paraId="22D55E9D" w14:textId="77777777" w:rsidR="00E91EDB" w:rsidRDefault="00E91EDB" w:rsidP="009D665E">
      <w:pPr>
        <w:rPr>
          <w:rFonts w:eastAsia="Arial"/>
          <w:i/>
          <w:iCs/>
          <w:lang w:val="en"/>
        </w:rPr>
      </w:pPr>
    </w:p>
    <w:p w14:paraId="5F10E2BB" w14:textId="017362F8" w:rsidR="00E91EDB" w:rsidRDefault="00E91EDB" w:rsidP="009D665E">
      <w:pPr>
        <w:rPr>
          <w:rFonts w:eastAsia="Arial"/>
          <w:i/>
          <w:iCs/>
          <w:lang w:val="en"/>
        </w:rPr>
      </w:pPr>
    </w:p>
    <w:p w14:paraId="371D10AA" w14:textId="71152C49" w:rsidR="00A021AF" w:rsidRDefault="00A021AF" w:rsidP="009D665E">
      <w:pPr>
        <w:rPr>
          <w:rFonts w:eastAsia="Arial"/>
          <w:i/>
          <w:iCs/>
          <w:lang w:val="en"/>
        </w:rPr>
      </w:pPr>
    </w:p>
    <w:p w14:paraId="5450E740" w14:textId="77777777" w:rsidR="00A021AF" w:rsidRDefault="00A021AF" w:rsidP="009D665E">
      <w:pPr>
        <w:rPr>
          <w:rFonts w:eastAsia="Arial"/>
          <w:i/>
          <w:iCs/>
          <w:lang w:val="en"/>
        </w:rPr>
      </w:pPr>
    </w:p>
    <w:p w14:paraId="0646891B" w14:textId="29DEAFF4" w:rsidR="000F01B2" w:rsidRPr="009D665E" w:rsidRDefault="199EF451" w:rsidP="009D665E">
      <w:pPr>
        <w:rPr>
          <w:rFonts w:eastAsia="Arial"/>
          <w:i/>
          <w:iCs/>
          <w:lang w:val="en"/>
        </w:rPr>
      </w:pPr>
      <w:r w:rsidRPr="009D665E">
        <w:rPr>
          <w:rFonts w:eastAsia="Arial"/>
          <w:i/>
          <w:iCs/>
          <w:lang w:val="en"/>
        </w:rPr>
        <w:t>Keywords:</w:t>
      </w:r>
    </w:p>
    <w:p w14:paraId="46608FA4" w14:textId="77777777" w:rsidR="00B03E6B" w:rsidRDefault="000F01B2" w:rsidP="00C53826">
      <w:pPr>
        <w:rPr>
          <w:rFonts w:eastAsia="Arial"/>
          <w:i/>
          <w:iCs/>
          <w:lang w:val="en"/>
        </w:rPr>
      </w:pPr>
      <w:r w:rsidRPr="009D665E">
        <w:rPr>
          <w:rFonts w:eastAsia="Arial"/>
          <w:i/>
          <w:iCs/>
          <w:lang w:val="en"/>
        </w:rPr>
        <w:t>A</w:t>
      </w:r>
      <w:r w:rsidR="199EF451" w:rsidRPr="009D665E">
        <w:rPr>
          <w:rFonts w:eastAsia="Arial"/>
          <w:i/>
          <w:iCs/>
          <w:lang w:val="en"/>
        </w:rPr>
        <w:t>utonomous vehicle</w:t>
      </w:r>
      <w:r w:rsidR="004B62D7" w:rsidRPr="009D665E">
        <w:rPr>
          <w:rFonts w:eastAsia="Arial"/>
          <w:i/>
          <w:iCs/>
          <w:lang w:val="en"/>
        </w:rPr>
        <w:t xml:space="preserve">s, </w:t>
      </w:r>
      <w:r w:rsidRPr="009D665E">
        <w:rPr>
          <w:rFonts w:eastAsia="Arial"/>
          <w:i/>
          <w:iCs/>
          <w:lang w:val="en"/>
        </w:rPr>
        <w:t>S</w:t>
      </w:r>
      <w:r w:rsidR="199EF451" w:rsidRPr="009D665E">
        <w:rPr>
          <w:rFonts w:eastAsia="Arial"/>
          <w:i/>
          <w:iCs/>
          <w:lang w:val="en"/>
        </w:rPr>
        <w:t>elf-drivin</w:t>
      </w:r>
      <w:r w:rsidR="004B62D7" w:rsidRPr="009D665E">
        <w:rPr>
          <w:rFonts w:eastAsia="Arial"/>
          <w:i/>
          <w:iCs/>
          <w:lang w:val="en"/>
        </w:rPr>
        <w:t xml:space="preserve">g, </w:t>
      </w:r>
      <w:r w:rsidRPr="009D665E">
        <w:rPr>
          <w:rFonts w:eastAsia="Arial"/>
          <w:i/>
          <w:iCs/>
          <w:lang w:val="en"/>
        </w:rPr>
        <w:t>D</w:t>
      </w:r>
      <w:r w:rsidR="199EF451" w:rsidRPr="009D665E">
        <w:rPr>
          <w:rFonts w:eastAsia="Arial"/>
          <w:i/>
          <w:iCs/>
          <w:lang w:val="en"/>
        </w:rPr>
        <w:t>riverless vehicle</w:t>
      </w:r>
      <w:r w:rsidRPr="009D665E">
        <w:rPr>
          <w:rFonts w:eastAsia="Arial"/>
          <w:i/>
          <w:iCs/>
          <w:lang w:val="en"/>
        </w:rPr>
        <w:t>s</w:t>
      </w:r>
      <w:r w:rsidR="004B62D7" w:rsidRPr="009D665E">
        <w:rPr>
          <w:rFonts w:eastAsia="Arial"/>
          <w:i/>
          <w:iCs/>
          <w:lang w:val="en"/>
        </w:rPr>
        <w:t xml:space="preserve">, </w:t>
      </w:r>
      <w:r w:rsidRPr="009D665E">
        <w:rPr>
          <w:rFonts w:eastAsia="Arial"/>
          <w:i/>
          <w:iCs/>
          <w:lang w:val="en"/>
        </w:rPr>
        <w:t>P</w:t>
      </w:r>
      <w:r w:rsidR="199EF451" w:rsidRPr="009D665E">
        <w:rPr>
          <w:rFonts w:eastAsia="Arial"/>
          <w:i/>
          <w:iCs/>
          <w:lang w:val="en"/>
        </w:rPr>
        <w:t xml:space="preserve">erceptions, </w:t>
      </w:r>
      <w:r w:rsidRPr="009D665E">
        <w:rPr>
          <w:rFonts w:eastAsia="Arial"/>
          <w:i/>
          <w:iCs/>
          <w:lang w:val="en"/>
        </w:rPr>
        <w:t>Public opinion</w:t>
      </w:r>
      <w:r w:rsidR="009D665E">
        <w:rPr>
          <w:rFonts w:eastAsia="Arial"/>
          <w:i/>
          <w:iCs/>
          <w:lang w:val="en"/>
        </w:rPr>
        <w:t xml:space="preserve">, </w:t>
      </w:r>
      <w:r w:rsidRPr="009D665E">
        <w:rPr>
          <w:rFonts w:eastAsia="Arial"/>
          <w:i/>
          <w:iCs/>
          <w:lang w:val="en"/>
        </w:rPr>
        <w:t>Safety</w:t>
      </w:r>
    </w:p>
    <w:p w14:paraId="7D372A88" w14:textId="7C7F9ABF" w:rsidR="002B44A6" w:rsidRPr="00C53826" w:rsidRDefault="002B44A6" w:rsidP="00C53826">
      <w:pPr>
        <w:rPr>
          <w:rFonts w:eastAsia="Arial"/>
          <w:i/>
          <w:iCs/>
          <w:lang w:val="en"/>
        </w:rPr>
      </w:pPr>
      <w:r>
        <w:br w:type="page"/>
      </w:r>
    </w:p>
    <w:bookmarkStart w:id="3" w:name="_Toc37616157" w:displacedByCustomXml="next"/>
    <w:sdt>
      <w:sdtPr>
        <w:rPr>
          <w:rFonts w:ascii="Times New Roman" w:hAnsi="Times New Roman"/>
          <w:b w:val="0"/>
          <w:bCs w:val="0"/>
          <w:sz w:val="22"/>
          <w:szCs w:val="24"/>
          <w:u w:val="none"/>
        </w:rPr>
        <w:id w:val="1722545637"/>
        <w:docPartObj>
          <w:docPartGallery w:val="Table of Contents"/>
          <w:docPartUnique/>
        </w:docPartObj>
      </w:sdtPr>
      <w:sdtEndPr>
        <w:rPr>
          <w:noProof/>
          <w:sz w:val="24"/>
        </w:rPr>
      </w:sdtEndPr>
      <w:sdtContent>
        <w:p w14:paraId="538DB46F" w14:textId="72654D5C" w:rsidR="00C10F75" w:rsidRPr="00C10F75" w:rsidRDefault="00C10F75" w:rsidP="00C10F75">
          <w:pPr>
            <w:pStyle w:val="TOCHeading"/>
          </w:pPr>
          <w:r w:rsidRPr="00C10F75">
            <w:t>Table of Contents</w:t>
          </w:r>
        </w:p>
        <w:p w14:paraId="06EE3CE4" w14:textId="07A42489" w:rsidR="00F94325" w:rsidRDefault="009B6BAE">
          <w:pPr>
            <w:pStyle w:val="TOC1"/>
            <w:tabs>
              <w:tab w:val="right" w:leader="dot" w:pos="9350"/>
            </w:tabs>
            <w:rPr>
              <w:rFonts w:asciiTheme="minorHAnsi" w:eastAsiaTheme="minorEastAsia" w:hAnsiTheme="minorHAnsi" w:cstheme="minorBidi"/>
              <w:b w:val="0"/>
              <w:bCs w:val="0"/>
              <w:noProof/>
              <w:sz w:val="24"/>
              <w:szCs w:val="24"/>
            </w:rPr>
          </w:pPr>
          <w:r>
            <w:rPr>
              <w:rFonts w:asciiTheme="minorHAnsi" w:hAnsiTheme="minorHAnsi"/>
              <w:b w:val="0"/>
              <w:bCs w:val="0"/>
            </w:rPr>
            <w:fldChar w:fldCharType="begin"/>
          </w:r>
          <w:r>
            <w:rPr>
              <w:rFonts w:asciiTheme="minorHAnsi" w:hAnsiTheme="minorHAnsi"/>
              <w:b w:val="0"/>
              <w:bCs w:val="0"/>
            </w:rPr>
            <w:instrText xml:space="preserve"> TOC \o "1-3" \h \z \u </w:instrText>
          </w:r>
          <w:r>
            <w:rPr>
              <w:rFonts w:asciiTheme="minorHAnsi" w:hAnsiTheme="minorHAnsi"/>
              <w:b w:val="0"/>
              <w:bCs w:val="0"/>
            </w:rPr>
            <w:fldChar w:fldCharType="separate"/>
          </w:r>
          <w:hyperlink w:anchor="_Toc45481813" w:history="1">
            <w:r w:rsidR="00F94325" w:rsidRPr="00C45DF7">
              <w:rPr>
                <w:rStyle w:val="Hyperlink"/>
                <w:noProof/>
              </w:rPr>
              <w:t>Abstract</w:t>
            </w:r>
            <w:r w:rsidR="00F94325">
              <w:rPr>
                <w:noProof/>
                <w:webHidden/>
              </w:rPr>
              <w:tab/>
            </w:r>
            <w:r w:rsidR="00F94325">
              <w:rPr>
                <w:noProof/>
                <w:webHidden/>
              </w:rPr>
              <w:fldChar w:fldCharType="begin"/>
            </w:r>
            <w:r w:rsidR="00F94325">
              <w:rPr>
                <w:noProof/>
                <w:webHidden/>
              </w:rPr>
              <w:instrText xml:space="preserve"> PAGEREF _Toc45481813 \h </w:instrText>
            </w:r>
            <w:r w:rsidR="00F94325">
              <w:rPr>
                <w:noProof/>
                <w:webHidden/>
              </w:rPr>
            </w:r>
            <w:r w:rsidR="00F94325">
              <w:rPr>
                <w:noProof/>
                <w:webHidden/>
              </w:rPr>
              <w:fldChar w:fldCharType="separate"/>
            </w:r>
            <w:r w:rsidR="00F94325">
              <w:rPr>
                <w:noProof/>
                <w:webHidden/>
              </w:rPr>
              <w:t>1</w:t>
            </w:r>
            <w:r w:rsidR="00F94325">
              <w:rPr>
                <w:noProof/>
                <w:webHidden/>
              </w:rPr>
              <w:fldChar w:fldCharType="end"/>
            </w:r>
          </w:hyperlink>
        </w:p>
        <w:p w14:paraId="7CA29F49" w14:textId="71ADF8CC" w:rsidR="00F94325" w:rsidRDefault="00703EF9">
          <w:pPr>
            <w:pStyle w:val="TOC1"/>
            <w:tabs>
              <w:tab w:val="right" w:leader="dot" w:pos="9350"/>
            </w:tabs>
            <w:rPr>
              <w:rFonts w:asciiTheme="minorHAnsi" w:eastAsiaTheme="minorEastAsia" w:hAnsiTheme="minorHAnsi" w:cstheme="minorBidi"/>
              <w:b w:val="0"/>
              <w:bCs w:val="0"/>
              <w:noProof/>
              <w:sz w:val="24"/>
              <w:szCs w:val="24"/>
            </w:rPr>
          </w:pPr>
          <w:hyperlink w:anchor="_Toc45481814" w:history="1">
            <w:r w:rsidR="00F94325" w:rsidRPr="00C45DF7">
              <w:rPr>
                <w:rStyle w:val="Hyperlink"/>
                <w:noProof/>
              </w:rPr>
              <w:t>Preface</w:t>
            </w:r>
            <w:r w:rsidR="00F94325">
              <w:rPr>
                <w:noProof/>
                <w:webHidden/>
              </w:rPr>
              <w:tab/>
            </w:r>
            <w:r w:rsidR="00F94325">
              <w:rPr>
                <w:noProof/>
                <w:webHidden/>
              </w:rPr>
              <w:fldChar w:fldCharType="begin"/>
            </w:r>
            <w:r w:rsidR="00F94325">
              <w:rPr>
                <w:noProof/>
                <w:webHidden/>
              </w:rPr>
              <w:instrText xml:space="preserve"> PAGEREF _Toc45481814 \h </w:instrText>
            </w:r>
            <w:r w:rsidR="00F94325">
              <w:rPr>
                <w:noProof/>
                <w:webHidden/>
              </w:rPr>
            </w:r>
            <w:r w:rsidR="00F94325">
              <w:rPr>
                <w:noProof/>
                <w:webHidden/>
              </w:rPr>
              <w:fldChar w:fldCharType="separate"/>
            </w:r>
            <w:r w:rsidR="00F94325">
              <w:rPr>
                <w:noProof/>
                <w:webHidden/>
              </w:rPr>
              <w:t>1</w:t>
            </w:r>
            <w:r w:rsidR="00F94325">
              <w:rPr>
                <w:noProof/>
                <w:webHidden/>
              </w:rPr>
              <w:fldChar w:fldCharType="end"/>
            </w:r>
          </w:hyperlink>
        </w:p>
        <w:p w14:paraId="05C5B706" w14:textId="6B2EA090" w:rsidR="00F94325" w:rsidRDefault="00703EF9">
          <w:pPr>
            <w:pStyle w:val="TOC1"/>
            <w:tabs>
              <w:tab w:val="right" w:leader="dot" w:pos="9350"/>
            </w:tabs>
            <w:rPr>
              <w:rFonts w:asciiTheme="minorHAnsi" w:eastAsiaTheme="minorEastAsia" w:hAnsiTheme="minorHAnsi" w:cstheme="minorBidi"/>
              <w:b w:val="0"/>
              <w:bCs w:val="0"/>
              <w:noProof/>
              <w:sz w:val="24"/>
              <w:szCs w:val="24"/>
            </w:rPr>
          </w:pPr>
          <w:hyperlink w:anchor="_Toc45481815" w:history="1">
            <w:r w:rsidR="00F94325" w:rsidRPr="00C45DF7">
              <w:rPr>
                <w:rStyle w:val="Hyperlink"/>
                <w:noProof/>
              </w:rPr>
              <w:t>Introduction</w:t>
            </w:r>
            <w:r w:rsidR="00F94325">
              <w:rPr>
                <w:noProof/>
                <w:webHidden/>
              </w:rPr>
              <w:tab/>
            </w:r>
            <w:r w:rsidR="00F94325">
              <w:rPr>
                <w:noProof/>
                <w:webHidden/>
              </w:rPr>
              <w:fldChar w:fldCharType="begin"/>
            </w:r>
            <w:r w:rsidR="00F94325">
              <w:rPr>
                <w:noProof/>
                <w:webHidden/>
              </w:rPr>
              <w:instrText xml:space="preserve"> PAGEREF _Toc45481815 \h </w:instrText>
            </w:r>
            <w:r w:rsidR="00F94325">
              <w:rPr>
                <w:noProof/>
                <w:webHidden/>
              </w:rPr>
            </w:r>
            <w:r w:rsidR="00F94325">
              <w:rPr>
                <w:noProof/>
                <w:webHidden/>
              </w:rPr>
              <w:fldChar w:fldCharType="separate"/>
            </w:r>
            <w:r w:rsidR="00F94325">
              <w:rPr>
                <w:noProof/>
                <w:webHidden/>
              </w:rPr>
              <w:t>3</w:t>
            </w:r>
            <w:r w:rsidR="00F94325">
              <w:rPr>
                <w:noProof/>
                <w:webHidden/>
              </w:rPr>
              <w:fldChar w:fldCharType="end"/>
            </w:r>
          </w:hyperlink>
        </w:p>
        <w:p w14:paraId="0D0B0C44" w14:textId="5C979CFC" w:rsidR="00F94325" w:rsidRDefault="00703EF9">
          <w:pPr>
            <w:pStyle w:val="TOC1"/>
            <w:tabs>
              <w:tab w:val="right" w:leader="dot" w:pos="9350"/>
            </w:tabs>
            <w:rPr>
              <w:rFonts w:asciiTheme="minorHAnsi" w:eastAsiaTheme="minorEastAsia" w:hAnsiTheme="minorHAnsi" w:cstheme="minorBidi"/>
              <w:b w:val="0"/>
              <w:bCs w:val="0"/>
              <w:noProof/>
              <w:sz w:val="24"/>
              <w:szCs w:val="24"/>
            </w:rPr>
          </w:pPr>
          <w:hyperlink w:anchor="_Toc45481816" w:history="1">
            <w:r w:rsidR="00F94325" w:rsidRPr="00C45DF7">
              <w:rPr>
                <w:rStyle w:val="Hyperlink"/>
                <w:noProof/>
              </w:rPr>
              <w:t>Survey Methodology &amp; Collection</w:t>
            </w:r>
            <w:r w:rsidR="00F94325">
              <w:rPr>
                <w:noProof/>
                <w:webHidden/>
              </w:rPr>
              <w:tab/>
            </w:r>
            <w:r w:rsidR="00F94325">
              <w:rPr>
                <w:noProof/>
                <w:webHidden/>
              </w:rPr>
              <w:fldChar w:fldCharType="begin"/>
            </w:r>
            <w:r w:rsidR="00F94325">
              <w:rPr>
                <w:noProof/>
                <w:webHidden/>
              </w:rPr>
              <w:instrText xml:space="preserve"> PAGEREF _Toc45481816 \h </w:instrText>
            </w:r>
            <w:r w:rsidR="00F94325">
              <w:rPr>
                <w:noProof/>
                <w:webHidden/>
              </w:rPr>
            </w:r>
            <w:r w:rsidR="00F94325">
              <w:rPr>
                <w:noProof/>
                <w:webHidden/>
              </w:rPr>
              <w:fldChar w:fldCharType="separate"/>
            </w:r>
            <w:r w:rsidR="00F94325">
              <w:rPr>
                <w:noProof/>
                <w:webHidden/>
              </w:rPr>
              <w:t>4</w:t>
            </w:r>
            <w:r w:rsidR="00F94325">
              <w:rPr>
                <w:noProof/>
                <w:webHidden/>
              </w:rPr>
              <w:fldChar w:fldCharType="end"/>
            </w:r>
          </w:hyperlink>
        </w:p>
        <w:p w14:paraId="7BE2512F" w14:textId="6895018D" w:rsidR="00F94325" w:rsidRDefault="00703EF9">
          <w:pPr>
            <w:pStyle w:val="TOC1"/>
            <w:tabs>
              <w:tab w:val="right" w:leader="dot" w:pos="9350"/>
            </w:tabs>
            <w:rPr>
              <w:rFonts w:asciiTheme="minorHAnsi" w:eastAsiaTheme="minorEastAsia" w:hAnsiTheme="minorHAnsi" w:cstheme="minorBidi"/>
              <w:b w:val="0"/>
              <w:bCs w:val="0"/>
              <w:noProof/>
              <w:sz w:val="24"/>
              <w:szCs w:val="24"/>
            </w:rPr>
          </w:pPr>
          <w:hyperlink w:anchor="_Toc45481817" w:history="1">
            <w:r w:rsidR="00F94325" w:rsidRPr="00C45DF7">
              <w:rPr>
                <w:rStyle w:val="Hyperlink"/>
                <w:noProof/>
              </w:rPr>
              <w:t>Limitations</w:t>
            </w:r>
            <w:r w:rsidR="00F94325">
              <w:rPr>
                <w:noProof/>
                <w:webHidden/>
              </w:rPr>
              <w:tab/>
            </w:r>
            <w:r w:rsidR="00F94325">
              <w:rPr>
                <w:noProof/>
                <w:webHidden/>
              </w:rPr>
              <w:fldChar w:fldCharType="begin"/>
            </w:r>
            <w:r w:rsidR="00F94325">
              <w:rPr>
                <w:noProof/>
                <w:webHidden/>
              </w:rPr>
              <w:instrText xml:space="preserve"> PAGEREF _Toc45481817 \h </w:instrText>
            </w:r>
            <w:r w:rsidR="00F94325">
              <w:rPr>
                <w:noProof/>
                <w:webHidden/>
              </w:rPr>
            </w:r>
            <w:r w:rsidR="00F94325">
              <w:rPr>
                <w:noProof/>
                <w:webHidden/>
              </w:rPr>
              <w:fldChar w:fldCharType="separate"/>
            </w:r>
            <w:r w:rsidR="00F94325">
              <w:rPr>
                <w:noProof/>
                <w:webHidden/>
              </w:rPr>
              <w:t>5</w:t>
            </w:r>
            <w:r w:rsidR="00F94325">
              <w:rPr>
                <w:noProof/>
                <w:webHidden/>
              </w:rPr>
              <w:fldChar w:fldCharType="end"/>
            </w:r>
          </w:hyperlink>
        </w:p>
        <w:p w14:paraId="34517907" w14:textId="5AFC791D" w:rsidR="00F94325" w:rsidRDefault="00703EF9">
          <w:pPr>
            <w:pStyle w:val="TOC1"/>
            <w:tabs>
              <w:tab w:val="right" w:leader="dot" w:pos="9350"/>
            </w:tabs>
            <w:rPr>
              <w:rFonts w:asciiTheme="minorHAnsi" w:eastAsiaTheme="minorEastAsia" w:hAnsiTheme="minorHAnsi" w:cstheme="minorBidi"/>
              <w:b w:val="0"/>
              <w:bCs w:val="0"/>
              <w:noProof/>
              <w:sz w:val="24"/>
              <w:szCs w:val="24"/>
            </w:rPr>
          </w:pPr>
          <w:hyperlink w:anchor="_Toc45481818" w:history="1">
            <w:r w:rsidR="00F94325" w:rsidRPr="00C45DF7">
              <w:rPr>
                <w:rStyle w:val="Hyperlink"/>
                <w:noProof/>
              </w:rPr>
              <w:t>Existing Research</w:t>
            </w:r>
            <w:r w:rsidR="00F94325">
              <w:rPr>
                <w:noProof/>
                <w:webHidden/>
              </w:rPr>
              <w:tab/>
            </w:r>
            <w:r w:rsidR="00F94325">
              <w:rPr>
                <w:noProof/>
                <w:webHidden/>
              </w:rPr>
              <w:fldChar w:fldCharType="begin"/>
            </w:r>
            <w:r w:rsidR="00F94325">
              <w:rPr>
                <w:noProof/>
                <w:webHidden/>
              </w:rPr>
              <w:instrText xml:space="preserve"> PAGEREF _Toc45481818 \h </w:instrText>
            </w:r>
            <w:r w:rsidR="00F94325">
              <w:rPr>
                <w:noProof/>
                <w:webHidden/>
              </w:rPr>
            </w:r>
            <w:r w:rsidR="00F94325">
              <w:rPr>
                <w:noProof/>
                <w:webHidden/>
              </w:rPr>
              <w:fldChar w:fldCharType="separate"/>
            </w:r>
            <w:r w:rsidR="00F94325">
              <w:rPr>
                <w:noProof/>
                <w:webHidden/>
              </w:rPr>
              <w:t>6</w:t>
            </w:r>
            <w:r w:rsidR="00F94325">
              <w:rPr>
                <w:noProof/>
                <w:webHidden/>
              </w:rPr>
              <w:fldChar w:fldCharType="end"/>
            </w:r>
          </w:hyperlink>
        </w:p>
        <w:p w14:paraId="349CCC3F" w14:textId="136E5D9B" w:rsidR="00F94325" w:rsidRDefault="00703EF9">
          <w:pPr>
            <w:pStyle w:val="TOC1"/>
            <w:tabs>
              <w:tab w:val="right" w:leader="dot" w:pos="9350"/>
            </w:tabs>
            <w:rPr>
              <w:rFonts w:asciiTheme="minorHAnsi" w:eastAsiaTheme="minorEastAsia" w:hAnsiTheme="minorHAnsi" w:cstheme="minorBidi"/>
              <w:b w:val="0"/>
              <w:bCs w:val="0"/>
              <w:noProof/>
              <w:sz w:val="24"/>
              <w:szCs w:val="24"/>
            </w:rPr>
          </w:pPr>
          <w:hyperlink w:anchor="_Toc45481819" w:history="1">
            <w:r w:rsidR="00F94325" w:rsidRPr="00C45DF7">
              <w:rPr>
                <w:rStyle w:val="Hyperlink"/>
                <w:noProof/>
              </w:rPr>
              <w:t>Arlington County Survey Findings</w:t>
            </w:r>
            <w:r w:rsidR="00F94325">
              <w:rPr>
                <w:noProof/>
                <w:webHidden/>
              </w:rPr>
              <w:tab/>
            </w:r>
            <w:r w:rsidR="00F94325">
              <w:rPr>
                <w:noProof/>
                <w:webHidden/>
              </w:rPr>
              <w:fldChar w:fldCharType="begin"/>
            </w:r>
            <w:r w:rsidR="00F94325">
              <w:rPr>
                <w:noProof/>
                <w:webHidden/>
              </w:rPr>
              <w:instrText xml:space="preserve"> PAGEREF _Toc45481819 \h </w:instrText>
            </w:r>
            <w:r w:rsidR="00F94325">
              <w:rPr>
                <w:noProof/>
                <w:webHidden/>
              </w:rPr>
            </w:r>
            <w:r w:rsidR="00F94325">
              <w:rPr>
                <w:noProof/>
                <w:webHidden/>
              </w:rPr>
              <w:fldChar w:fldCharType="separate"/>
            </w:r>
            <w:r w:rsidR="00F94325">
              <w:rPr>
                <w:noProof/>
                <w:webHidden/>
              </w:rPr>
              <w:t>9</w:t>
            </w:r>
            <w:r w:rsidR="00F94325">
              <w:rPr>
                <w:noProof/>
                <w:webHidden/>
              </w:rPr>
              <w:fldChar w:fldCharType="end"/>
            </w:r>
          </w:hyperlink>
        </w:p>
        <w:p w14:paraId="7E546A65" w14:textId="1BF8817D" w:rsidR="00F94325" w:rsidRDefault="00703EF9">
          <w:pPr>
            <w:pStyle w:val="TOC2"/>
            <w:tabs>
              <w:tab w:val="right" w:leader="dot" w:pos="9350"/>
            </w:tabs>
            <w:rPr>
              <w:rFonts w:eastAsiaTheme="minorEastAsia" w:cstheme="minorBidi"/>
              <w:i w:val="0"/>
              <w:iCs w:val="0"/>
              <w:noProof/>
              <w:sz w:val="24"/>
              <w:szCs w:val="24"/>
            </w:rPr>
          </w:pPr>
          <w:hyperlink w:anchor="_Toc45481820" w:history="1">
            <w:r w:rsidR="00F94325" w:rsidRPr="00C45DF7">
              <w:rPr>
                <w:rStyle w:val="Hyperlink"/>
                <w:noProof/>
              </w:rPr>
              <w:t>Awareness</w:t>
            </w:r>
            <w:r w:rsidR="00F94325">
              <w:rPr>
                <w:noProof/>
                <w:webHidden/>
              </w:rPr>
              <w:tab/>
            </w:r>
            <w:r w:rsidR="00F94325">
              <w:rPr>
                <w:noProof/>
                <w:webHidden/>
              </w:rPr>
              <w:fldChar w:fldCharType="begin"/>
            </w:r>
            <w:r w:rsidR="00F94325">
              <w:rPr>
                <w:noProof/>
                <w:webHidden/>
              </w:rPr>
              <w:instrText xml:space="preserve"> PAGEREF _Toc45481820 \h </w:instrText>
            </w:r>
            <w:r w:rsidR="00F94325">
              <w:rPr>
                <w:noProof/>
                <w:webHidden/>
              </w:rPr>
            </w:r>
            <w:r w:rsidR="00F94325">
              <w:rPr>
                <w:noProof/>
                <w:webHidden/>
              </w:rPr>
              <w:fldChar w:fldCharType="separate"/>
            </w:r>
            <w:r w:rsidR="00F94325">
              <w:rPr>
                <w:noProof/>
                <w:webHidden/>
              </w:rPr>
              <w:t>9</w:t>
            </w:r>
            <w:r w:rsidR="00F94325">
              <w:rPr>
                <w:noProof/>
                <w:webHidden/>
              </w:rPr>
              <w:fldChar w:fldCharType="end"/>
            </w:r>
          </w:hyperlink>
        </w:p>
        <w:p w14:paraId="078298E9" w14:textId="5733C61F" w:rsidR="00F94325" w:rsidRDefault="00703EF9">
          <w:pPr>
            <w:pStyle w:val="TOC2"/>
            <w:tabs>
              <w:tab w:val="right" w:leader="dot" w:pos="9350"/>
            </w:tabs>
            <w:rPr>
              <w:rFonts w:eastAsiaTheme="minorEastAsia" w:cstheme="minorBidi"/>
              <w:i w:val="0"/>
              <w:iCs w:val="0"/>
              <w:noProof/>
              <w:sz w:val="24"/>
              <w:szCs w:val="24"/>
            </w:rPr>
          </w:pPr>
          <w:hyperlink w:anchor="_Toc45481821" w:history="1">
            <w:r w:rsidR="00F94325" w:rsidRPr="00C45DF7">
              <w:rPr>
                <w:rStyle w:val="Hyperlink"/>
                <w:noProof/>
              </w:rPr>
              <w:t>Perceived benefits and concerns</w:t>
            </w:r>
            <w:r w:rsidR="00F94325">
              <w:rPr>
                <w:noProof/>
                <w:webHidden/>
              </w:rPr>
              <w:tab/>
            </w:r>
            <w:r w:rsidR="00F94325">
              <w:rPr>
                <w:noProof/>
                <w:webHidden/>
              </w:rPr>
              <w:fldChar w:fldCharType="begin"/>
            </w:r>
            <w:r w:rsidR="00F94325">
              <w:rPr>
                <w:noProof/>
                <w:webHidden/>
              </w:rPr>
              <w:instrText xml:space="preserve"> PAGEREF _Toc45481821 \h </w:instrText>
            </w:r>
            <w:r w:rsidR="00F94325">
              <w:rPr>
                <w:noProof/>
                <w:webHidden/>
              </w:rPr>
            </w:r>
            <w:r w:rsidR="00F94325">
              <w:rPr>
                <w:noProof/>
                <w:webHidden/>
              </w:rPr>
              <w:fldChar w:fldCharType="separate"/>
            </w:r>
            <w:r w:rsidR="00F94325">
              <w:rPr>
                <w:noProof/>
                <w:webHidden/>
              </w:rPr>
              <w:t>11</w:t>
            </w:r>
            <w:r w:rsidR="00F94325">
              <w:rPr>
                <w:noProof/>
                <w:webHidden/>
              </w:rPr>
              <w:fldChar w:fldCharType="end"/>
            </w:r>
          </w:hyperlink>
        </w:p>
        <w:p w14:paraId="3830CBA2" w14:textId="1658667A" w:rsidR="00F94325" w:rsidRDefault="00703EF9">
          <w:pPr>
            <w:pStyle w:val="TOC2"/>
            <w:tabs>
              <w:tab w:val="right" w:leader="dot" w:pos="9350"/>
            </w:tabs>
            <w:rPr>
              <w:rFonts w:eastAsiaTheme="minorEastAsia" w:cstheme="minorBidi"/>
              <w:i w:val="0"/>
              <w:iCs w:val="0"/>
              <w:noProof/>
              <w:sz w:val="24"/>
              <w:szCs w:val="24"/>
            </w:rPr>
          </w:pPr>
          <w:hyperlink w:anchor="_Toc45481822" w:history="1">
            <w:r w:rsidR="00F94325" w:rsidRPr="00C45DF7">
              <w:rPr>
                <w:rStyle w:val="Hyperlink"/>
                <w:noProof/>
              </w:rPr>
              <w:t>Analysis by gender</w:t>
            </w:r>
            <w:r w:rsidR="00F94325">
              <w:rPr>
                <w:noProof/>
                <w:webHidden/>
              </w:rPr>
              <w:tab/>
            </w:r>
            <w:r w:rsidR="00F94325">
              <w:rPr>
                <w:noProof/>
                <w:webHidden/>
              </w:rPr>
              <w:fldChar w:fldCharType="begin"/>
            </w:r>
            <w:r w:rsidR="00F94325">
              <w:rPr>
                <w:noProof/>
                <w:webHidden/>
              </w:rPr>
              <w:instrText xml:space="preserve"> PAGEREF _Toc45481822 \h </w:instrText>
            </w:r>
            <w:r w:rsidR="00F94325">
              <w:rPr>
                <w:noProof/>
                <w:webHidden/>
              </w:rPr>
            </w:r>
            <w:r w:rsidR="00F94325">
              <w:rPr>
                <w:noProof/>
                <w:webHidden/>
              </w:rPr>
              <w:fldChar w:fldCharType="separate"/>
            </w:r>
            <w:r w:rsidR="00F94325">
              <w:rPr>
                <w:noProof/>
                <w:webHidden/>
              </w:rPr>
              <w:t>13</w:t>
            </w:r>
            <w:r w:rsidR="00F94325">
              <w:rPr>
                <w:noProof/>
                <w:webHidden/>
              </w:rPr>
              <w:fldChar w:fldCharType="end"/>
            </w:r>
          </w:hyperlink>
        </w:p>
        <w:p w14:paraId="4300C70A" w14:textId="767BE971" w:rsidR="00F94325" w:rsidRDefault="00703EF9">
          <w:pPr>
            <w:pStyle w:val="TOC2"/>
            <w:tabs>
              <w:tab w:val="right" w:leader="dot" w:pos="9350"/>
            </w:tabs>
            <w:rPr>
              <w:rFonts w:eastAsiaTheme="minorEastAsia" w:cstheme="minorBidi"/>
              <w:i w:val="0"/>
              <w:iCs w:val="0"/>
              <w:noProof/>
              <w:sz w:val="24"/>
              <w:szCs w:val="24"/>
            </w:rPr>
          </w:pPr>
          <w:hyperlink w:anchor="_Toc45481823" w:history="1">
            <w:r w:rsidR="00F94325" w:rsidRPr="00C45DF7">
              <w:rPr>
                <w:rStyle w:val="Hyperlink"/>
                <w:noProof/>
              </w:rPr>
              <w:t>Analysis by age</w:t>
            </w:r>
            <w:r w:rsidR="00F94325">
              <w:rPr>
                <w:noProof/>
                <w:webHidden/>
              </w:rPr>
              <w:tab/>
            </w:r>
            <w:r w:rsidR="00F94325">
              <w:rPr>
                <w:noProof/>
                <w:webHidden/>
              </w:rPr>
              <w:fldChar w:fldCharType="begin"/>
            </w:r>
            <w:r w:rsidR="00F94325">
              <w:rPr>
                <w:noProof/>
                <w:webHidden/>
              </w:rPr>
              <w:instrText xml:space="preserve"> PAGEREF _Toc45481823 \h </w:instrText>
            </w:r>
            <w:r w:rsidR="00F94325">
              <w:rPr>
                <w:noProof/>
                <w:webHidden/>
              </w:rPr>
            </w:r>
            <w:r w:rsidR="00F94325">
              <w:rPr>
                <w:noProof/>
                <w:webHidden/>
              </w:rPr>
              <w:fldChar w:fldCharType="separate"/>
            </w:r>
            <w:r w:rsidR="00F94325">
              <w:rPr>
                <w:noProof/>
                <w:webHidden/>
              </w:rPr>
              <w:t>14</w:t>
            </w:r>
            <w:r w:rsidR="00F94325">
              <w:rPr>
                <w:noProof/>
                <w:webHidden/>
              </w:rPr>
              <w:fldChar w:fldCharType="end"/>
            </w:r>
          </w:hyperlink>
        </w:p>
        <w:p w14:paraId="0FE0A586" w14:textId="163277AC" w:rsidR="00F94325" w:rsidRDefault="00703EF9">
          <w:pPr>
            <w:pStyle w:val="TOC1"/>
            <w:tabs>
              <w:tab w:val="right" w:leader="dot" w:pos="9350"/>
            </w:tabs>
            <w:rPr>
              <w:rFonts w:asciiTheme="minorHAnsi" w:eastAsiaTheme="minorEastAsia" w:hAnsiTheme="minorHAnsi" w:cstheme="minorBidi"/>
              <w:b w:val="0"/>
              <w:bCs w:val="0"/>
              <w:noProof/>
              <w:sz w:val="24"/>
              <w:szCs w:val="24"/>
            </w:rPr>
          </w:pPr>
          <w:hyperlink w:anchor="_Toc45481824" w:history="1">
            <w:r w:rsidR="00F94325" w:rsidRPr="00C45DF7">
              <w:rPr>
                <w:rStyle w:val="Hyperlink"/>
                <w:noProof/>
              </w:rPr>
              <w:t>Summary</w:t>
            </w:r>
            <w:r w:rsidR="00F94325">
              <w:rPr>
                <w:noProof/>
                <w:webHidden/>
              </w:rPr>
              <w:tab/>
            </w:r>
            <w:r w:rsidR="00F94325">
              <w:rPr>
                <w:noProof/>
                <w:webHidden/>
              </w:rPr>
              <w:fldChar w:fldCharType="begin"/>
            </w:r>
            <w:r w:rsidR="00F94325">
              <w:rPr>
                <w:noProof/>
                <w:webHidden/>
              </w:rPr>
              <w:instrText xml:space="preserve"> PAGEREF _Toc45481824 \h </w:instrText>
            </w:r>
            <w:r w:rsidR="00F94325">
              <w:rPr>
                <w:noProof/>
                <w:webHidden/>
              </w:rPr>
            </w:r>
            <w:r w:rsidR="00F94325">
              <w:rPr>
                <w:noProof/>
                <w:webHidden/>
              </w:rPr>
              <w:fldChar w:fldCharType="separate"/>
            </w:r>
            <w:r w:rsidR="00F94325">
              <w:rPr>
                <w:noProof/>
                <w:webHidden/>
              </w:rPr>
              <w:t>14</w:t>
            </w:r>
            <w:r w:rsidR="00F94325">
              <w:rPr>
                <w:noProof/>
                <w:webHidden/>
              </w:rPr>
              <w:fldChar w:fldCharType="end"/>
            </w:r>
          </w:hyperlink>
        </w:p>
        <w:p w14:paraId="383AC5D2" w14:textId="0F6F3325" w:rsidR="00F94325" w:rsidRDefault="00703EF9">
          <w:pPr>
            <w:pStyle w:val="TOC1"/>
            <w:tabs>
              <w:tab w:val="right" w:leader="dot" w:pos="9350"/>
            </w:tabs>
            <w:rPr>
              <w:rFonts w:asciiTheme="minorHAnsi" w:eastAsiaTheme="minorEastAsia" w:hAnsiTheme="minorHAnsi" w:cstheme="minorBidi"/>
              <w:b w:val="0"/>
              <w:bCs w:val="0"/>
              <w:noProof/>
              <w:sz w:val="24"/>
              <w:szCs w:val="24"/>
            </w:rPr>
          </w:pPr>
          <w:hyperlink w:anchor="_Toc45481825" w:history="1">
            <w:r w:rsidR="00F94325" w:rsidRPr="00C45DF7">
              <w:rPr>
                <w:rStyle w:val="Hyperlink"/>
                <w:noProof/>
              </w:rPr>
              <w:t>Recommendations</w:t>
            </w:r>
            <w:r w:rsidR="00F94325">
              <w:rPr>
                <w:noProof/>
                <w:webHidden/>
              </w:rPr>
              <w:tab/>
            </w:r>
            <w:r w:rsidR="00F94325">
              <w:rPr>
                <w:noProof/>
                <w:webHidden/>
              </w:rPr>
              <w:fldChar w:fldCharType="begin"/>
            </w:r>
            <w:r w:rsidR="00F94325">
              <w:rPr>
                <w:noProof/>
                <w:webHidden/>
              </w:rPr>
              <w:instrText xml:space="preserve"> PAGEREF _Toc45481825 \h </w:instrText>
            </w:r>
            <w:r w:rsidR="00F94325">
              <w:rPr>
                <w:noProof/>
                <w:webHidden/>
              </w:rPr>
            </w:r>
            <w:r w:rsidR="00F94325">
              <w:rPr>
                <w:noProof/>
                <w:webHidden/>
              </w:rPr>
              <w:fldChar w:fldCharType="separate"/>
            </w:r>
            <w:r w:rsidR="00F94325">
              <w:rPr>
                <w:noProof/>
                <w:webHidden/>
              </w:rPr>
              <w:t>15</w:t>
            </w:r>
            <w:r w:rsidR="00F94325">
              <w:rPr>
                <w:noProof/>
                <w:webHidden/>
              </w:rPr>
              <w:fldChar w:fldCharType="end"/>
            </w:r>
          </w:hyperlink>
        </w:p>
        <w:p w14:paraId="41C3CF59" w14:textId="6D3D0F16" w:rsidR="00F94325" w:rsidRDefault="00703EF9">
          <w:pPr>
            <w:pStyle w:val="TOC1"/>
            <w:tabs>
              <w:tab w:val="right" w:leader="dot" w:pos="9350"/>
            </w:tabs>
            <w:rPr>
              <w:rFonts w:asciiTheme="minorHAnsi" w:eastAsiaTheme="minorEastAsia" w:hAnsiTheme="minorHAnsi" w:cstheme="minorBidi"/>
              <w:b w:val="0"/>
              <w:bCs w:val="0"/>
              <w:noProof/>
              <w:sz w:val="24"/>
              <w:szCs w:val="24"/>
            </w:rPr>
          </w:pPr>
          <w:hyperlink w:anchor="_Toc45481826" w:history="1">
            <w:r w:rsidR="00F94325" w:rsidRPr="00C45DF7">
              <w:rPr>
                <w:rStyle w:val="Hyperlink"/>
                <w:noProof/>
              </w:rPr>
              <w:t>Appendix A: Survey of Perceptions of Autonomous Vehicles (AVs)</w:t>
            </w:r>
            <w:r w:rsidR="00F94325">
              <w:rPr>
                <w:noProof/>
                <w:webHidden/>
              </w:rPr>
              <w:tab/>
            </w:r>
            <w:r w:rsidR="00F94325">
              <w:rPr>
                <w:noProof/>
                <w:webHidden/>
              </w:rPr>
              <w:fldChar w:fldCharType="begin"/>
            </w:r>
            <w:r w:rsidR="00F94325">
              <w:rPr>
                <w:noProof/>
                <w:webHidden/>
              </w:rPr>
              <w:instrText xml:space="preserve"> PAGEREF _Toc45481826 \h </w:instrText>
            </w:r>
            <w:r w:rsidR="00F94325">
              <w:rPr>
                <w:noProof/>
                <w:webHidden/>
              </w:rPr>
            </w:r>
            <w:r w:rsidR="00F94325">
              <w:rPr>
                <w:noProof/>
                <w:webHidden/>
              </w:rPr>
              <w:fldChar w:fldCharType="separate"/>
            </w:r>
            <w:r w:rsidR="00F94325">
              <w:rPr>
                <w:noProof/>
                <w:webHidden/>
              </w:rPr>
              <w:t>16</w:t>
            </w:r>
            <w:r w:rsidR="00F94325">
              <w:rPr>
                <w:noProof/>
                <w:webHidden/>
              </w:rPr>
              <w:fldChar w:fldCharType="end"/>
            </w:r>
          </w:hyperlink>
        </w:p>
        <w:p w14:paraId="0FF65CCE" w14:textId="39EDCBD5" w:rsidR="00F94325" w:rsidRDefault="00703EF9">
          <w:pPr>
            <w:pStyle w:val="TOC1"/>
            <w:tabs>
              <w:tab w:val="right" w:leader="dot" w:pos="9350"/>
            </w:tabs>
            <w:rPr>
              <w:rFonts w:asciiTheme="minorHAnsi" w:eastAsiaTheme="minorEastAsia" w:hAnsiTheme="minorHAnsi" w:cstheme="minorBidi"/>
              <w:b w:val="0"/>
              <w:bCs w:val="0"/>
              <w:noProof/>
              <w:sz w:val="24"/>
              <w:szCs w:val="24"/>
            </w:rPr>
          </w:pPr>
          <w:hyperlink w:anchor="_Toc45481827" w:history="1">
            <w:r w:rsidR="00F94325" w:rsidRPr="00C45DF7">
              <w:rPr>
                <w:rStyle w:val="Hyperlink"/>
                <w:noProof/>
              </w:rPr>
              <w:t>Appendix B: Statistical analysis in STATA</w:t>
            </w:r>
            <w:r w:rsidR="00F94325">
              <w:rPr>
                <w:noProof/>
                <w:webHidden/>
              </w:rPr>
              <w:tab/>
            </w:r>
            <w:r w:rsidR="00F94325">
              <w:rPr>
                <w:noProof/>
                <w:webHidden/>
              </w:rPr>
              <w:fldChar w:fldCharType="begin"/>
            </w:r>
            <w:r w:rsidR="00F94325">
              <w:rPr>
                <w:noProof/>
                <w:webHidden/>
              </w:rPr>
              <w:instrText xml:space="preserve"> PAGEREF _Toc45481827 \h </w:instrText>
            </w:r>
            <w:r w:rsidR="00F94325">
              <w:rPr>
                <w:noProof/>
                <w:webHidden/>
              </w:rPr>
            </w:r>
            <w:r w:rsidR="00F94325">
              <w:rPr>
                <w:noProof/>
                <w:webHidden/>
              </w:rPr>
              <w:fldChar w:fldCharType="separate"/>
            </w:r>
            <w:r w:rsidR="00F94325">
              <w:rPr>
                <w:noProof/>
                <w:webHidden/>
              </w:rPr>
              <w:t>24</w:t>
            </w:r>
            <w:r w:rsidR="00F94325">
              <w:rPr>
                <w:noProof/>
                <w:webHidden/>
              </w:rPr>
              <w:fldChar w:fldCharType="end"/>
            </w:r>
          </w:hyperlink>
        </w:p>
        <w:p w14:paraId="79530BA5" w14:textId="208C04F3" w:rsidR="00F94325" w:rsidRDefault="00703EF9">
          <w:pPr>
            <w:pStyle w:val="TOC2"/>
            <w:tabs>
              <w:tab w:val="right" w:leader="dot" w:pos="9350"/>
            </w:tabs>
            <w:rPr>
              <w:rFonts w:eastAsiaTheme="minorEastAsia" w:cstheme="minorBidi"/>
              <w:i w:val="0"/>
              <w:iCs w:val="0"/>
              <w:noProof/>
              <w:sz w:val="24"/>
              <w:szCs w:val="24"/>
            </w:rPr>
          </w:pPr>
          <w:hyperlink w:anchor="_Toc45481828" w:history="1">
            <w:r w:rsidR="00F94325" w:rsidRPr="00C45DF7">
              <w:rPr>
                <w:rStyle w:val="Hyperlink"/>
                <w:noProof/>
              </w:rPr>
              <w:t>Gender</w:t>
            </w:r>
            <w:r w:rsidR="00F94325">
              <w:rPr>
                <w:noProof/>
                <w:webHidden/>
              </w:rPr>
              <w:tab/>
            </w:r>
            <w:r w:rsidR="00F94325">
              <w:rPr>
                <w:noProof/>
                <w:webHidden/>
              </w:rPr>
              <w:fldChar w:fldCharType="begin"/>
            </w:r>
            <w:r w:rsidR="00F94325">
              <w:rPr>
                <w:noProof/>
                <w:webHidden/>
              </w:rPr>
              <w:instrText xml:space="preserve"> PAGEREF _Toc45481828 \h </w:instrText>
            </w:r>
            <w:r w:rsidR="00F94325">
              <w:rPr>
                <w:noProof/>
                <w:webHidden/>
              </w:rPr>
            </w:r>
            <w:r w:rsidR="00F94325">
              <w:rPr>
                <w:noProof/>
                <w:webHidden/>
              </w:rPr>
              <w:fldChar w:fldCharType="separate"/>
            </w:r>
            <w:r w:rsidR="00F94325">
              <w:rPr>
                <w:noProof/>
                <w:webHidden/>
              </w:rPr>
              <w:t>24</w:t>
            </w:r>
            <w:r w:rsidR="00F94325">
              <w:rPr>
                <w:noProof/>
                <w:webHidden/>
              </w:rPr>
              <w:fldChar w:fldCharType="end"/>
            </w:r>
          </w:hyperlink>
        </w:p>
        <w:p w14:paraId="01F2BDB8" w14:textId="04AAD49A" w:rsidR="00F94325" w:rsidRDefault="00703EF9">
          <w:pPr>
            <w:pStyle w:val="TOC2"/>
            <w:tabs>
              <w:tab w:val="right" w:leader="dot" w:pos="9350"/>
            </w:tabs>
            <w:rPr>
              <w:rFonts w:eastAsiaTheme="minorEastAsia" w:cstheme="minorBidi"/>
              <w:i w:val="0"/>
              <w:iCs w:val="0"/>
              <w:noProof/>
              <w:sz w:val="24"/>
              <w:szCs w:val="24"/>
            </w:rPr>
          </w:pPr>
          <w:hyperlink w:anchor="_Toc45481829" w:history="1">
            <w:r w:rsidR="00F94325" w:rsidRPr="00C45DF7">
              <w:rPr>
                <w:rStyle w:val="Hyperlink"/>
                <w:noProof/>
              </w:rPr>
              <w:t>Age</w:t>
            </w:r>
            <w:r w:rsidR="00F94325">
              <w:rPr>
                <w:noProof/>
                <w:webHidden/>
              </w:rPr>
              <w:tab/>
            </w:r>
            <w:r w:rsidR="00F94325">
              <w:rPr>
                <w:noProof/>
                <w:webHidden/>
              </w:rPr>
              <w:fldChar w:fldCharType="begin"/>
            </w:r>
            <w:r w:rsidR="00F94325">
              <w:rPr>
                <w:noProof/>
                <w:webHidden/>
              </w:rPr>
              <w:instrText xml:space="preserve"> PAGEREF _Toc45481829 \h </w:instrText>
            </w:r>
            <w:r w:rsidR="00F94325">
              <w:rPr>
                <w:noProof/>
                <w:webHidden/>
              </w:rPr>
            </w:r>
            <w:r w:rsidR="00F94325">
              <w:rPr>
                <w:noProof/>
                <w:webHidden/>
              </w:rPr>
              <w:fldChar w:fldCharType="separate"/>
            </w:r>
            <w:r w:rsidR="00F94325">
              <w:rPr>
                <w:noProof/>
                <w:webHidden/>
              </w:rPr>
              <w:t>27</w:t>
            </w:r>
            <w:r w:rsidR="00F94325">
              <w:rPr>
                <w:noProof/>
                <w:webHidden/>
              </w:rPr>
              <w:fldChar w:fldCharType="end"/>
            </w:r>
          </w:hyperlink>
        </w:p>
        <w:p w14:paraId="7E4FECE6" w14:textId="5864EA39" w:rsidR="00C10F75" w:rsidRDefault="009B6BAE">
          <w:r>
            <w:rPr>
              <w:rFonts w:asciiTheme="minorHAnsi" w:hAnsiTheme="minorHAnsi"/>
              <w:b/>
              <w:bCs/>
              <w:sz w:val="28"/>
              <w:szCs w:val="20"/>
            </w:rPr>
            <w:fldChar w:fldCharType="end"/>
          </w:r>
        </w:p>
      </w:sdtContent>
    </w:sdt>
    <w:p w14:paraId="2FDDD96B" w14:textId="77777777" w:rsidR="00C10F75" w:rsidRDefault="00C10F75">
      <w:pPr>
        <w:spacing w:after="160" w:line="259" w:lineRule="auto"/>
        <w:rPr>
          <w:rFonts w:eastAsia="Arial"/>
        </w:rPr>
      </w:pPr>
    </w:p>
    <w:p w14:paraId="68B6A6D5" w14:textId="32638B25" w:rsidR="009A0961" w:rsidRDefault="009A0961">
      <w:pPr>
        <w:spacing w:after="160" w:line="259" w:lineRule="auto"/>
        <w:rPr>
          <w:rFonts w:eastAsia="Arial"/>
          <w:b/>
          <w:bCs/>
          <w:kern w:val="36"/>
          <w:sz w:val="28"/>
          <w:szCs w:val="48"/>
        </w:rPr>
      </w:pPr>
      <w:r>
        <w:rPr>
          <w:rFonts w:eastAsia="Arial"/>
        </w:rPr>
        <w:br w:type="page"/>
      </w:r>
    </w:p>
    <w:p w14:paraId="214E39FE" w14:textId="72C773E9" w:rsidR="199EF451" w:rsidRPr="009D665E" w:rsidRDefault="199EF451" w:rsidP="00C10F75">
      <w:pPr>
        <w:pStyle w:val="Heading1"/>
      </w:pPr>
      <w:bookmarkStart w:id="4" w:name="_Toc45481815"/>
      <w:r w:rsidRPr="009D665E">
        <w:lastRenderedPageBreak/>
        <w:t>Introduction</w:t>
      </w:r>
      <w:bookmarkEnd w:id="3"/>
      <w:bookmarkEnd w:id="4"/>
    </w:p>
    <w:p w14:paraId="545EF313" w14:textId="61DCCF6E" w:rsidR="199EF451" w:rsidRPr="009D665E" w:rsidRDefault="00F02F40" w:rsidP="009D665E">
      <w:pPr>
        <w:ind w:firstLine="720"/>
      </w:pPr>
      <w:r>
        <w:rPr>
          <w:rFonts w:eastAsia="Arial"/>
          <w:lang w:val="en"/>
        </w:rPr>
        <w:t>A</w:t>
      </w:r>
      <w:r w:rsidR="009B6BAE" w:rsidRPr="009D665E">
        <w:rPr>
          <w:rFonts w:eastAsia="Arial"/>
          <w:lang w:val="en"/>
        </w:rPr>
        <w:t xml:space="preserve">utonomous vehicles (AVs), </w:t>
      </w:r>
      <w:r w:rsidR="009B6BAE">
        <w:rPr>
          <w:rFonts w:eastAsia="Arial"/>
          <w:lang w:val="en"/>
        </w:rPr>
        <w:t xml:space="preserve">known also </w:t>
      </w:r>
      <w:r w:rsidR="009B6BAE" w:rsidRPr="009D665E">
        <w:rPr>
          <w:rFonts w:eastAsia="Arial"/>
          <w:lang w:val="en"/>
        </w:rPr>
        <w:t xml:space="preserve">as self-driving or driverless vehicles, are computer and network-controlled vehicles that </w:t>
      </w:r>
      <w:r w:rsidR="009B6BAE">
        <w:rPr>
          <w:rFonts w:eastAsia="Arial"/>
          <w:lang w:val="en"/>
        </w:rPr>
        <w:t>are capable of sensing their environment and navigating different traffic conditions without human input.</w:t>
      </w:r>
      <w:r w:rsidR="009A2587" w:rsidRPr="009A2587">
        <w:rPr>
          <w:rStyle w:val="FootnoteReference"/>
          <w:rFonts w:eastAsia="Arial"/>
        </w:rPr>
        <w:t>[</w:t>
      </w:r>
      <w:r w:rsidR="009B6BAE" w:rsidRPr="009A2587">
        <w:rPr>
          <w:rStyle w:val="FootnoteReference"/>
          <w:rFonts w:eastAsia="Arial"/>
        </w:rPr>
        <w:footnoteReference w:id="2"/>
      </w:r>
      <w:r w:rsidR="009A2587" w:rsidRPr="009A2587">
        <w:rPr>
          <w:rStyle w:val="FootnoteReference"/>
          <w:rFonts w:eastAsia="Arial"/>
        </w:rPr>
        <w:t>]</w:t>
      </w:r>
      <w:r w:rsidR="009B6BAE">
        <w:rPr>
          <w:rFonts w:eastAsia="Arial"/>
          <w:lang w:val="en"/>
        </w:rPr>
        <w:t xml:space="preserve"> </w:t>
      </w:r>
      <w:r w:rsidR="199EF451" w:rsidRPr="009D665E">
        <w:rPr>
          <w:rFonts w:eastAsia="Arial"/>
          <w:lang w:val="en"/>
        </w:rPr>
        <w:t>There is a spectrum of 5 levels of vehicle automation.  Level 0</w:t>
      </w:r>
      <w:r w:rsidR="009B6BAE">
        <w:rPr>
          <w:rFonts w:eastAsia="Arial"/>
          <w:lang w:val="en"/>
        </w:rPr>
        <w:t xml:space="preserve"> </w:t>
      </w:r>
      <w:r w:rsidR="199EF451" w:rsidRPr="009D665E">
        <w:rPr>
          <w:rFonts w:eastAsia="Arial"/>
          <w:lang w:val="en"/>
        </w:rPr>
        <w:t xml:space="preserve">refers </w:t>
      </w:r>
      <w:r w:rsidR="199EF451" w:rsidRPr="00F02F40">
        <w:rPr>
          <w:rFonts w:eastAsia="Arial"/>
          <w:lang w:val="en"/>
        </w:rPr>
        <w:t>to “no automation”</w:t>
      </w:r>
      <w:r w:rsidR="009B6BAE" w:rsidRPr="00F02F40">
        <w:rPr>
          <w:rFonts w:eastAsia="Arial"/>
          <w:lang w:val="en"/>
        </w:rPr>
        <w:t>,</w:t>
      </w:r>
      <w:r w:rsidR="199EF451" w:rsidRPr="00F02F40">
        <w:rPr>
          <w:rFonts w:eastAsia="Arial"/>
          <w:lang w:val="en"/>
        </w:rPr>
        <w:t xml:space="preserve"> where humans are in full control of the vehicle.  Level 5 refers to “full automation”</w:t>
      </w:r>
      <w:r w:rsidR="009B6BAE" w:rsidRPr="00F02F40">
        <w:rPr>
          <w:rFonts w:eastAsia="Arial"/>
          <w:lang w:val="en"/>
        </w:rPr>
        <w:t>,</w:t>
      </w:r>
      <w:r w:rsidR="199EF451" w:rsidRPr="00F02F40">
        <w:rPr>
          <w:rFonts w:eastAsia="Arial"/>
          <w:lang w:val="en"/>
        </w:rPr>
        <w:t xml:space="preserve"> where </w:t>
      </w:r>
      <w:r w:rsidR="199EF451" w:rsidRPr="009D665E">
        <w:rPr>
          <w:rFonts w:eastAsia="Arial"/>
          <w:lang w:val="en"/>
        </w:rPr>
        <w:t xml:space="preserve">an </w:t>
      </w:r>
      <w:r w:rsidR="00B404AB" w:rsidRPr="009D665E">
        <w:rPr>
          <w:rFonts w:eastAsia="Arial"/>
          <w:lang w:val="en"/>
        </w:rPr>
        <w:t>on-board</w:t>
      </w:r>
      <w:r w:rsidR="199EF451" w:rsidRPr="009D665E">
        <w:rPr>
          <w:rFonts w:eastAsia="Arial"/>
          <w:lang w:val="en"/>
        </w:rPr>
        <w:t xml:space="preserve"> computer controls all decision-makin</w:t>
      </w:r>
      <w:r w:rsidR="00047A6E">
        <w:rPr>
          <w:rFonts w:eastAsia="Arial"/>
          <w:lang w:val="en"/>
        </w:rPr>
        <w:t>g.</w:t>
      </w:r>
      <w:bookmarkStart w:id="5" w:name="_Ref40514696"/>
      <w:r w:rsidR="009A2587" w:rsidRPr="009A2587">
        <w:rPr>
          <w:rStyle w:val="FootnoteReference"/>
          <w:rFonts w:eastAsia="Arial"/>
        </w:rPr>
        <w:t>[</w:t>
      </w:r>
      <w:bookmarkStart w:id="6" w:name="_Ref43985605"/>
      <w:r w:rsidR="00047A6E" w:rsidRPr="009A2587">
        <w:rPr>
          <w:rStyle w:val="FootnoteReference"/>
          <w:rFonts w:eastAsia="Arial"/>
        </w:rPr>
        <w:footnoteReference w:id="3"/>
      </w:r>
      <w:bookmarkEnd w:id="5"/>
      <w:bookmarkEnd w:id="6"/>
      <w:r w:rsidR="009A2587" w:rsidRPr="009A2587">
        <w:rPr>
          <w:rStyle w:val="FootnoteReference"/>
          <w:rFonts w:eastAsia="Arial"/>
        </w:rPr>
        <w:t>]</w:t>
      </w:r>
      <w:r w:rsidR="002F3153">
        <w:rPr>
          <w:rFonts w:eastAsia="Arial"/>
          <w:lang w:val="en"/>
        </w:rPr>
        <w:t xml:space="preserve"> </w:t>
      </w:r>
      <w:r w:rsidR="199EF451" w:rsidRPr="009D665E">
        <w:rPr>
          <w:rFonts w:eastAsia="Arial"/>
          <w:lang w:val="en"/>
        </w:rPr>
        <w:t>AVs represent one of the greatest technological advances in transportation since the advent of the internal combustion engine</w:t>
      </w:r>
      <w:r w:rsidR="000844F4">
        <w:rPr>
          <w:rFonts w:eastAsia="Arial"/>
          <w:lang w:val="en"/>
        </w:rPr>
        <w:t>.</w:t>
      </w:r>
      <w:r w:rsidR="000844F4" w:rsidRPr="000844F4">
        <w:rPr>
          <w:rStyle w:val="FootnoteReference"/>
          <w:rFonts w:eastAsia="Arial"/>
        </w:rPr>
        <w:t>[</w:t>
      </w:r>
      <w:r w:rsidR="000844F4" w:rsidRPr="000844F4">
        <w:rPr>
          <w:rStyle w:val="FootnoteReference"/>
          <w:rFonts w:eastAsia="Arial"/>
        </w:rPr>
        <w:footnoteReference w:id="4"/>
      </w:r>
      <w:r w:rsidR="000844F4" w:rsidRPr="000844F4">
        <w:rPr>
          <w:rStyle w:val="FootnoteReference"/>
          <w:rFonts w:eastAsia="Arial"/>
        </w:rPr>
        <w:t>]</w:t>
      </w:r>
      <w:r w:rsidR="009B6BAE" w:rsidRPr="009D665E">
        <w:t xml:space="preserve"> </w:t>
      </w:r>
    </w:p>
    <w:p w14:paraId="16149DB0" w14:textId="07015D6C" w:rsidR="199EF451" w:rsidRPr="009D665E" w:rsidRDefault="00410DCB" w:rsidP="009D665E">
      <w:pPr>
        <w:ind w:firstLine="720"/>
        <w:rPr>
          <w:rFonts w:eastAsia="Arial"/>
          <w:lang w:val="en"/>
        </w:rPr>
      </w:pPr>
      <w:r w:rsidRPr="009D665E">
        <w:rPr>
          <w:rFonts w:eastAsia="Arial"/>
          <w:lang w:val="en"/>
        </w:rPr>
        <w:t>AV</w:t>
      </w:r>
      <w:r w:rsidR="199EF451" w:rsidRPr="009D665E">
        <w:rPr>
          <w:rFonts w:eastAsia="Arial"/>
          <w:lang w:val="en"/>
        </w:rPr>
        <w:t xml:space="preserve"> </w:t>
      </w:r>
      <w:r w:rsidR="00E10D1A" w:rsidRPr="009D665E">
        <w:rPr>
          <w:rFonts w:eastAsia="Arial"/>
          <w:lang w:val="en"/>
        </w:rPr>
        <w:t xml:space="preserve">testing is </w:t>
      </w:r>
      <w:r w:rsidR="008A628D" w:rsidRPr="009D665E">
        <w:rPr>
          <w:rFonts w:eastAsia="Arial"/>
          <w:lang w:val="en"/>
        </w:rPr>
        <w:t xml:space="preserve">currently happening </w:t>
      </w:r>
      <w:r w:rsidR="199EF451" w:rsidRPr="009D665E">
        <w:rPr>
          <w:rFonts w:eastAsia="Arial"/>
          <w:lang w:val="en"/>
        </w:rPr>
        <w:t>on a commercial scale worldwide</w:t>
      </w:r>
      <w:r w:rsidR="002F3153">
        <w:rPr>
          <w:rFonts w:eastAsia="Arial"/>
          <w:lang w:val="en"/>
        </w:rPr>
        <w:t>.</w:t>
      </w:r>
      <w:bookmarkStart w:id="7" w:name="_Ref40516361"/>
      <w:r w:rsidR="009A2587" w:rsidRPr="009A2587">
        <w:rPr>
          <w:rStyle w:val="FootnoteReference"/>
          <w:rFonts w:eastAsia="Arial"/>
        </w:rPr>
        <w:t>[</w:t>
      </w:r>
      <w:bookmarkStart w:id="8" w:name="_Ref44152833"/>
      <w:r w:rsidR="002F3153" w:rsidRPr="009A2587">
        <w:rPr>
          <w:rStyle w:val="FootnoteReference"/>
          <w:rFonts w:eastAsia="Arial"/>
        </w:rPr>
        <w:footnoteReference w:id="5"/>
      </w:r>
      <w:bookmarkEnd w:id="7"/>
      <w:bookmarkEnd w:id="8"/>
      <w:r w:rsidR="009A2587" w:rsidRPr="009A2587">
        <w:rPr>
          <w:rStyle w:val="FootnoteReference"/>
          <w:rFonts w:eastAsia="Arial"/>
        </w:rPr>
        <w:t>]</w:t>
      </w:r>
      <w:r w:rsidR="002F3153">
        <w:rPr>
          <w:rFonts w:eastAsia="Arial"/>
          <w:lang w:val="en"/>
        </w:rPr>
        <w:t xml:space="preserve"> </w:t>
      </w:r>
      <w:r w:rsidR="199EF451" w:rsidRPr="009D665E">
        <w:rPr>
          <w:rFonts w:eastAsia="Arial"/>
          <w:lang w:val="en"/>
        </w:rPr>
        <w:t>Many</w:t>
      </w:r>
      <w:r w:rsidR="00817893" w:rsidRPr="009D665E">
        <w:rPr>
          <w:rFonts w:eastAsia="Arial"/>
          <w:lang w:val="en"/>
        </w:rPr>
        <w:t xml:space="preserve"> l</w:t>
      </w:r>
      <w:r w:rsidR="199EF451" w:rsidRPr="009D665E">
        <w:rPr>
          <w:rFonts w:eastAsia="Arial"/>
          <w:lang w:val="en"/>
        </w:rPr>
        <w:t xml:space="preserve">arge technology and transportation companies, such as Google, </w:t>
      </w:r>
      <w:r w:rsidR="00637094" w:rsidRPr="009D665E">
        <w:rPr>
          <w:rFonts w:eastAsia="Arial"/>
          <w:lang w:val="en"/>
        </w:rPr>
        <w:t xml:space="preserve">Ford, </w:t>
      </w:r>
      <w:r w:rsidR="199EF451" w:rsidRPr="009D665E">
        <w:rPr>
          <w:rFonts w:eastAsia="Arial"/>
          <w:lang w:val="en"/>
        </w:rPr>
        <w:t>Waymo</w:t>
      </w:r>
      <w:r w:rsidR="00C3728D" w:rsidRPr="009D665E">
        <w:rPr>
          <w:rFonts w:eastAsia="Arial"/>
          <w:lang w:val="en"/>
        </w:rPr>
        <w:t xml:space="preserve">, </w:t>
      </w:r>
      <w:r w:rsidR="00637094" w:rsidRPr="009D665E">
        <w:rPr>
          <w:rFonts w:eastAsia="Arial"/>
          <w:lang w:val="en"/>
        </w:rPr>
        <w:t xml:space="preserve">and </w:t>
      </w:r>
      <w:r w:rsidR="199EF451" w:rsidRPr="009D665E">
        <w:rPr>
          <w:rFonts w:eastAsia="Arial"/>
          <w:lang w:val="en"/>
        </w:rPr>
        <w:t>Toyota</w:t>
      </w:r>
      <w:r w:rsidR="00637094" w:rsidRPr="009D665E">
        <w:rPr>
          <w:rFonts w:eastAsia="Arial"/>
          <w:lang w:val="en"/>
        </w:rPr>
        <w:t xml:space="preserve"> </w:t>
      </w:r>
      <w:r w:rsidR="199EF451" w:rsidRPr="009D665E">
        <w:rPr>
          <w:rFonts w:eastAsia="Arial"/>
          <w:lang w:val="en"/>
        </w:rPr>
        <w:t>(among many others) are actively competing to advance this technology.</w:t>
      </w:r>
      <w:r w:rsidR="00627725" w:rsidRPr="009D665E">
        <w:rPr>
          <w:rFonts w:eastAsia="Arial"/>
          <w:lang w:val="en"/>
        </w:rPr>
        <w:t xml:space="preserve">  </w:t>
      </w:r>
      <w:r w:rsidR="199EF451" w:rsidRPr="009D665E">
        <w:rPr>
          <w:rFonts w:eastAsia="Arial"/>
          <w:lang w:val="en"/>
        </w:rPr>
        <w:t xml:space="preserve">AVs will likely fundamentally change </w:t>
      </w:r>
      <w:r w:rsidR="005A4A92" w:rsidRPr="009D665E">
        <w:rPr>
          <w:rFonts w:eastAsia="Arial"/>
          <w:lang w:val="en"/>
        </w:rPr>
        <w:t xml:space="preserve">our </w:t>
      </w:r>
      <w:r w:rsidR="199EF451" w:rsidRPr="009D665E">
        <w:rPr>
          <w:rFonts w:eastAsia="Arial"/>
          <w:lang w:val="en"/>
        </w:rPr>
        <w:t xml:space="preserve">relationship with </w:t>
      </w:r>
      <w:r w:rsidR="009D665E" w:rsidRPr="009D665E">
        <w:rPr>
          <w:rFonts w:eastAsia="Arial"/>
          <w:lang w:val="en"/>
        </w:rPr>
        <w:t>transportation and</w:t>
      </w:r>
      <w:r w:rsidR="199EF451" w:rsidRPr="009D665E">
        <w:rPr>
          <w:rFonts w:eastAsia="Arial"/>
          <w:lang w:val="en"/>
        </w:rPr>
        <w:t xml:space="preserve"> influence </w:t>
      </w:r>
      <w:r w:rsidR="00DE1AED" w:rsidRPr="009D665E">
        <w:rPr>
          <w:rFonts w:eastAsia="Arial"/>
          <w:lang w:val="en"/>
        </w:rPr>
        <w:t xml:space="preserve">how </w:t>
      </w:r>
      <w:r w:rsidR="199EF451" w:rsidRPr="009D665E">
        <w:rPr>
          <w:rFonts w:eastAsia="Arial"/>
          <w:lang w:val="en"/>
        </w:rPr>
        <w:t xml:space="preserve">everyday travel decisions </w:t>
      </w:r>
      <w:r w:rsidR="00DE1AED" w:rsidRPr="009D665E">
        <w:rPr>
          <w:rFonts w:eastAsia="Arial"/>
          <w:lang w:val="en"/>
        </w:rPr>
        <w:t>are made</w:t>
      </w:r>
      <w:r w:rsidR="199EF451" w:rsidRPr="009D665E">
        <w:rPr>
          <w:rFonts w:eastAsia="Arial"/>
          <w:lang w:val="en"/>
        </w:rPr>
        <w:t xml:space="preserve">.  Much improved </w:t>
      </w:r>
      <w:r w:rsidR="00A021AF" w:rsidRPr="009D665E">
        <w:rPr>
          <w:rFonts w:eastAsia="Arial"/>
          <w:lang w:val="en"/>
        </w:rPr>
        <w:t>vehicle</w:t>
      </w:r>
      <w:r w:rsidR="00A021AF">
        <w:rPr>
          <w:rFonts w:eastAsia="Arial"/>
        </w:rPr>
        <w:t xml:space="preserve"> </w:t>
      </w:r>
      <w:r w:rsidR="199EF451" w:rsidRPr="009D665E">
        <w:rPr>
          <w:rFonts w:eastAsia="Arial"/>
          <w:lang w:val="en"/>
        </w:rPr>
        <w:t xml:space="preserve">safety, </w:t>
      </w:r>
      <w:r w:rsidR="00C97E1C" w:rsidRPr="009D665E">
        <w:rPr>
          <w:rFonts w:eastAsia="Arial"/>
          <w:lang w:val="en"/>
        </w:rPr>
        <w:t xml:space="preserve">greater </w:t>
      </w:r>
      <w:r w:rsidR="199EF451" w:rsidRPr="009D665E">
        <w:rPr>
          <w:rFonts w:eastAsia="Arial"/>
          <w:lang w:val="en"/>
        </w:rPr>
        <w:t xml:space="preserve">fuel efficiency, </w:t>
      </w:r>
      <w:r w:rsidR="00C97E1C" w:rsidRPr="009D665E">
        <w:rPr>
          <w:rFonts w:eastAsia="Arial"/>
          <w:lang w:val="en"/>
        </w:rPr>
        <w:t xml:space="preserve">increased </w:t>
      </w:r>
      <w:r w:rsidR="008B5721" w:rsidRPr="009D665E">
        <w:rPr>
          <w:rFonts w:eastAsia="Arial"/>
          <w:lang w:val="en"/>
        </w:rPr>
        <w:t>access</w:t>
      </w:r>
      <w:r w:rsidR="00F02F40">
        <w:rPr>
          <w:rFonts w:eastAsia="Arial"/>
          <w:lang w:val="en"/>
        </w:rPr>
        <w:t xml:space="preserve"> </w:t>
      </w:r>
      <w:r w:rsidR="199EF451" w:rsidRPr="009D665E">
        <w:rPr>
          <w:rFonts w:eastAsia="Arial"/>
          <w:lang w:val="en"/>
        </w:rPr>
        <w:t>and reduced user stress are among the top potential benefits experts anticipate</w:t>
      </w:r>
      <w:r w:rsidR="00B00913">
        <w:rPr>
          <w:rFonts w:eastAsia="Arial"/>
          <w:lang w:val="en"/>
        </w:rPr>
        <w:t>.</w:t>
      </w:r>
      <w:r w:rsidR="009A2587">
        <w:rPr>
          <w:rStyle w:val="FootnoteReference"/>
          <w:rFonts w:eastAsia="Arial"/>
        </w:rPr>
        <w:t>[</w:t>
      </w:r>
      <w:r w:rsidR="002F3153" w:rsidRPr="009A2587">
        <w:rPr>
          <w:rStyle w:val="FootnoteReference"/>
          <w:rFonts w:eastAsia="Arial"/>
        </w:rPr>
        <w:footnoteReference w:id="6"/>
      </w:r>
      <w:r w:rsidR="009A2587">
        <w:rPr>
          <w:rStyle w:val="FootnoteReference"/>
          <w:rFonts w:eastAsia="Arial"/>
        </w:rPr>
        <w:t>]</w:t>
      </w:r>
      <w:r w:rsidR="00267547" w:rsidRPr="009A2587">
        <w:rPr>
          <w:rStyle w:val="FootnoteReference"/>
          <w:rFonts w:eastAsia="Arial"/>
        </w:rPr>
        <w:t xml:space="preserve"> </w:t>
      </w:r>
      <w:r w:rsidR="009A2587">
        <w:rPr>
          <w:rStyle w:val="FootnoteReference"/>
          <w:rFonts w:eastAsia="Arial"/>
        </w:rPr>
        <w:t>[</w:t>
      </w:r>
      <w:r w:rsidR="002F3153" w:rsidRPr="009A2587">
        <w:rPr>
          <w:rStyle w:val="FootnoteReference"/>
          <w:rFonts w:eastAsia="Arial"/>
        </w:rPr>
        <w:footnoteReference w:id="7"/>
      </w:r>
      <w:r w:rsidR="009A2587">
        <w:rPr>
          <w:rStyle w:val="FootnoteReference"/>
          <w:rFonts w:eastAsia="Arial"/>
        </w:rPr>
        <w:t>]</w:t>
      </w:r>
      <w:r w:rsidR="002A752D" w:rsidRPr="009A2587">
        <w:rPr>
          <w:rStyle w:val="FootnoteReference"/>
          <w:rFonts w:eastAsia="Arial"/>
        </w:rPr>
        <w:t xml:space="preserve"> </w:t>
      </w:r>
      <w:bookmarkStart w:id="9" w:name="_Ref40515688"/>
      <w:r w:rsidR="009A2587">
        <w:rPr>
          <w:rStyle w:val="FootnoteReference"/>
          <w:rFonts w:eastAsia="Arial"/>
        </w:rPr>
        <w:t>[</w:t>
      </w:r>
      <w:bookmarkStart w:id="10" w:name="_Ref44152968"/>
      <w:r w:rsidR="002F3153" w:rsidRPr="009A2587">
        <w:rPr>
          <w:rStyle w:val="FootnoteReference"/>
          <w:rFonts w:eastAsia="Arial"/>
        </w:rPr>
        <w:footnoteReference w:id="8"/>
      </w:r>
      <w:bookmarkEnd w:id="9"/>
      <w:bookmarkEnd w:id="10"/>
      <w:r w:rsidR="009A2587">
        <w:rPr>
          <w:rStyle w:val="FootnoteReference"/>
          <w:rFonts w:eastAsia="Arial"/>
        </w:rPr>
        <w:t>]</w:t>
      </w:r>
      <w:r w:rsidR="002A752D" w:rsidRPr="00A021AF">
        <w:rPr>
          <w:rFonts w:eastAsia="Arial"/>
          <w:lang w:val="en"/>
        </w:rPr>
        <w:t xml:space="preserve"> </w:t>
      </w:r>
      <w:r w:rsidR="00EB55A2" w:rsidRPr="009D665E">
        <w:rPr>
          <w:rFonts w:eastAsia="Arial"/>
          <w:lang w:val="en"/>
        </w:rPr>
        <w:t>W</w:t>
      </w:r>
      <w:r w:rsidR="199EF451" w:rsidRPr="009D665E">
        <w:rPr>
          <w:rFonts w:eastAsia="Arial"/>
          <w:lang w:val="en"/>
        </w:rPr>
        <w:t>idespread adoption will likely introduce many serious</w:t>
      </w:r>
      <w:r w:rsidR="009175DC" w:rsidRPr="009D665E">
        <w:rPr>
          <w:rFonts w:eastAsia="Arial"/>
          <w:lang w:val="en"/>
        </w:rPr>
        <w:t xml:space="preserve"> </w:t>
      </w:r>
      <w:r w:rsidR="199EF451" w:rsidRPr="009D665E">
        <w:rPr>
          <w:rFonts w:eastAsia="Arial"/>
          <w:lang w:val="en"/>
        </w:rPr>
        <w:t>challenges</w:t>
      </w:r>
      <w:r w:rsidR="00DE5C08" w:rsidRPr="009D665E">
        <w:rPr>
          <w:rFonts w:eastAsia="Arial"/>
          <w:lang w:val="en"/>
        </w:rPr>
        <w:t xml:space="preserve"> too</w:t>
      </w:r>
      <w:r w:rsidR="00B4190C" w:rsidRPr="009D665E">
        <w:rPr>
          <w:rFonts w:eastAsia="Arial"/>
          <w:lang w:val="en"/>
        </w:rPr>
        <w:t>.  P</w:t>
      </w:r>
      <w:r w:rsidR="199EF451" w:rsidRPr="009D665E">
        <w:rPr>
          <w:rFonts w:eastAsia="Arial"/>
          <w:lang w:val="en"/>
        </w:rPr>
        <w:t xml:space="preserve">otential increases in vehicle miles traveled, </w:t>
      </w:r>
      <w:r w:rsidR="00B00913">
        <w:rPr>
          <w:rFonts w:eastAsia="Arial"/>
          <w:lang w:val="en"/>
        </w:rPr>
        <w:t>uncertain</w:t>
      </w:r>
      <w:r w:rsidR="003F5FF8" w:rsidRPr="009D665E">
        <w:rPr>
          <w:rFonts w:eastAsia="Arial"/>
          <w:lang w:val="en"/>
        </w:rPr>
        <w:t xml:space="preserve"> </w:t>
      </w:r>
      <w:r w:rsidR="199EF451" w:rsidRPr="009D665E">
        <w:rPr>
          <w:rFonts w:eastAsia="Arial"/>
          <w:lang w:val="en"/>
        </w:rPr>
        <w:t>liability concerns,</w:t>
      </w:r>
      <w:r w:rsidR="002763CC" w:rsidRPr="009D665E">
        <w:rPr>
          <w:rFonts w:eastAsia="Arial"/>
          <w:lang w:val="en"/>
        </w:rPr>
        <w:t xml:space="preserve"> </w:t>
      </w:r>
      <w:r w:rsidR="199EF451" w:rsidRPr="009D665E">
        <w:rPr>
          <w:rFonts w:eastAsia="Arial"/>
          <w:lang w:val="en"/>
        </w:rPr>
        <w:t>los</w:t>
      </w:r>
      <w:r w:rsidR="002763CC" w:rsidRPr="009D665E">
        <w:rPr>
          <w:rFonts w:eastAsia="Arial"/>
          <w:lang w:val="en"/>
        </w:rPr>
        <w:t>t jobs</w:t>
      </w:r>
      <w:r w:rsidR="199EF451" w:rsidRPr="009D665E">
        <w:rPr>
          <w:rFonts w:eastAsia="Arial"/>
          <w:lang w:val="en"/>
        </w:rPr>
        <w:t xml:space="preserve"> to automation </w:t>
      </w:r>
      <w:r w:rsidR="00910B54" w:rsidRPr="009D665E">
        <w:rPr>
          <w:rFonts w:eastAsia="Arial"/>
          <w:lang w:val="en"/>
        </w:rPr>
        <w:t>and high initial user costs</w:t>
      </w:r>
      <w:r w:rsidR="0034231D" w:rsidRPr="009D665E">
        <w:rPr>
          <w:rFonts w:eastAsia="Arial"/>
          <w:lang w:val="en"/>
        </w:rPr>
        <w:t xml:space="preserve"> are </w:t>
      </w:r>
      <w:r w:rsidR="002A752D">
        <w:rPr>
          <w:rFonts w:eastAsia="Arial"/>
          <w:lang w:val="en"/>
        </w:rPr>
        <w:t>a few</w:t>
      </w:r>
      <w:r w:rsidR="00C3038C">
        <w:rPr>
          <w:rFonts w:eastAsia="Arial"/>
          <w:lang w:val="en"/>
        </w:rPr>
        <w:t xml:space="preserve"> such hurdles</w:t>
      </w:r>
      <w:r w:rsidR="000844F4">
        <w:rPr>
          <w:rFonts w:eastAsia="Arial"/>
          <w:lang w:val="en"/>
        </w:rPr>
        <w:t>.</w:t>
      </w:r>
      <w:r w:rsidR="000844F4" w:rsidRPr="000844F4">
        <w:rPr>
          <w:rStyle w:val="FootnoteReference"/>
          <w:rFonts w:eastAsia="Arial"/>
        </w:rPr>
        <w:t>[</w:t>
      </w:r>
      <w:r w:rsidR="000844F4" w:rsidRPr="000844F4">
        <w:rPr>
          <w:rStyle w:val="FootnoteReference"/>
          <w:rFonts w:eastAsia="Arial"/>
        </w:rPr>
        <w:footnoteReference w:id="9"/>
      </w:r>
      <w:r w:rsidR="000844F4" w:rsidRPr="000844F4">
        <w:rPr>
          <w:rStyle w:val="FootnoteReference"/>
          <w:rFonts w:eastAsia="Arial"/>
        </w:rPr>
        <w:t>]</w:t>
      </w:r>
      <w:r w:rsidR="000844F4" w:rsidRPr="009D665E">
        <w:rPr>
          <w:rFonts w:eastAsia="Arial"/>
          <w:lang w:val="en"/>
        </w:rPr>
        <w:t xml:space="preserve"> </w:t>
      </w:r>
    </w:p>
    <w:p w14:paraId="5CD8EB38" w14:textId="68210E57" w:rsidR="00B93DDC" w:rsidRPr="009D665E" w:rsidRDefault="007F2157" w:rsidP="009D665E">
      <w:pPr>
        <w:ind w:firstLine="720"/>
        <w:rPr>
          <w:rFonts w:eastAsia="Arial"/>
          <w:lang w:val="en"/>
        </w:rPr>
      </w:pPr>
      <w:r w:rsidRPr="009D665E">
        <w:rPr>
          <w:rFonts w:eastAsia="Arial"/>
          <w:lang w:val="en"/>
        </w:rPr>
        <w:t xml:space="preserve">It is crucial to understand what people think about this </w:t>
      </w:r>
      <w:r w:rsidR="00843947" w:rsidRPr="009D665E">
        <w:rPr>
          <w:rFonts w:eastAsia="Arial"/>
          <w:lang w:val="en"/>
        </w:rPr>
        <w:t>new technology that has</w:t>
      </w:r>
      <w:r w:rsidR="009A2587">
        <w:rPr>
          <w:rFonts w:eastAsia="Arial"/>
          <w:lang w:val="en"/>
        </w:rPr>
        <w:t xml:space="preserve"> such</w:t>
      </w:r>
      <w:r w:rsidR="00843947" w:rsidRPr="009D665E">
        <w:rPr>
          <w:rFonts w:eastAsia="Arial"/>
          <w:lang w:val="en"/>
        </w:rPr>
        <w:t xml:space="preserve"> potential to</w:t>
      </w:r>
      <w:r w:rsidR="00BD1AAA">
        <w:rPr>
          <w:rFonts w:eastAsia="Arial"/>
          <w:lang w:val="en"/>
        </w:rPr>
        <w:t xml:space="preserve"> revolutionize the way we get around.  </w:t>
      </w:r>
      <w:r w:rsidR="00447026" w:rsidRPr="009D665E">
        <w:rPr>
          <w:rFonts w:eastAsia="Arial"/>
          <w:lang w:val="en"/>
        </w:rPr>
        <w:t>N</w:t>
      </w:r>
      <w:r w:rsidR="003351E3" w:rsidRPr="009D665E">
        <w:rPr>
          <w:rFonts w:eastAsia="Arial"/>
          <w:lang w:val="en"/>
        </w:rPr>
        <w:t>ews</w:t>
      </w:r>
      <w:r w:rsidR="005962E9" w:rsidRPr="009D665E">
        <w:rPr>
          <w:rFonts w:eastAsia="Arial"/>
          <w:lang w:val="en"/>
        </w:rPr>
        <w:t xml:space="preserve"> of a</w:t>
      </w:r>
      <w:r w:rsidR="00EA3FA8" w:rsidRPr="009D665E">
        <w:rPr>
          <w:rFonts w:eastAsia="Arial"/>
          <w:lang w:val="en"/>
        </w:rPr>
        <w:t xml:space="preserve"> self-driving Uber that struck and killed a wom</w:t>
      </w:r>
      <w:r w:rsidR="006821E9">
        <w:rPr>
          <w:rFonts w:eastAsia="Arial"/>
          <w:lang w:val="en"/>
        </w:rPr>
        <w:t>a</w:t>
      </w:r>
      <w:r w:rsidR="00EA3FA8" w:rsidRPr="009D665E">
        <w:rPr>
          <w:rFonts w:eastAsia="Arial"/>
          <w:lang w:val="en"/>
        </w:rPr>
        <w:t xml:space="preserve">n </w:t>
      </w:r>
      <w:r w:rsidR="005027C2" w:rsidRPr="009D665E">
        <w:rPr>
          <w:rFonts w:eastAsia="Arial"/>
          <w:lang w:val="en"/>
        </w:rPr>
        <w:t xml:space="preserve">in </w:t>
      </w:r>
      <w:r w:rsidR="00447026" w:rsidRPr="009D665E">
        <w:rPr>
          <w:rFonts w:eastAsia="Arial"/>
          <w:lang w:val="en"/>
        </w:rPr>
        <w:t>2018</w:t>
      </w:r>
      <w:r w:rsidR="00872D12" w:rsidRPr="009D665E">
        <w:rPr>
          <w:rFonts w:eastAsia="Arial"/>
          <w:lang w:val="en"/>
        </w:rPr>
        <w:t xml:space="preserve"> led to international media attention</w:t>
      </w:r>
      <w:r w:rsidR="00447026" w:rsidRPr="009D665E">
        <w:rPr>
          <w:rFonts w:eastAsia="Arial"/>
          <w:lang w:val="en"/>
        </w:rPr>
        <w:t xml:space="preserve"> and questions about the </w:t>
      </w:r>
      <w:r w:rsidR="00BC06B0" w:rsidRPr="009D665E">
        <w:rPr>
          <w:rFonts w:eastAsia="Arial"/>
          <w:lang w:val="en"/>
        </w:rPr>
        <w:t xml:space="preserve">safety and </w:t>
      </w:r>
      <w:r w:rsidR="00F57F55" w:rsidRPr="009D665E">
        <w:rPr>
          <w:rFonts w:eastAsia="Arial"/>
          <w:lang w:val="en"/>
        </w:rPr>
        <w:lastRenderedPageBreak/>
        <w:t xml:space="preserve">the public’s </w:t>
      </w:r>
      <w:r w:rsidR="00BC06B0" w:rsidRPr="009D665E">
        <w:rPr>
          <w:rFonts w:eastAsia="Arial"/>
          <w:lang w:val="en"/>
        </w:rPr>
        <w:t>willingness to accept this technology</w:t>
      </w:r>
      <w:r w:rsidR="00A07A28">
        <w:rPr>
          <w:rFonts w:eastAsia="Arial"/>
          <w:lang w:val="en"/>
        </w:rPr>
        <w:t>.</w:t>
      </w:r>
      <w:r w:rsidR="00A07A28" w:rsidRPr="00A07A28">
        <w:rPr>
          <w:rStyle w:val="FootnoteReference"/>
          <w:rFonts w:eastAsia="Arial"/>
        </w:rPr>
        <w:t>[</w:t>
      </w:r>
      <w:bookmarkStart w:id="11" w:name="_Ref44509209"/>
      <w:r w:rsidR="00A07A28" w:rsidRPr="00A07A28">
        <w:rPr>
          <w:rStyle w:val="FootnoteReference"/>
          <w:rFonts w:eastAsia="Arial"/>
        </w:rPr>
        <w:footnoteReference w:id="10"/>
      </w:r>
      <w:bookmarkEnd w:id="11"/>
      <w:r w:rsidR="00A07A28" w:rsidRPr="00A07A28">
        <w:rPr>
          <w:rStyle w:val="FootnoteReference"/>
          <w:rFonts w:eastAsia="Arial"/>
        </w:rPr>
        <w:t>]</w:t>
      </w:r>
      <w:r w:rsidR="00A07A28">
        <w:rPr>
          <w:rFonts w:eastAsia="Arial"/>
          <w:lang w:val="en"/>
        </w:rPr>
        <w:t xml:space="preserve"> </w:t>
      </w:r>
      <w:r w:rsidR="003E6ECE" w:rsidRPr="009D665E">
        <w:rPr>
          <w:rFonts w:eastAsia="Arial"/>
          <w:lang w:val="en"/>
        </w:rPr>
        <w:t xml:space="preserve">Understandable </w:t>
      </w:r>
      <w:r w:rsidR="00D60FB6" w:rsidRPr="009D665E">
        <w:rPr>
          <w:rFonts w:eastAsia="Arial"/>
          <w:lang w:val="en"/>
        </w:rPr>
        <w:t>hesitations</w:t>
      </w:r>
      <w:r w:rsidR="00200682" w:rsidRPr="009D665E">
        <w:rPr>
          <w:rFonts w:eastAsia="Arial"/>
          <w:lang w:val="en"/>
        </w:rPr>
        <w:t xml:space="preserve"> </w:t>
      </w:r>
      <w:r w:rsidR="009A2587">
        <w:rPr>
          <w:rFonts w:eastAsia="Arial"/>
          <w:lang w:val="en"/>
        </w:rPr>
        <w:t>about</w:t>
      </w:r>
      <w:r w:rsidR="00D60FB6" w:rsidRPr="009D665E">
        <w:rPr>
          <w:rFonts w:eastAsia="Arial"/>
          <w:lang w:val="en"/>
        </w:rPr>
        <w:t xml:space="preserve"> </w:t>
      </w:r>
      <w:r w:rsidR="005828DB" w:rsidRPr="009D665E">
        <w:rPr>
          <w:rFonts w:eastAsia="Arial"/>
          <w:lang w:val="en"/>
        </w:rPr>
        <w:t>the reliability</w:t>
      </w:r>
      <w:r w:rsidR="00352E92" w:rsidRPr="009D665E">
        <w:rPr>
          <w:rFonts w:eastAsia="Arial"/>
          <w:lang w:val="en"/>
        </w:rPr>
        <w:t xml:space="preserve"> of</w:t>
      </w:r>
      <w:r w:rsidR="005828DB" w:rsidRPr="009D665E">
        <w:rPr>
          <w:rFonts w:eastAsia="Arial"/>
          <w:lang w:val="en"/>
        </w:rPr>
        <w:t xml:space="preserve"> and confidence in </w:t>
      </w:r>
      <w:r w:rsidR="00D60FB6" w:rsidRPr="009D665E">
        <w:rPr>
          <w:rFonts w:eastAsia="Arial"/>
          <w:lang w:val="en"/>
        </w:rPr>
        <w:t>on-board</w:t>
      </w:r>
      <w:r w:rsidR="00F7685E" w:rsidRPr="009D665E">
        <w:rPr>
          <w:rFonts w:eastAsia="Arial"/>
          <w:lang w:val="en"/>
        </w:rPr>
        <w:t xml:space="preserve"> </w:t>
      </w:r>
      <w:r w:rsidR="00352E92" w:rsidRPr="009D665E">
        <w:rPr>
          <w:rFonts w:eastAsia="Arial"/>
          <w:lang w:val="en"/>
        </w:rPr>
        <w:t xml:space="preserve">vehicle </w:t>
      </w:r>
      <w:r w:rsidR="00F7685E" w:rsidRPr="009D665E">
        <w:rPr>
          <w:rFonts w:eastAsia="Arial"/>
          <w:lang w:val="en"/>
        </w:rPr>
        <w:t>computers</w:t>
      </w:r>
      <w:r w:rsidR="00352E92" w:rsidRPr="009D665E">
        <w:rPr>
          <w:rFonts w:eastAsia="Arial"/>
          <w:lang w:val="en"/>
        </w:rPr>
        <w:t xml:space="preserve"> has led </w:t>
      </w:r>
      <w:r w:rsidR="00324F0A">
        <w:rPr>
          <w:rFonts w:eastAsia="Arial"/>
          <w:lang w:val="en"/>
        </w:rPr>
        <w:t xml:space="preserve">some </w:t>
      </w:r>
      <w:r w:rsidR="00E97FC8" w:rsidRPr="009D665E">
        <w:rPr>
          <w:rFonts w:eastAsia="Arial"/>
          <w:lang w:val="en"/>
        </w:rPr>
        <w:t xml:space="preserve">to express fear, anxiety, </w:t>
      </w:r>
      <w:r w:rsidR="00264CEA">
        <w:rPr>
          <w:rFonts w:eastAsia="Arial"/>
          <w:lang w:val="en"/>
        </w:rPr>
        <w:t xml:space="preserve">and </w:t>
      </w:r>
      <w:r w:rsidR="00E97FC8" w:rsidRPr="009D665E">
        <w:rPr>
          <w:rFonts w:eastAsia="Arial"/>
          <w:lang w:val="en"/>
        </w:rPr>
        <w:t>hesitation</w:t>
      </w:r>
      <w:r w:rsidR="000815F0">
        <w:rPr>
          <w:rFonts w:eastAsia="Arial"/>
          <w:lang w:val="en"/>
        </w:rPr>
        <w:t xml:space="preserve"> about AVs</w:t>
      </w:r>
      <w:r w:rsidR="002A752D">
        <w:rPr>
          <w:rFonts w:eastAsia="Arial"/>
          <w:lang w:val="en"/>
        </w:rPr>
        <w:t>.</w:t>
      </w:r>
      <w:bookmarkStart w:id="12" w:name="_Ref40516351"/>
      <w:r w:rsidR="00A07A28" w:rsidRPr="00A07A28">
        <w:rPr>
          <w:rStyle w:val="FootnoteReference"/>
          <w:rFonts w:eastAsia="Arial"/>
        </w:rPr>
        <w:t>[</w:t>
      </w:r>
      <w:bookmarkStart w:id="13" w:name="_Ref44153057"/>
      <w:r w:rsidR="002A752D" w:rsidRPr="00A07A28">
        <w:rPr>
          <w:rStyle w:val="FootnoteReference"/>
          <w:rFonts w:eastAsia="Arial"/>
        </w:rPr>
        <w:footnoteReference w:id="11"/>
      </w:r>
      <w:bookmarkEnd w:id="12"/>
      <w:bookmarkEnd w:id="13"/>
      <w:r w:rsidR="00A07A28" w:rsidRPr="00A07A28">
        <w:rPr>
          <w:rStyle w:val="FootnoteReference"/>
          <w:rFonts w:eastAsia="Arial"/>
        </w:rPr>
        <w:t>]</w:t>
      </w:r>
      <w:r w:rsidR="00D87342">
        <w:rPr>
          <w:rFonts w:eastAsia="Arial"/>
          <w:lang w:val="en"/>
        </w:rPr>
        <w:t xml:space="preserve"> </w:t>
      </w:r>
      <w:r w:rsidR="00D31AA1" w:rsidRPr="009D665E">
        <w:rPr>
          <w:rFonts w:eastAsia="Arial"/>
          <w:lang w:val="en"/>
        </w:rPr>
        <w:t>Evaluating</w:t>
      </w:r>
      <w:r w:rsidR="0034547C" w:rsidRPr="009D665E">
        <w:rPr>
          <w:rFonts w:eastAsia="Arial"/>
          <w:lang w:val="en"/>
        </w:rPr>
        <w:t xml:space="preserve"> </w:t>
      </w:r>
      <w:r w:rsidR="00B71621" w:rsidRPr="009D665E">
        <w:rPr>
          <w:rFonts w:eastAsia="Arial"/>
          <w:lang w:val="en"/>
        </w:rPr>
        <w:t xml:space="preserve">and understanding </w:t>
      </w:r>
      <w:r w:rsidR="00E97FC8" w:rsidRPr="009D665E">
        <w:rPr>
          <w:rFonts w:eastAsia="Arial"/>
          <w:lang w:val="en"/>
        </w:rPr>
        <w:t>public perceptions of AVs</w:t>
      </w:r>
      <w:r w:rsidR="0034547C" w:rsidRPr="009D665E">
        <w:rPr>
          <w:rFonts w:eastAsia="Arial"/>
          <w:lang w:val="en"/>
        </w:rPr>
        <w:t xml:space="preserve"> is</w:t>
      </w:r>
      <w:r w:rsidR="00E97FC8" w:rsidRPr="009D665E">
        <w:rPr>
          <w:rFonts w:eastAsia="Arial"/>
          <w:lang w:val="en"/>
        </w:rPr>
        <w:t xml:space="preserve"> </w:t>
      </w:r>
      <w:r w:rsidR="005F0AEC" w:rsidRPr="009D665E">
        <w:rPr>
          <w:rFonts w:eastAsia="Arial"/>
          <w:lang w:val="en"/>
        </w:rPr>
        <w:t xml:space="preserve">crucial </w:t>
      </w:r>
      <w:r w:rsidR="00B71621" w:rsidRPr="009D665E">
        <w:rPr>
          <w:rFonts w:eastAsia="Arial"/>
          <w:lang w:val="en"/>
        </w:rPr>
        <w:t xml:space="preserve">for long-term </w:t>
      </w:r>
      <w:r w:rsidR="005F0AEC" w:rsidRPr="009D665E">
        <w:rPr>
          <w:rFonts w:eastAsia="Arial"/>
          <w:lang w:val="en"/>
        </w:rPr>
        <w:t>success of this technology</w:t>
      </w:r>
      <w:r w:rsidR="000844F4">
        <w:rPr>
          <w:rFonts w:eastAsia="Arial"/>
          <w:lang w:val="en"/>
        </w:rPr>
        <w:t>.</w:t>
      </w:r>
      <w:r w:rsidR="000844F4" w:rsidRPr="000844F4">
        <w:rPr>
          <w:rStyle w:val="FootnoteReference"/>
          <w:rFonts w:eastAsia="Arial"/>
        </w:rPr>
        <w:t>[</w:t>
      </w:r>
      <w:r w:rsidR="000844F4" w:rsidRPr="000844F4">
        <w:rPr>
          <w:rStyle w:val="FootnoteReference"/>
          <w:rFonts w:eastAsia="Arial"/>
        </w:rPr>
        <w:footnoteReference w:id="12"/>
      </w:r>
      <w:r w:rsidR="000844F4" w:rsidRPr="000844F4">
        <w:rPr>
          <w:rStyle w:val="FootnoteReference"/>
          <w:rFonts w:eastAsia="Arial"/>
        </w:rPr>
        <w:t>]</w:t>
      </w:r>
      <w:r w:rsidR="00264CEA">
        <w:rPr>
          <w:rFonts w:eastAsia="Arial"/>
          <w:lang w:val="en"/>
        </w:rPr>
        <w:t xml:space="preserve"> This report analyzes perceptions of AVs from people in Arlington</w:t>
      </w:r>
      <w:r w:rsidR="00DD3255">
        <w:rPr>
          <w:rFonts w:eastAsia="Arial"/>
          <w:lang w:val="en"/>
        </w:rPr>
        <w:t xml:space="preserve"> County</w:t>
      </w:r>
      <w:r w:rsidR="00264CEA">
        <w:rPr>
          <w:rFonts w:eastAsia="Arial"/>
          <w:lang w:val="en"/>
        </w:rPr>
        <w:t>,</w:t>
      </w:r>
      <w:r w:rsidR="00DD3255">
        <w:rPr>
          <w:rFonts w:eastAsia="Arial"/>
          <w:lang w:val="en"/>
        </w:rPr>
        <w:t xml:space="preserve"> VA</w:t>
      </w:r>
      <w:r w:rsidR="00264CEA">
        <w:rPr>
          <w:rFonts w:eastAsia="Arial"/>
          <w:lang w:val="en"/>
        </w:rPr>
        <w:t>, a jurisdiction within the Washington, D</w:t>
      </w:r>
      <w:r w:rsidR="00066673">
        <w:rPr>
          <w:rFonts w:eastAsia="Arial"/>
          <w:lang w:val="en"/>
        </w:rPr>
        <w:t>.</w:t>
      </w:r>
      <w:r w:rsidR="00264CEA">
        <w:rPr>
          <w:rFonts w:eastAsia="Arial"/>
          <w:lang w:val="en"/>
        </w:rPr>
        <w:t>C</w:t>
      </w:r>
      <w:r w:rsidR="00066673">
        <w:rPr>
          <w:rFonts w:eastAsia="Arial"/>
          <w:lang w:val="en"/>
        </w:rPr>
        <w:t>.</w:t>
      </w:r>
      <w:r w:rsidR="00264CEA">
        <w:rPr>
          <w:rFonts w:eastAsia="Arial"/>
          <w:lang w:val="en"/>
        </w:rPr>
        <w:t xml:space="preserve"> Metro</w:t>
      </w:r>
      <w:r w:rsidR="000815F0">
        <w:rPr>
          <w:rFonts w:eastAsia="Arial"/>
          <w:lang w:val="en"/>
        </w:rPr>
        <w:t xml:space="preserve"> region</w:t>
      </w:r>
      <w:r w:rsidR="00264CEA">
        <w:rPr>
          <w:rFonts w:eastAsia="Arial"/>
          <w:lang w:val="en"/>
        </w:rPr>
        <w:t xml:space="preserve">. </w:t>
      </w:r>
    </w:p>
    <w:p w14:paraId="605F626B" w14:textId="1CE979EB" w:rsidR="002C3EE9" w:rsidRPr="002C3EE9" w:rsidRDefault="199EF451" w:rsidP="002C3EE9">
      <w:pPr>
        <w:ind w:firstLine="720"/>
      </w:pPr>
      <w:r w:rsidRPr="009D665E">
        <w:rPr>
          <w:rFonts w:eastAsia="Arial"/>
          <w:lang w:val="en"/>
        </w:rPr>
        <w:t xml:space="preserve">Over the past few years, a number of studies </w:t>
      </w:r>
      <w:r w:rsidR="008E33B8" w:rsidRPr="009D665E">
        <w:rPr>
          <w:rFonts w:eastAsia="Arial"/>
          <w:lang w:val="en"/>
        </w:rPr>
        <w:t xml:space="preserve">have </w:t>
      </w:r>
      <w:r w:rsidRPr="009D665E">
        <w:rPr>
          <w:rFonts w:eastAsia="Arial"/>
          <w:lang w:val="en"/>
        </w:rPr>
        <w:t xml:space="preserve">explored </w:t>
      </w:r>
      <w:r w:rsidR="008E33B8" w:rsidRPr="009D665E">
        <w:rPr>
          <w:rFonts w:eastAsia="Arial"/>
          <w:lang w:val="en"/>
        </w:rPr>
        <w:t>similar</w:t>
      </w:r>
      <w:r w:rsidR="002A747D" w:rsidRPr="009D665E">
        <w:rPr>
          <w:rFonts w:eastAsia="Arial"/>
          <w:lang w:val="en"/>
        </w:rPr>
        <w:t xml:space="preserve"> research.  </w:t>
      </w:r>
      <w:r w:rsidR="00A3230C" w:rsidRPr="009D665E">
        <w:rPr>
          <w:rFonts w:eastAsia="Arial"/>
          <w:lang w:val="en"/>
        </w:rPr>
        <w:t xml:space="preserve">These studies have </w:t>
      </w:r>
      <w:r w:rsidR="00663F48" w:rsidRPr="009D665E">
        <w:rPr>
          <w:rFonts w:eastAsia="Arial"/>
          <w:lang w:val="en"/>
        </w:rPr>
        <w:t xml:space="preserve">largely </w:t>
      </w:r>
      <w:r w:rsidR="00E95AEC" w:rsidRPr="009D665E">
        <w:rPr>
          <w:rFonts w:eastAsia="Arial"/>
          <w:lang w:val="en"/>
        </w:rPr>
        <w:t xml:space="preserve">contained multi-city, </w:t>
      </w:r>
      <w:r w:rsidRPr="009D665E">
        <w:rPr>
          <w:rFonts w:eastAsia="Arial"/>
          <w:lang w:val="en"/>
        </w:rPr>
        <w:t xml:space="preserve">cross-national </w:t>
      </w:r>
      <w:r w:rsidR="00B63AEB" w:rsidRPr="009D665E">
        <w:rPr>
          <w:rFonts w:eastAsia="Arial"/>
          <w:lang w:val="en"/>
        </w:rPr>
        <w:t>or international samples</w:t>
      </w:r>
      <w:r w:rsidR="00D87342">
        <w:rPr>
          <w:rFonts w:eastAsia="Arial"/>
          <w:lang w:val="en"/>
        </w:rPr>
        <w:t xml:space="preserve">.  </w:t>
      </w:r>
      <w:r w:rsidR="00534EF2" w:rsidRPr="009D665E">
        <w:rPr>
          <w:rFonts w:eastAsia="Arial"/>
          <w:lang w:val="en"/>
        </w:rPr>
        <w:t>While insightful</w:t>
      </w:r>
      <w:r w:rsidR="00C33304" w:rsidRPr="009D665E">
        <w:rPr>
          <w:rFonts w:eastAsia="Arial"/>
          <w:lang w:val="en"/>
        </w:rPr>
        <w:t>, they do</w:t>
      </w:r>
      <w:r w:rsidR="00C3038C">
        <w:rPr>
          <w:rFonts w:eastAsia="Arial"/>
          <w:lang w:val="en"/>
        </w:rPr>
        <w:t xml:space="preserve"> not </w:t>
      </w:r>
      <w:r w:rsidR="00C33304" w:rsidRPr="009D665E">
        <w:rPr>
          <w:rFonts w:eastAsia="Arial"/>
          <w:lang w:val="en"/>
        </w:rPr>
        <w:t>offer a local perspective</w:t>
      </w:r>
      <w:r w:rsidR="00240FFF" w:rsidRPr="009D665E">
        <w:rPr>
          <w:rFonts w:eastAsia="Arial"/>
          <w:lang w:val="en"/>
        </w:rPr>
        <w:t xml:space="preserve"> </w:t>
      </w:r>
      <w:r w:rsidR="002C3EE9">
        <w:rPr>
          <w:rFonts w:eastAsia="Arial"/>
          <w:lang w:val="en"/>
        </w:rPr>
        <w:t xml:space="preserve">specific to this region. </w:t>
      </w:r>
      <w:r w:rsidR="00D553D5">
        <w:rPr>
          <w:rFonts w:eastAsia="Arial"/>
          <w:lang w:val="en"/>
        </w:rPr>
        <w:t xml:space="preserve">Data </w:t>
      </w:r>
      <w:r w:rsidR="002C3EE9">
        <w:rPr>
          <w:rFonts w:eastAsia="Arial"/>
          <w:lang w:val="en"/>
        </w:rPr>
        <w:t>were collected</w:t>
      </w:r>
      <w:r w:rsidR="00307385" w:rsidRPr="009D665E">
        <w:rPr>
          <w:rFonts w:eastAsia="Arial"/>
          <w:lang w:val="en"/>
        </w:rPr>
        <w:t xml:space="preserve"> </w:t>
      </w:r>
      <w:r w:rsidR="004C38AA" w:rsidRPr="009D665E">
        <w:rPr>
          <w:rFonts w:eastAsia="Arial"/>
          <w:lang w:val="en"/>
        </w:rPr>
        <w:t>from</w:t>
      </w:r>
      <w:r w:rsidRPr="009D665E">
        <w:rPr>
          <w:rFonts w:eastAsia="Arial"/>
          <w:lang w:val="en"/>
        </w:rPr>
        <w:t xml:space="preserve"> the Ballston neighborhood of Arlington County, </w:t>
      </w:r>
      <w:r w:rsidR="00DD3255">
        <w:rPr>
          <w:rFonts w:eastAsia="Arial"/>
          <w:lang w:val="en"/>
        </w:rPr>
        <w:t>VA</w:t>
      </w:r>
      <w:r w:rsidRPr="009D665E">
        <w:rPr>
          <w:rFonts w:eastAsia="Arial"/>
          <w:lang w:val="en"/>
        </w:rPr>
        <w:t>.</w:t>
      </w:r>
      <w:r w:rsidR="002C3EE9">
        <w:rPr>
          <w:rFonts w:eastAsia="Arial"/>
          <w:lang w:val="en"/>
        </w:rPr>
        <w:t xml:space="preserve">  </w:t>
      </w:r>
      <w:r w:rsidR="00285821" w:rsidRPr="009D665E">
        <w:rPr>
          <w:rFonts w:eastAsia="Arial"/>
          <w:lang w:val="en"/>
        </w:rPr>
        <w:t xml:space="preserve">With its </w:t>
      </w:r>
      <w:r w:rsidR="00425AC1" w:rsidRPr="009D665E">
        <w:rPr>
          <w:rFonts w:eastAsia="Arial"/>
          <w:lang w:val="en"/>
        </w:rPr>
        <w:t xml:space="preserve">local </w:t>
      </w:r>
      <w:r w:rsidR="00285821" w:rsidRPr="009D665E">
        <w:rPr>
          <w:rFonts w:eastAsia="Arial"/>
          <w:lang w:val="en"/>
        </w:rPr>
        <w:t xml:space="preserve">reputation as a science, technology, and innovation hub, Ballston </w:t>
      </w:r>
      <w:r w:rsidR="002C3EE9">
        <w:rPr>
          <w:rFonts w:eastAsia="Arial"/>
          <w:lang w:val="en"/>
        </w:rPr>
        <w:t>is</w:t>
      </w:r>
      <w:r w:rsidR="00285821" w:rsidRPr="009D665E">
        <w:rPr>
          <w:rFonts w:eastAsia="Arial"/>
          <w:lang w:val="en"/>
        </w:rPr>
        <w:t xml:space="preserve"> an ideal study area for</w:t>
      </w:r>
      <w:r w:rsidR="002C3EE9">
        <w:rPr>
          <w:rFonts w:eastAsia="Arial"/>
          <w:lang w:val="en"/>
        </w:rPr>
        <w:t xml:space="preserve"> this </w:t>
      </w:r>
      <w:r w:rsidR="00285821" w:rsidRPr="009D665E">
        <w:rPr>
          <w:rFonts w:eastAsia="Arial"/>
          <w:lang w:val="en"/>
        </w:rPr>
        <w:t>research.</w:t>
      </w:r>
      <w:bookmarkStart w:id="14" w:name="_Toc37616158"/>
    </w:p>
    <w:p w14:paraId="49BF59F7" w14:textId="73D8C9A7" w:rsidR="002C3EE9" w:rsidRPr="009D665E" w:rsidRDefault="002C3EE9" w:rsidP="00C10F75">
      <w:pPr>
        <w:pStyle w:val="Heading1"/>
      </w:pPr>
      <w:bookmarkStart w:id="15" w:name="_Toc37616162"/>
      <w:bookmarkStart w:id="16" w:name="_Toc45481816"/>
      <w:r>
        <w:t xml:space="preserve">Survey </w:t>
      </w:r>
      <w:r w:rsidR="00A47573">
        <w:t>M</w:t>
      </w:r>
      <w:r w:rsidRPr="009D665E">
        <w:t>ethodology</w:t>
      </w:r>
      <w:bookmarkEnd w:id="15"/>
      <w:r w:rsidR="00A47573">
        <w:t xml:space="preserve"> &amp; Collection</w:t>
      </w:r>
      <w:bookmarkEnd w:id="16"/>
    </w:p>
    <w:p w14:paraId="4CEB3A23" w14:textId="283F6502" w:rsidR="002C3EE9" w:rsidRPr="002C3EE9" w:rsidRDefault="00707374" w:rsidP="002C3EE9">
      <w:pPr>
        <w:ind w:firstLine="720"/>
        <w:rPr>
          <w:rFonts w:eastAsia="Arial"/>
          <w:lang w:val="en"/>
        </w:rPr>
      </w:pPr>
      <w:r>
        <w:rPr>
          <w:rFonts w:eastAsia="Arial"/>
          <w:lang w:val="en"/>
        </w:rPr>
        <w:t xml:space="preserve">A group of four graduate students in Virginia Tech’s Urban and Regional Planning program </w:t>
      </w:r>
      <w:r w:rsidR="002C3EE9" w:rsidRPr="009D665E">
        <w:rPr>
          <w:rFonts w:eastAsia="Arial"/>
          <w:lang w:val="en"/>
        </w:rPr>
        <w:t>administered a 36-question Qualtrics survey online</w:t>
      </w:r>
      <w:r w:rsidR="002C3EE9">
        <w:rPr>
          <w:rFonts w:eastAsia="Arial"/>
          <w:lang w:val="en"/>
        </w:rPr>
        <w:t xml:space="preserve"> </w:t>
      </w:r>
      <w:r w:rsidR="002C3EE9" w:rsidRPr="009D665E">
        <w:rPr>
          <w:rFonts w:eastAsia="Arial"/>
          <w:lang w:val="en"/>
        </w:rPr>
        <w:t>for three weeks, from February 27th to March 22nd, 2019.</w:t>
      </w:r>
      <w:r w:rsidR="002C3EE9">
        <w:rPr>
          <w:rFonts w:eastAsia="Arial"/>
          <w:lang w:val="en"/>
        </w:rPr>
        <w:t xml:space="preserve">  The survey was </w:t>
      </w:r>
      <w:r w:rsidR="002C3EE9" w:rsidRPr="009D665E">
        <w:rPr>
          <w:rFonts w:eastAsia="Arial"/>
          <w:lang w:val="en"/>
        </w:rPr>
        <w:t>promot</w:t>
      </w:r>
      <w:r w:rsidR="002C3EE9">
        <w:rPr>
          <w:rFonts w:eastAsia="Arial"/>
          <w:lang w:val="en"/>
        </w:rPr>
        <w:t>ed and shared</w:t>
      </w:r>
      <w:r w:rsidR="002C3EE9" w:rsidRPr="009D665E">
        <w:rPr>
          <w:rFonts w:eastAsia="Arial"/>
          <w:lang w:val="en"/>
        </w:rPr>
        <w:t xml:space="preserve"> </w:t>
      </w:r>
      <w:r w:rsidR="002C3EE9">
        <w:rPr>
          <w:rFonts w:eastAsia="Arial"/>
          <w:lang w:val="en"/>
        </w:rPr>
        <w:t>by the</w:t>
      </w:r>
      <w:r w:rsidR="002C3EE9" w:rsidRPr="009D665E">
        <w:rPr>
          <w:rFonts w:eastAsia="Arial"/>
          <w:lang w:val="en"/>
        </w:rPr>
        <w:t xml:space="preserve"> Ballston Business Improvement District (BID)</w:t>
      </w:r>
      <w:r w:rsidR="002C3EE9">
        <w:rPr>
          <w:rFonts w:eastAsia="Arial"/>
          <w:lang w:val="en"/>
        </w:rPr>
        <w:t>, Mobility Lab</w:t>
      </w:r>
      <w:r w:rsidR="00AE6F76" w:rsidRPr="00AF091A">
        <w:rPr>
          <w:rStyle w:val="FootnoteReference"/>
          <w:rFonts w:eastAsia="Arial"/>
        </w:rPr>
        <w:t>[</w:t>
      </w:r>
      <w:r w:rsidR="00AE6F76" w:rsidRPr="00AF091A">
        <w:rPr>
          <w:rStyle w:val="FootnoteReference"/>
          <w:rFonts w:eastAsia="Arial"/>
        </w:rPr>
        <w:footnoteReference w:id="13"/>
      </w:r>
      <w:r w:rsidR="00AF091A" w:rsidRPr="00AF091A">
        <w:rPr>
          <w:rStyle w:val="FootnoteReference"/>
          <w:rFonts w:eastAsia="Arial"/>
        </w:rPr>
        <w:t>]</w:t>
      </w:r>
      <w:r w:rsidR="002C3EE9" w:rsidRPr="009D665E">
        <w:rPr>
          <w:rFonts w:eastAsia="Arial"/>
          <w:lang w:val="en"/>
        </w:rPr>
        <w:t xml:space="preserve"> and other</w:t>
      </w:r>
      <w:r>
        <w:rPr>
          <w:rFonts w:eastAsia="Arial"/>
          <w:lang w:val="en"/>
        </w:rPr>
        <w:t xml:space="preserve"> local planning professionals</w:t>
      </w:r>
      <w:r w:rsidR="002C3EE9" w:rsidRPr="009D665E">
        <w:rPr>
          <w:rFonts w:eastAsia="Arial"/>
          <w:lang w:val="en"/>
        </w:rPr>
        <w:t xml:space="preserve">.  </w:t>
      </w:r>
      <w:r w:rsidR="002C3EE9">
        <w:rPr>
          <w:rFonts w:eastAsia="Arial"/>
          <w:lang w:val="en"/>
        </w:rPr>
        <w:t xml:space="preserve">The </w:t>
      </w:r>
      <w:r w:rsidR="002C3EE9" w:rsidRPr="009D665E">
        <w:rPr>
          <w:rFonts w:eastAsia="Arial"/>
          <w:lang w:val="en"/>
        </w:rPr>
        <w:t>survey instrument was designed to measure the perceptions and attitudes of respondents, while capturing anonymous demographic data.  Most of the questions were closed-ended, intended to make analysis of the results comparable with existing literature.</w:t>
      </w:r>
    </w:p>
    <w:p w14:paraId="77222FA5" w14:textId="56DE0660" w:rsidR="002C3EE9" w:rsidRPr="009D665E" w:rsidRDefault="002C3EE9" w:rsidP="002C3EE9">
      <w:pPr>
        <w:ind w:firstLine="720"/>
        <w:rPr>
          <w:rFonts w:eastAsia="Arial"/>
          <w:lang w:val="en"/>
        </w:rPr>
      </w:pPr>
      <w:r>
        <w:rPr>
          <w:rFonts w:eastAsia="Arial"/>
          <w:lang w:val="en"/>
        </w:rPr>
        <w:t>The</w:t>
      </w:r>
      <w:r w:rsidRPr="009D665E">
        <w:rPr>
          <w:rFonts w:eastAsia="Arial"/>
          <w:lang w:val="en"/>
        </w:rPr>
        <w:t xml:space="preserve"> Ballston BID was instrumental </w:t>
      </w:r>
      <w:r w:rsidR="00066673">
        <w:rPr>
          <w:rFonts w:eastAsia="Arial"/>
          <w:lang w:val="en"/>
        </w:rPr>
        <w:t>in</w:t>
      </w:r>
      <w:r w:rsidRPr="009D665E">
        <w:rPr>
          <w:rFonts w:eastAsia="Arial"/>
          <w:lang w:val="en"/>
        </w:rPr>
        <w:t xml:space="preserve"> the successful deployment of </w:t>
      </w:r>
      <w:r w:rsidR="00707374">
        <w:rPr>
          <w:rFonts w:eastAsia="Arial"/>
          <w:lang w:val="en"/>
        </w:rPr>
        <w:t>the</w:t>
      </w:r>
      <w:r w:rsidRPr="009D665E">
        <w:rPr>
          <w:rFonts w:eastAsia="Arial"/>
          <w:lang w:val="en"/>
        </w:rPr>
        <w:t xml:space="preserve"> survey.  </w:t>
      </w:r>
      <w:r w:rsidR="00EB62F5">
        <w:rPr>
          <w:rFonts w:eastAsia="Arial"/>
          <w:lang w:val="en"/>
        </w:rPr>
        <w:t xml:space="preserve">Our </w:t>
      </w:r>
      <w:r>
        <w:rPr>
          <w:rFonts w:eastAsia="Arial"/>
          <w:lang w:val="en"/>
        </w:rPr>
        <w:t>team sent</w:t>
      </w:r>
      <w:r w:rsidRPr="009D665E">
        <w:rPr>
          <w:rFonts w:eastAsia="Arial"/>
          <w:lang w:val="en"/>
        </w:rPr>
        <w:t xml:space="preserve"> </w:t>
      </w:r>
      <w:r>
        <w:rPr>
          <w:rFonts w:eastAsia="Arial"/>
          <w:lang w:val="en"/>
        </w:rPr>
        <w:t xml:space="preserve">the </w:t>
      </w:r>
      <w:r w:rsidRPr="009D665E">
        <w:rPr>
          <w:rFonts w:eastAsia="Arial"/>
          <w:lang w:val="en"/>
        </w:rPr>
        <w:t>survey</w:t>
      </w:r>
      <w:r>
        <w:rPr>
          <w:rFonts w:eastAsia="Arial"/>
          <w:lang w:val="en"/>
        </w:rPr>
        <w:t xml:space="preserve"> link</w:t>
      </w:r>
      <w:r w:rsidRPr="009D665E">
        <w:rPr>
          <w:rFonts w:eastAsia="Arial"/>
          <w:lang w:val="en"/>
        </w:rPr>
        <w:t xml:space="preserve"> to their 10,000+ members and subscribers via a bi-weekly news blast.</w:t>
      </w:r>
      <w:r>
        <w:rPr>
          <w:rFonts w:eastAsia="Arial"/>
          <w:lang w:val="en"/>
        </w:rPr>
        <w:t xml:space="preserve">  </w:t>
      </w:r>
      <w:r w:rsidR="00A47573">
        <w:rPr>
          <w:rFonts w:eastAsia="Arial"/>
          <w:lang w:val="en"/>
        </w:rPr>
        <w:t xml:space="preserve">Participation </w:t>
      </w:r>
      <w:r w:rsidRPr="009D665E">
        <w:rPr>
          <w:rFonts w:eastAsia="Arial"/>
          <w:lang w:val="en"/>
        </w:rPr>
        <w:t xml:space="preserve">in the survey was voluntary, and </w:t>
      </w:r>
      <w:r w:rsidR="00A47573">
        <w:rPr>
          <w:rFonts w:eastAsia="Arial"/>
          <w:lang w:val="en"/>
        </w:rPr>
        <w:t>$</w:t>
      </w:r>
      <w:r w:rsidR="00066673">
        <w:rPr>
          <w:rFonts w:eastAsia="Arial"/>
          <w:lang w:val="en"/>
        </w:rPr>
        <w:t>50</w:t>
      </w:r>
      <w:r w:rsidR="00A47573">
        <w:rPr>
          <w:rFonts w:eastAsia="Arial"/>
          <w:lang w:val="en"/>
        </w:rPr>
        <w:t xml:space="preserve"> gift cards were offered to some randomly selected participants as </w:t>
      </w:r>
      <w:r w:rsidRPr="009D665E">
        <w:rPr>
          <w:rFonts w:eastAsia="Arial"/>
          <w:lang w:val="en"/>
        </w:rPr>
        <w:t>incentive to complete the survey.</w:t>
      </w:r>
      <w:r w:rsidR="00707374">
        <w:rPr>
          <w:rFonts w:eastAsia="Arial"/>
          <w:lang w:val="en"/>
        </w:rPr>
        <w:t xml:space="preserve">  Only people over age 18 were permitted to participate.</w:t>
      </w:r>
    </w:p>
    <w:p w14:paraId="22EE4700" w14:textId="7209F795" w:rsidR="00F17961" w:rsidRDefault="002C3EE9" w:rsidP="00B31114">
      <w:pPr>
        <w:ind w:firstLine="720"/>
        <w:rPr>
          <w:rFonts w:eastAsia="Arial"/>
          <w:lang w:val="en"/>
        </w:rPr>
      </w:pPr>
      <w:r w:rsidRPr="009D665E">
        <w:rPr>
          <w:rFonts w:eastAsia="Arial"/>
          <w:lang w:val="en"/>
        </w:rPr>
        <w:t>A total of 471 responses w</w:t>
      </w:r>
      <w:r w:rsidR="005655B1">
        <w:rPr>
          <w:rFonts w:eastAsia="Arial"/>
          <w:lang w:val="en"/>
        </w:rPr>
        <w:t>ere</w:t>
      </w:r>
      <w:r w:rsidRPr="009D665E">
        <w:rPr>
          <w:rFonts w:eastAsia="Arial"/>
          <w:lang w:val="en"/>
        </w:rPr>
        <w:t xml:space="preserve"> </w:t>
      </w:r>
      <w:r w:rsidR="00707374">
        <w:rPr>
          <w:rFonts w:eastAsia="Arial"/>
          <w:lang w:val="en"/>
        </w:rPr>
        <w:t>collected</w:t>
      </w:r>
      <w:r w:rsidR="00066673">
        <w:rPr>
          <w:rFonts w:eastAsia="Arial"/>
          <w:lang w:val="en"/>
        </w:rPr>
        <w:t xml:space="preserve">; </w:t>
      </w:r>
      <w:r w:rsidRPr="009D665E">
        <w:rPr>
          <w:rFonts w:eastAsia="Arial"/>
          <w:lang w:val="en"/>
        </w:rPr>
        <w:t>28 responses were identified as less than 50% complete and thus were excluded from our sample.  Of the 443 remaining responses, further filter</w:t>
      </w:r>
      <w:r w:rsidR="00A47573">
        <w:rPr>
          <w:rFonts w:eastAsia="Arial"/>
          <w:lang w:val="en"/>
        </w:rPr>
        <w:t>ing</w:t>
      </w:r>
      <w:r w:rsidRPr="009D665E">
        <w:rPr>
          <w:rFonts w:eastAsia="Arial"/>
          <w:lang w:val="en"/>
        </w:rPr>
        <w:t xml:space="preserve"> by incomplete responses on Q28 (Gender) and Q29 (Age), remov</w:t>
      </w:r>
      <w:r w:rsidR="00A47573">
        <w:rPr>
          <w:rFonts w:eastAsia="Arial"/>
          <w:lang w:val="en"/>
        </w:rPr>
        <w:t>ed</w:t>
      </w:r>
      <w:r w:rsidRPr="009D665E">
        <w:rPr>
          <w:rFonts w:eastAsia="Arial"/>
          <w:lang w:val="en"/>
        </w:rPr>
        <w:t xml:space="preserve"> 17 </w:t>
      </w:r>
      <w:r w:rsidR="00A47573">
        <w:rPr>
          <w:rFonts w:eastAsia="Arial"/>
          <w:lang w:val="en"/>
        </w:rPr>
        <w:t xml:space="preserve">additional </w:t>
      </w:r>
      <w:r w:rsidRPr="009D665E">
        <w:rPr>
          <w:rFonts w:eastAsia="Arial"/>
          <w:lang w:val="en"/>
        </w:rPr>
        <w:t>respondents.  Finally, Q18 (</w:t>
      </w:r>
      <w:r w:rsidR="00A47573">
        <w:rPr>
          <w:rFonts w:eastAsia="Arial"/>
          <w:lang w:val="en"/>
        </w:rPr>
        <w:t>j</w:t>
      </w:r>
      <w:r w:rsidRPr="009D665E">
        <w:rPr>
          <w:rFonts w:eastAsia="Arial"/>
          <w:lang w:val="en"/>
        </w:rPr>
        <w:t>urisdiction of commute</w:t>
      </w:r>
      <w:r w:rsidR="00A47573">
        <w:rPr>
          <w:rFonts w:eastAsia="Arial"/>
          <w:lang w:val="en"/>
        </w:rPr>
        <w:t xml:space="preserve"> to work</w:t>
      </w:r>
      <w:r w:rsidRPr="009D665E">
        <w:rPr>
          <w:rFonts w:eastAsia="Arial"/>
          <w:lang w:val="en"/>
        </w:rPr>
        <w:t>) was used to separat</w:t>
      </w:r>
      <w:r w:rsidR="00A47573">
        <w:rPr>
          <w:rFonts w:eastAsia="Arial"/>
          <w:lang w:val="en"/>
        </w:rPr>
        <w:t>e</w:t>
      </w:r>
      <w:r w:rsidRPr="009D665E">
        <w:rPr>
          <w:rFonts w:eastAsia="Arial"/>
          <w:lang w:val="en"/>
        </w:rPr>
        <w:t xml:space="preserve"> respondents who either </w:t>
      </w:r>
      <w:r w:rsidR="00A47573">
        <w:rPr>
          <w:rFonts w:eastAsia="Arial"/>
          <w:lang w:val="en"/>
        </w:rPr>
        <w:t xml:space="preserve">started </w:t>
      </w:r>
      <w:r w:rsidRPr="009D665E">
        <w:rPr>
          <w:rFonts w:eastAsia="Arial"/>
          <w:lang w:val="en"/>
        </w:rPr>
        <w:t xml:space="preserve">or </w:t>
      </w:r>
      <w:r w:rsidR="00A47573">
        <w:rPr>
          <w:rFonts w:eastAsia="Arial"/>
          <w:lang w:val="en"/>
        </w:rPr>
        <w:t xml:space="preserve">ended </w:t>
      </w:r>
      <w:r w:rsidRPr="009D665E">
        <w:rPr>
          <w:rFonts w:eastAsia="Arial"/>
          <w:lang w:val="en"/>
        </w:rPr>
        <w:t xml:space="preserve">their commute </w:t>
      </w:r>
      <w:r w:rsidR="00A47573">
        <w:rPr>
          <w:rFonts w:eastAsia="Arial"/>
          <w:lang w:val="en"/>
        </w:rPr>
        <w:t>with</w:t>
      </w:r>
      <w:r w:rsidRPr="009D665E">
        <w:rPr>
          <w:rFonts w:eastAsia="Arial"/>
          <w:lang w:val="en"/>
        </w:rPr>
        <w:t>in Arlington County, VA.  The remaining sample of 294 respondents</w:t>
      </w:r>
      <w:r w:rsidR="00707374">
        <w:rPr>
          <w:rFonts w:eastAsia="Arial"/>
          <w:lang w:val="en"/>
        </w:rPr>
        <w:t xml:space="preserve">, who either live or work </w:t>
      </w:r>
      <w:r w:rsidR="00AE6F76">
        <w:rPr>
          <w:rFonts w:eastAsia="Arial"/>
          <w:lang w:val="en"/>
        </w:rPr>
        <w:t>with</w:t>
      </w:r>
      <w:r w:rsidR="00707374">
        <w:rPr>
          <w:rFonts w:eastAsia="Arial"/>
          <w:lang w:val="en"/>
        </w:rPr>
        <w:t>in Arlington County,</w:t>
      </w:r>
      <w:r w:rsidRPr="009D665E">
        <w:rPr>
          <w:rFonts w:eastAsia="Arial"/>
          <w:lang w:val="en"/>
        </w:rPr>
        <w:t xml:space="preserve"> was used for analysis.</w:t>
      </w:r>
      <w:r w:rsidR="00DD3255">
        <w:rPr>
          <w:rFonts w:eastAsia="Arial"/>
          <w:lang w:val="en"/>
        </w:rPr>
        <w:t xml:space="preserve">  Appendix A </w:t>
      </w:r>
      <w:r w:rsidR="00F17961">
        <w:rPr>
          <w:rFonts w:eastAsia="Arial"/>
          <w:lang w:val="en"/>
        </w:rPr>
        <w:t xml:space="preserve">has </w:t>
      </w:r>
      <w:r w:rsidR="00DD3255">
        <w:rPr>
          <w:rFonts w:eastAsia="Arial"/>
          <w:lang w:val="en"/>
        </w:rPr>
        <w:t>the full survey</w:t>
      </w:r>
      <w:r w:rsidR="00F17961">
        <w:rPr>
          <w:rFonts w:eastAsia="Arial"/>
          <w:lang w:val="en"/>
        </w:rPr>
        <w:t xml:space="preserve"> that was deployed</w:t>
      </w:r>
      <w:r w:rsidR="00DD3255">
        <w:rPr>
          <w:rFonts w:eastAsia="Arial"/>
          <w:lang w:val="en"/>
        </w:rPr>
        <w:t>, and Appendix B</w:t>
      </w:r>
      <w:r w:rsidR="00F17961">
        <w:rPr>
          <w:rFonts w:eastAsia="Arial"/>
          <w:lang w:val="en"/>
        </w:rPr>
        <w:t xml:space="preserve"> contains the detailed statistical analysis.</w:t>
      </w:r>
      <w:r w:rsidR="00F17961">
        <w:rPr>
          <w:rFonts w:eastAsia="Arial"/>
          <w:lang w:val="en"/>
        </w:rPr>
        <w:br w:type="page"/>
      </w:r>
    </w:p>
    <w:p w14:paraId="74ABEF48" w14:textId="587D7F0C" w:rsidR="00A47573" w:rsidRPr="009D665E" w:rsidRDefault="00A47573" w:rsidP="00C10F75">
      <w:pPr>
        <w:pStyle w:val="Heading1"/>
      </w:pPr>
      <w:bookmarkStart w:id="17" w:name="_Toc45481817"/>
      <w:r>
        <w:lastRenderedPageBreak/>
        <w:t>L</w:t>
      </w:r>
      <w:r w:rsidRPr="009D665E">
        <w:t>imitations</w:t>
      </w:r>
      <w:bookmarkEnd w:id="17"/>
    </w:p>
    <w:p w14:paraId="03079220" w14:textId="695D00A0" w:rsidR="00A47573" w:rsidRPr="00AE6F76" w:rsidRDefault="00A47573" w:rsidP="00AE6F76">
      <w:pPr>
        <w:ind w:firstLine="720"/>
        <w:rPr>
          <w:rFonts w:eastAsia="Arial"/>
          <w:color w:val="000000" w:themeColor="text1"/>
          <w:lang w:val="en"/>
        </w:rPr>
      </w:pPr>
      <w:r>
        <w:rPr>
          <w:rFonts w:eastAsia="Arial"/>
          <w:color w:val="000000" w:themeColor="text1"/>
          <w:lang w:val="en"/>
        </w:rPr>
        <w:t xml:space="preserve">Our study was limited in a few ways.  </w:t>
      </w:r>
      <w:r w:rsidRPr="009D665E">
        <w:rPr>
          <w:rFonts w:eastAsia="Arial"/>
          <w:color w:val="000000" w:themeColor="text1"/>
          <w:lang w:val="en"/>
        </w:rPr>
        <w:t xml:space="preserve">First, the </w:t>
      </w:r>
      <w:r w:rsidR="00AE6F76">
        <w:rPr>
          <w:rFonts w:eastAsia="Arial"/>
          <w:color w:val="000000" w:themeColor="text1"/>
          <w:lang w:val="en"/>
        </w:rPr>
        <w:t>primary distribution</w:t>
      </w:r>
      <w:r w:rsidRPr="009D665E">
        <w:rPr>
          <w:rFonts w:eastAsia="Arial"/>
          <w:color w:val="000000" w:themeColor="text1"/>
          <w:lang w:val="en"/>
        </w:rPr>
        <w:t xml:space="preserve"> of this study was limited </w:t>
      </w:r>
      <w:r>
        <w:rPr>
          <w:rFonts w:eastAsia="Arial"/>
          <w:color w:val="000000" w:themeColor="text1"/>
          <w:lang w:val="en"/>
        </w:rPr>
        <w:t>to</w:t>
      </w:r>
      <w:r w:rsidRPr="009D665E">
        <w:rPr>
          <w:rFonts w:eastAsia="Arial"/>
          <w:color w:val="000000" w:themeColor="text1"/>
          <w:lang w:val="en"/>
        </w:rPr>
        <w:t xml:space="preserve"> </w:t>
      </w:r>
      <w:r w:rsidR="00A22410">
        <w:rPr>
          <w:rFonts w:eastAsia="Arial"/>
          <w:color w:val="000000" w:themeColor="text1"/>
          <w:lang w:val="en"/>
        </w:rPr>
        <w:t xml:space="preserve">the </w:t>
      </w:r>
      <w:r w:rsidRPr="009D665E">
        <w:rPr>
          <w:rFonts w:eastAsia="Arial"/>
          <w:color w:val="000000" w:themeColor="text1"/>
          <w:lang w:val="en"/>
        </w:rPr>
        <w:t>Ballston BID</w:t>
      </w:r>
      <w:r w:rsidR="00A22410">
        <w:rPr>
          <w:rFonts w:eastAsia="Arial"/>
          <w:color w:val="000000" w:themeColor="text1"/>
          <w:lang w:val="en"/>
        </w:rPr>
        <w:t xml:space="preserve"> and Mobility Lab’s outreach efforts via social media and email-blasts.  </w:t>
      </w:r>
      <w:r w:rsidRPr="009D665E">
        <w:rPr>
          <w:rFonts w:eastAsia="Arial"/>
          <w:color w:val="000000" w:themeColor="text1"/>
          <w:lang w:val="en"/>
        </w:rPr>
        <w:t xml:space="preserve">While this method enabled our study to reach approximately 13,000 </w:t>
      </w:r>
      <w:r w:rsidR="00A22410">
        <w:rPr>
          <w:rFonts w:eastAsia="Arial"/>
          <w:color w:val="000000" w:themeColor="text1"/>
          <w:lang w:val="en"/>
        </w:rPr>
        <w:t>potential respondents</w:t>
      </w:r>
      <w:r w:rsidRPr="009D665E">
        <w:rPr>
          <w:rFonts w:eastAsia="Arial"/>
          <w:color w:val="000000" w:themeColor="text1"/>
          <w:lang w:val="en"/>
        </w:rPr>
        <w:t xml:space="preserve">, </w:t>
      </w:r>
      <w:r w:rsidR="00066673">
        <w:rPr>
          <w:rFonts w:eastAsia="Arial"/>
          <w:color w:val="000000" w:themeColor="text1"/>
          <w:lang w:val="en"/>
        </w:rPr>
        <w:t>individuals</w:t>
      </w:r>
      <w:r w:rsidRPr="009D665E">
        <w:rPr>
          <w:rFonts w:eastAsia="Arial"/>
          <w:color w:val="000000" w:themeColor="text1"/>
          <w:lang w:val="en"/>
        </w:rPr>
        <w:t xml:space="preserve"> </w:t>
      </w:r>
      <w:r>
        <w:rPr>
          <w:rFonts w:eastAsia="Arial"/>
          <w:color w:val="000000" w:themeColor="text1"/>
          <w:lang w:val="en"/>
        </w:rPr>
        <w:t xml:space="preserve">outside of this network </w:t>
      </w:r>
      <w:r w:rsidRPr="009D665E">
        <w:rPr>
          <w:rFonts w:eastAsia="Arial"/>
          <w:color w:val="000000" w:themeColor="text1"/>
          <w:lang w:val="en"/>
        </w:rPr>
        <w:t xml:space="preserve">did not have </w:t>
      </w:r>
      <w:r w:rsidR="00D553D5">
        <w:rPr>
          <w:rFonts w:eastAsia="Arial"/>
          <w:color w:val="000000" w:themeColor="text1"/>
          <w:lang w:val="en"/>
        </w:rPr>
        <w:t>easy</w:t>
      </w:r>
      <w:r w:rsidR="00A22410">
        <w:rPr>
          <w:rFonts w:eastAsia="Arial"/>
          <w:color w:val="000000" w:themeColor="text1"/>
          <w:lang w:val="en"/>
        </w:rPr>
        <w:t xml:space="preserve"> </w:t>
      </w:r>
      <w:r w:rsidRPr="009D665E">
        <w:rPr>
          <w:rFonts w:eastAsia="Arial"/>
          <w:color w:val="000000" w:themeColor="text1"/>
          <w:lang w:val="en"/>
        </w:rPr>
        <w:t>access to</w:t>
      </w:r>
      <w:r>
        <w:rPr>
          <w:rFonts w:eastAsia="Arial"/>
          <w:color w:val="000000" w:themeColor="text1"/>
          <w:lang w:val="en"/>
        </w:rPr>
        <w:t xml:space="preserve"> our</w:t>
      </w:r>
      <w:r w:rsidRPr="009D665E">
        <w:rPr>
          <w:rFonts w:eastAsia="Arial"/>
          <w:color w:val="000000" w:themeColor="text1"/>
          <w:lang w:val="en"/>
        </w:rPr>
        <w:t xml:space="preserve"> </w:t>
      </w:r>
      <w:r>
        <w:rPr>
          <w:rFonts w:eastAsia="Arial"/>
          <w:color w:val="000000" w:themeColor="text1"/>
          <w:lang w:val="en"/>
        </w:rPr>
        <w:t>survey.</w:t>
      </w:r>
      <w:r w:rsidR="00AE6F76">
        <w:rPr>
          <w:rFonts w:eastAsia="Arial"/>
          <w:color w:val="000000" w:themeColor="text1"/>
          <w:lang w:val="en"/>
        </w:rPr>
        <w:t xml:space="preserve">  This distribution likely contributed to an over-representation of people </w:t>
      </w:r>
      <w:r w:rsidR="00AF091A">
        <w:rPr>
          <w:rFonts w:eastAsia="Arial"/>
          <w:color w:val="000000" w:themeColor="text1"/>
          <w:lang w:val="en"/>
        </w:rPr>
        <w:t>living or working in the Ballston neighborhood of Arlington</w:t>
      </w:r>
      <w:r w:rsidR="008449BB">
        <w:rPr>
          <w:rFonts w:eastAsia="Arial"/>
          <w:color w:val="000000" w:themeColor="text1"/>
          <w:lang w:val="en"/>
        </w:rPr>
        <w:t xml:space="preserve"> County</w:t>
      </w:r>
      <w:r w:rsidR="00AF091A">
        <w:rPr>
          <w:rFonts w:eastAsia="Arial"/>
          <w:color w:val="000000" w:themeColor="text1"/>
          <w:lang w:val="en"/>
        </w:rPr>
        <w:t xml:space="preserve"> and those </w:t>
      </w:r>
      <w:r w:rsidR="00AE6F76">
        <w:rPr>
          <w:rFonts w:eastAsia="Arial"/>
          <w:color w:val="000000" w:themeColor="text1"/>
          <w:lang w:val="en"/>
        </w:rPr>
        <w:t xml:space="preserve">interested in transportation issues.  </w:t>
      </w:r>
      <w:r w:rsidR="00A22410">
        <w:rPr>
          <w:rFonts w:eastAsia="Arial"/>
          <w:color w:val="000000" w:themeColor="text1"/>
          <w:lang w:val="en"/>
        </w:rPr>
        <w:t>Further, p</w:t>
      </w:r>
      <w:r w:rsidRPr="009D665E">
        <w:rPr>
          <w:rFonts w:eastAsia="Arial"/>
          <w:color w:val="000000" w:themeColor="text1"/>
          <w:lang w:val="en"/>
        </w:rPr>
        <w:t xml:space="preserve">rospective participants who did not have </w:t>
      </w:r>
      <w:r>
        <w:rPr>
          <w:rFonts w:eastAsia="Arial"/>
          <w:color w:val="000000" w:themeColor="text1"/>
          <w:lang w:val="en"/>
        </w:rPr>
        <w:t xml:space="preserve">reliable </w:t>
      </w:r>
      <w:r w:rsidRPr="009D665E">
        <w:rPr>
          <w:rFonts w:eastAsia="Arial"/>
          <w:color w:val="000000" w:themeColor="text1"/>
          <w:lang w:val="en"/>
        </w:rPr>
        <w:t>access to a computer or smartphone could not participate, as this survey was only conducted online. Different samplin</w:t>
      </w:r>
      <w:r w:rsidR="00AE6F76">
        <w:rPr>
          <w:rFonts w:eastAsia="Arial"/>
          <w:color w:val="000000" w:themeColor="text1"/>
          <w:lang w:val="en"/>
        </w:rPr>
        <w:t>g</w:t>
      </w:r>
      <w:r w:rsidRPr="009D665E">
        <w:rPr>
          <w:rFonts w:eastAsia="Arial"/>
          <w:color w:val="000000" w:themeColor="text1"/>
          <w:lang w:val="en"/>
        </w:rPr>
        <w:t xml:space="preserve"> methods </w:t>
      </w:r>
      <w:r w:rsidR="00066673">
        <w:rPr>
          <w:rFonts w:eastAsia="Arial"/>
          <w:color w:val="000000" w:themeColor="text1"/>
          <w:lang w:val="en"/>
        </w:rPr>
        <w:t>will be</w:t>
      </w:r>
      <w:r w:rsidRPr="009D665E">
        <w:rPr>
          <w:rFonts w:eastAsia="Arial"/>
          <w:color w:val="000000" w:themeColor="text1"/>
          <w:lang w:val="en"/>
        </w:rPr>
        <w:t xml:space="preserve"> needed in order to reach a more diverse population</w:t>
      </w:r>
      <w:r w:rsidR="00EB62F5">
        <w:rPr>
          <w:rFonts w:eastAsia="Arial"/>
          <w:color w:val="000000" w:themeColor="text1"/>
          <w:lang w:val="en"/>
        </w:rPr>
        <w:t xml:space="preserve"> in future studies</w:t>
      </w:r>
      <w:r w:rsidRPr="009D665E">
        <w:rPr>
          <w:rFonts w:eastAsia="Arial"/>
          <w:color w:val="000000" w:themeColor="text1"/>
          <w:lang w:val="en"/>
        </w:rPr>
        <w:t>.</w:t>
      </w:r>
    </w:p>
    <w:p w14:paraId="547D7791" w14:textId="42BB4EFB" w:rsidR="00A47573" w:rsidRPr="009D665E" w:rsidRDefault="00A47573" w:rsidP="00A47573">
      <w:pPr>
        <w:ind w:firstLine="720"/>
      </w:pPr>
      <w:r w:rsidRPr="009D665E">
        <w:rPr>
          <w:rFonts w:eastAsia="Arial"/>
          <w:color w:val="000000" w:themeColor="text1"/>
          <w:lang w:val="en"/>
        </w:rPr>
        <w:t>Second</w:t>
      </w:r>
      <w:r>
        <w:rPr>
          <w:rFonts w:eastAsia="Arial"/>
          <w:color w:val="000000" w:themeColor="text1"/>
          <w:lang w:val="en"/>
        </w:rPr>
        <w:t xml:space="preserve">, </w:t>
      </w:r>
      <w:r w:rsidRPr="009D665E">
        <w:rPr>
          <w:rFonts w:eastAsia="Arial"/>
          <w:color w:val="000000" w:themeColor="text1"/>
          <w:lang w:val="en"/>
        </w:rPr>
        <w:t xml:space="preserve">our study population lacked </w:t>
      </w:r>
      <w:r>
        <w:rPr>
          <w:rFonts w:eastAsia="Arial"/>
          <w:color w:val="000000" w:themeColor="text1"/>
          <w:lang w:val="en"/>
        </w:rPr>
        <w:t xml:space="preserve">demographic </w:t>
      </w:r>
      <w:r w:rsidRPr="009D665E">
        <w:rPr>
          <w:rFonts w:eastAsia="Arial"/>
          <w:color w:val="000000" w:themeColor="text1"/>
          <w:lang w:val="en"/>
        </w:rPr>
        <w:t>diversity</w:t>
      </w:r>
      <w:r>
        <w:rPr>
          <w:rFonts w:eastAsia="Arial"/>
          <w:color w:val="000000" w:themeColor="text1"/>
          <w:lang w:val="en"/>
        </w:rPr>
        <w:t>.  We had a relatively homogenous sample</w:t>
      </w:r>
      <w:r w:rsidRPr="009D665E">
        <w:rPr>
          <w:rFonts w:eastAsia="Arial"/>
          <w:color w:val="000000" w:themeColor="text1"/>
          <w:lang w:val="en"/>
        </w:rPr>
        <w:t xml:space="preserve"> in terms of race, educational level, and household income</w:t>
      </w:r>
      <w:r>
        <w:rPr>
          <w:rFonts w:eastAsia="Arial"/>
          <w:color w:val="000000" w:themeColor="text1"/>
          <w:lang w:val="en"/>
        </w:rPr>
        <w:t>.  W</w:t>
      </w:r>
      <w:r w:rsidRPr="009D665E">
        <w:rPr>
          <w:rFonts w:eastAsia="Arial"/>
          <w:color w:val="000000" w:themeColor="text1"/>
          <w:lang w:val="en"/>
        </w:rPr>
        <w:t>hite</w:t>
      </w:r>
      <w:r>
        <w:rPr>
          <w:rFonts w:eastAsia="Arial"/>
          <w:color w:val="000000" w:themeColor="text1"/>
          <w:lang w:val="en"/>
        </w:rPr>
        <w:t xml:space="preserve"> </w:t>
      </w:r>
      <w:r w:rsidR="004A5630">
        <w:rPr>
          <w:rFonts w:eastAsia="Arial"/>
          <w:color w:val="000000" w:themeColor="text1"/>
          <w:lang w:val="en"/>
        </w:rPr>
        <w:t xml:space="preserve">respondents </w:t>
      </w:r>
      <w:r>
        <w:rPr>
          <w:rFonts w:eastAsia="Arial"/>
          <w:color w:val="000000" w:themeColor="text1"/>
          <w:lang w:val="en"/>
        </w:rPr>
        <w:t>accounted for</w:t>
      </w:r>
      <w:r w:rsidRPr="009D665E">
        <w:rPr>
          <w:rFonts w:eastAsia="Arial"/>
          <w:color w:val="000000" w:themeColor="text1"/>
          <w:lang w:val="en"/>
        </w:rPr>
        <w:t xml:space="preserve"> 80 percent of </w:t>
      </w:r>
      <w:r>
        <w:rPr>
          <w:rFonts w:eastAsia="Arial"/>
          <w:color w:val="000000" w:themeColor="text1"/>
          <w:lang w:val="en"/>
        </w:rPr>
        <w:t xml:space="preserve">our initial </w:t>
      </w:r>
      <w:r w:rsidRPr="009D665E">
        <w:rPr>
          <w:rFonts w:eastAsia="Arial"/>
          <w:color w:val="000000" w:themeColor="text1"/>
          <w:lang w:val="en"/>
        </w:rPr>
        <w:t>study population</w:t>
      </w:r>
      <w:r w:rsidR="00A22410">
        <w:rPr>
          <w:rFonts w:eastAsia="Arial"/>
          <w:color w:val="000000" w:themeColor="text1"/>
          <w:lang w:val="en"/>
        </w:rPr>
        <w:t>, a higher share than exists in Arlington County,</w:t>
      </w:r>
      <w:r w:rsidR="00A22410" w:rsidRPr="004A5630">
        <w:rPr>
          <w:rFonts w:eastAsia="Arial"/>
          <w:lang w:val="en"/>
        </w:rPr>
        <w:t xml:space="preserve"> VA.  Our study population </w:t>
      </w:r>
      <w:r w:rsidR="004A5630" w:rsidRPr="004A5630">
        <w:rPr>
          <w:rFonts w:eastAsia="Arial"/>
          <w:lang w:val="en"/>
        </w:rPr>
        <w:t xml:space="preserve">was </w:t>
      </w:r>
      <w:r w:rsidR="00A22410" w:rsidRPr="004A5630">
        <w:rPr>
          <w:rFonts w:eastAsia="Arial"/>
          <w:lang w:val="en"/>
        </w:rPr>
        <w:t xml:space="preserve">also </w:t>
      </w:r>
      <w:r w:rsidR="004A5630" w:rsidRPr="004A5630">
        <w:rPr>
          <w:rFonts w:eastAsia="Arial"/>
          <w:lang w:val="en"/>
        </w:rPr>
        <w:t>highly</w:t>
      </w:r>
      <w:r w:rsidR="00A22410" w:rsidRPr="004A5630">
        <w:rPr>
          <w:rFonts w:eastAsia="Arial"/>
          <w:lang w:val="en"/>
        </w:rPr>
        <w:t xml:space="preserve"> educated and </w:t>
      </w:r>
      <w:r w:rsidR="004A5630" w:rsidRPr="004A5630">
        <w:rPr>
          <w:rFonts w:eastAsia="Arial"/>
          <w:lang w:val="en"/>
        </w:rPr>
        <w:t xml:space="preserve">reported high household income.  </w:t>
      </w:r>
      <w:r>
        <w:rPr>
          <w:rFonts w:eastAsia="Arial"/>
          <w:color w:val="000000" w:themeColor="text1"/>
          <w:lang w:val="en"/>
        </w:rPr>
        <w:t xml:space="preserve">Future studies should focus specifically on participation from </w:t>
      </w:r>
      <w:r w:rsidR="004A5630">
        <w:rPr>
          <w:rFonts w:eastAsia="Arial"/>
          <w:color w:val="000000" w:themeColor="text1"/>
          <w:lang w:val="en"/>
        </w:rPr>
        <w:t xml:space="preserve">a more diverse sample, including a focus on people </w:t>
      </w:r>
      <w:r w:rsidR="00D553D5">
        <w:rPr>
          <w:rFonts w:eastAsia="Arial"/>
          <w:color w:val="000000" w:themeColor="text1"/>
          <w:lang w:val="en"/>
        </w:rPr>
        <w:t>of varied</w:t>
      </w:r>
      <w:r w:rsidRPr="009D665E">
        <w:rPr>
          <w:rFonts w:eastAsia="Arial"/>
          <w:color w:val="000000" w:themeColor="text1"/>
          <w:lang w:val="en"/>
        </w:rPr>
        <w:t xml:space="preserve"> races,</w:t>
      </w:r>
      <w:r w:rsidR="00D553D5">
        <w:rPr>
          <w:rFonts w:eastAsia="Arial"/>
          <w:color w:val="000000" w:themeColor="text1"/>
          <w:lang w:val="en"/>
        </w:rPr>
        <w:t xml:space="preserve"> </w:t>
      </w:r>
      <w:r w:rsidR="004A5630">
        <w:rPr>
          <w:rFonts w:eastAsia="Arial"/>
          <w:color w:val="000000" w:themeColor="text1"/>
          <w:lang w:val="en"/>
        </w:rPr>
        <w:t xml:space="preserve">educational </w:t>
      </w:r>
      <w:proofErr w:type="gramStart"/>
      <w:r w:rsidR="004A5630">
        <w:rPr>
          <w:rFonts w:eastAsia="Arial"/>
          <w:color w:val="000000" w:themeColor="text1"/>
          <w:lang w:val="en"/>
        </w:rPr>
        <w:t>attainment</w:t>
      </w:r>
      <w:proofErr w:type="gramEnd"/>
      <w:r w:rsidR="004A5630">
        <w:rPr>
          <w:rFonts w:eastAsia="Arial"/>
          <w:color w:val="000000" w:themeColor="text1"/>
          <w:lang w:val="en"/>
        </w:rPr>
        <w:t xml:space="preserve"> and household </w:t>
      </w:r>
      <w:r>
        <w:rPr>
          <w:rFonts w:eastAsia="Arial"/>
          <w:color w:val="000000" w:themeColor="text1"/>
          <w:lang w:val="en"/>
        </w:rPr>
        <w:t>income levels</w:t>
      </w:r>
      <w:r w:rsidR="004A5630">
        <w:rPr>
          <w:rFonts w:eastAsia="Arial"/>
          <w:color w:val="000000" w:themeColor="text1"/>
          <w:lang w:val="en"/>
        </w:rPr>
        <w:t>.</w:t>
      </w:r>
    </w:p>
    <w:p w14:paraId="2D6807E8" w14:textId="2943C78E" w:rsidR="004A5630" w:rsidRPr="008F3420" w:rsidRDefault="004A5630" w:rsidP="008F3420">
      <w:pPr>
        <w:ind w:firstLine="720"/>
        <w:rPr>
          <w:rFonts w:eastAsia="Arial"/>
          <w:color w:val="000000" w:themeColor="text1"/>
          <w:lang w:val="en"/>
        </w:rPr>
      </w:pPr>
      <w:r>
        <w:rPr>
          <w:rFonts w:eastAsia="Arial"/>
          <w:color w:val="000000" w:themeColor="text1"/>
          <w:lang w:val="en"/>
        </w:rPr>
        <w:t>Third</w:t>
      </w:r>
      <w:r w:rsidR="00A47573">
        <w:rPr>
          <w:rFonts w:eastAsia="Arial"/>
          <w:color w:val="000000" w:themeColor="text1"/>
          <w:lang w:val="en"/>
        </w:rPr>
        <w:t xml:space="preserve">, </w:t>
      </w:r>
      <w:r>
        <w:rPr>
          <w:rFonts w:eastAsia="Arial"/>
          <w:color w:val="000000" w:themeColor="text1"/>
          <w:lang w:val="en"/>
        </w:rPr>
        <w:t xml:space="preserve">this </w:t>
      </w:r>
      <w:r w:rsidR="00AF091A">
        <w:rPr>
          <w:rFonts w:eastAsia="Arial"/>
          <w:color w:val="000000" w:themeColor="text1"/>
          <w:lang w:val="en"/>
        </w:rPr>
        <w:t>study</w:t>
      </w:r>
      <w:r>
        <w:rPr>
          <w:rFonts w:eastAsia="Arial"/>
          <w:color w:val="000000" w:themeColor="text1"/>
          <w:lang w:val="en"/>
        </w:rPr>
        <w:t xml:space="preserve"> </w:t>
      </w:r>
      <w:r w:rsidR="00A47573">
        <w:rPr>
          <w:rFonts w:eastAsia="Arial"/>
          <w:color w:val="000000" w:themeColor="text1"/>
          <w:lang w:val="en"/>
        </w:rPr>
        <w:t>largely focuse</w:t>
      </w:r>
      <w:r>
        <w:rPr>
          <w:rFonts w:eastAsia="Arial"/>
          <w:color w:val="000000" w:themeColor="text1"/>
          <w:lang w:val="en"/>
        </w:rPr>
        <w:t>s</w:t>
      </w:r>
      <w:r w:rsidR="00A47573">
        <w:rPr>
          <w:rFonts w:eastAsia="Arial"/>
          <w:color w:val="000000" w:themeColor="text1"/>
          <w:lang w:val="en"/>
        </w:rPr>
        <w:t xml:space="preserve"> on gender and age</w:t>
      </w:r>
      <w:r>
        <w:rPr>
          <w:rFonts w:eastAsia="Arial"/>
          <w:color w:val="000000" w:themeColor="text1"/>
          <w:lang w:val="en"/>
        </w:rPr>
        <w:t xml:space="preserve"> analysis</w:t>
      </w:r>
      <w:r w:rsidR="007E257C">
        <w:rPr>
          <w:rFonts w:eastAsia="Arial"/>
          <w:color w:val="000000" w:themeColor="text1"/>
          <w:lang w:val="en"/>
        </w:rPr>
        <w:t xml:space="preserve">, </w:t>
      </w:r>
      <w:r w:rsidR="00066673">
        <w:rPr>
          <w:rFonts w:eastAsia="Arial"/>
          <w:color w:val="000000" w:themeColor="text1"/>
          <w:lang w:val="en"/>
        </w:rPr>
        <w:t>there</w:t>
      </w:r>
      <w:r w:rsidR="00EB62F5">
        <w:rPr>
          <w:rFonts w:eastAsia="Arial"/>
          <w:color w:val="000000" w:themeColor="text1"/>
          <w:lang w:val="en"/>
        </w:rPr>
        <w:t>fore</w:t>
      </w:r>
      <w:r w:rsidR="00066673">
        <w:rPr>
          <w:rFonts w:eastAsia="Arial"/>
          <w:color w:val="000000" w:themeColor="text1"/>
          <w:lang w:val="en"/>
        </w:rPr>
        <w:t xml:space="preserve"> additional</w:t>
      </w:r>
      <w:r w:rsidR="00A47573">
        <w:rPr>
          <w:rFonts w:eastAsia="Arial"/>
          <w:color w:val="000000" w:themeColor="text1"/>
          <w:lang w:val="en"/>
        </w:rPr>
        <w:t xml:space="preserve"> </w:t>
      </w:r>
      <w:r>
        <w:rPr>
          <w:rFonts w:eastAsia="Arial"/>
          <w:color w:val="000000" w:themeColor="text1"/>
          <w:lang w:val="en"/>
        </w:rPr>
        <w:t xml:space="preserve">research </w:t>
      </w:r>
      <w:r w:rsidR="00A47573">
        <w:rPr>
          <w:rFonts w:eastAsia="Arial"/>
          <w:color w:val="000000" w:themeColor="text1"/>
          <w:lang w:val="en"/>
        </w:rPr>
        <w:t>opportunit</w:t>
      </w:r>
      <w:r>
        <w:rPr>
          <w:rFonts w:eastAsia="Arial"/>
          <w:color w:val="000000" w:themeColor="text1"/>
          <w:lang w:val="en"/>
        </w:rPr>
        <w:t>ies</w:t>
      </w:r>
      <w:r w:rsidR="00A47573">
        <w:rPr>
          <w:rFonts w:eastAsia="Arial"/>
          <w:color w:val="000000" w:themeColor="text1"/>
          <w:lang w:val="en"/>
        </w:rPr>
        <w:t xml:space="preserve"> </w:t>
      </w:r>
      <w:r w:rsidR="00EB62F5">
        <w:rPr>
          <w:rFonts w:eastAsia="Arial"/>
          <w:color w:val="000000" w:themeColor="text1"/>
          <w:lang w:val="en"/>
        </w:rPr>
        <w:t xml:space="preserve">exist </w:t>
      </w:r>
      <w:r w:rsidR="00A47573">
        <w:rPr>
          <w:rFonts w:eastAsia="Arial"/>
          <w:color w:val="000000" w:themeColor="text1"/>
          <w:lang w:val="en"/>
        </w:rPr>
        <w:t xml:space="preserve">to examine commuting patterns, </w:t>
      </w:r>
      <w:r w:rsidR="00AF091A">
        <w:rPr>
          <w:rFonts w:eastAsia="Arial"/>
          <w:color w:val="000000" w:themeColor="text1"/>
          <w:lang w:val="en"/>
        </w:rPr>
        <w:t>employment</w:t>
      </w:r>
      <w:r w:rsidR="008449BB">
        <w:rPr>
          <w:rFonts w:eastAsia="Arial"/>
          <w:color w:val="000000" w:themeColor="text1"/>
          <w:lang w:val="en"/>
        </w:rPr>
        <w:t xml:space="preserve"> trends</w:t>
      </w:r>
      <w:r w:rsidR="00AF091A">
        <w:rPr>
          <w:rFonts w:eastAsia="Arial"/>
          <w:color w:val="000000" w:themeColor="text1"/>
          <w:lang w:val="en"/>
        </w:rPr>
        <w:t xml:space="preserve">, </w:t>
      </w:r>
      <w:r w:rsidR="00A47573">
        <w:rPr>
          <w:rFonts w:eastAsia="Arial"/>
          <w:color w:val="000000" w:themeColor="text1"/>
          <w:lang w:val="en"/>
        </w:rPr>
        <w:t xml:space="preserve">and </w:t>
      </w:r>
      <w:r>
        <w:rPr>
          <w:rFonts w:eastAsia="Arial"/>
          <w:color w:val="000000" w:themeColor="text1"/>
          <w:lang w:val="en"/>
        </w:rPr>
        <w:t>other</w:t>
      </w:r>
      <w:r w:rsidR="00EB62F5">
        <w:rPr>
          <w:rFonts w:eastAsia="Arial"/>
          <w:color w:val="000000" w:themeColor="text1"/>
          <w:lang w:val="en"/>
        </w:rPr>
        <w:t xml:space="preserve"> factors</w:t>
      </w:r>
      <w:r w:rsidR="00A47573">
        <w:rPr>
          <w:rFonts w:eastAsia="Arial"/>
          <w:color w:val="000000" w:themeColor="text1"/>
          <w:lang w:val="en"/>
        </w:rPr>
        <w:t xml:space="preserve"> as they </w:t>
      </w:r>
      <w:r>
        <w:rPr>
          <w:rFonts w:eastAsia="Arial"/>
          <w:color w:val="000000" w:themeColor="text1"/>
          <w:lang w:val="en"/>
        </w:rPr>
        <w:t>relate</w:t>
      </w:r>
      <w:r w:rsidR="00A47573">
        <w:rPr>
          <w:rFonts w:eastAsia="Arial"/>
          <w:color w:val="000000" w:themeColor="text1"/>
          <w:lang w:val="en"/>
        </w:rPr>
        <w:t xml:space="preserve"> to </w:t>
      </w:r>
      <w:r>
        <w:rPr>
          <w:rFonts w:eastAsia="Arial"/>
          <w:color w:val="000000" w:themeColor="text1"/>
          <w:lang w:val="en"/>
        </w:rPr>
        <w:t xml:space="preserve">people’s </w:t>
      </w:r>
      <w:r w:rsidR="00A47573">
        <w:rPr>
          <w:rFonts w:eastAsia="Arial"/>
          <w:color w:val="000000" w:themeColor="text1"/>
          <w:lang w:val="en"/>
        </w:rPr>
        <w:t>perceptions</w:t>
      </w:r>
      <w:r w:rsidR="00D553D5">
        <w:rPr>
          <w:rFonts w:eastAsia="Arial"/>
          <w:color w:val="000000" w:themeColor="text1"/>
          <w:lang w:val="en"/>
        </w:rPr>
        <w:t xml:space="preserve"> of AV technology</w:t>
      </w:r>
      <w:r w:rsidR="00A47573">
        <w:rPr>
          <w:rFonts w:eastAsia="Arial"/>
          <w:color w:val="000000" w:themeColor="text1"/>
          <w:lang w:val="en"/>
        </w:rPr>
        <w:t xml:space="preserve">.  There </w:t>
      </w:r>
      <w:r>
        <w:rPr>
          <w:rFonts w:eastAsia="Arial"/>
          <w:color w:val="000000" w:themeColor="text1"/>
          <w:lang w:val="en"/>
        </w:rPr>
        <w:t xml:space="preserve">was </w:t>
      </w:r>
      <w:r w:rsidR="00A47573">
        <w:rPr>
          <w:rFonts w:eastAsia="Arial"/>
          <w:color w:val="000000" w:themeColor="text1"/>
          <w:lang w:val="en"/>
        </w:rPr>
        <w:t xml:space="preserve">also </w:t>
      </w:r>
      <w:r>
        <w:rPr>
          <w:rFonts w:eastAsia="Arial"/>
          <w:color w:val="000000" w:themeColor="text1"/>
          <w:lang w:val="en"/>
        </w:rPr>
        <w:t>an open</w:t>
      </w:r>
      <w:r w:rsidR="000A1154">
        <w:rPr>
          <w:rFonts w:eastAsia="Arial"/>
          <w:color w:val="000000" w:themeColor="text1"/>
          <w:lang w:val="en"/>
        </w:rPr>
        <w:t>-</w:t>
      </w:r>
      <w:r>
        <w:rPr>
          <w:rFonts w:eastAsia="Arial"/>
          <w:color w:val="000000" w:themeColor="text1"/>
          <w:lang w:val="en"/>
        </w:rPr>
        <w:t xml:space="preserve">ended </w:t>
      </w:r>
      <w:r w:rsidR="00A47573">
        <w:rPr>
          <w:rFonts w:eastAsia="Arial"/>
          <w:color w:val="000000" w:themeColor="text1"/>
          <w:lang w:val="en"/>
        </w:rPr>
        <w:t xml:space="preserve">question (Q7) that went largely unanalyzed </w:t>
      </w:r>
      <w:r>
        <w:rPr>
          <w:rFonts w:eastAsia="Arial"/>
          <w:color w:val="000000" w:themeColor="text1"/>
          <w:lang w:val="en"/>
        </w:rPr>
        <w:t xml:space="preserve">for purposes of this report </w:t>
      </w:r>
      <w:r w:rsidR="00A47573">
        <w:rPr>
          <w:rFonts w:eastAsia="Arial"/>
          <w:color w:val="000000" w:themeColor="text1"/>
          <w:lang w:val="en"/>
        </w:rPr>
        <w:t>due to time constraints.</w:t>
      </w:r>
    </w:p>
    <w:p w14:paraId="72C38009" w14:textId="77777777" w:rsidR="002C3EE9" w:rsidRDefault="002C3EE9">
      <w:pPr>
        <w:spacing w:after="160" w:line="259" w:lineRule="auto"/>
        <w:rPr>
          <w:rFonts w:eastAsia="Arial"/>
          <w:b/>
          <w:bCs/>
          <w:kern w:val="36"/>
          <w:sz w:val="28"/>
          <w:szCs w:val="48"/>
        </w:rPr>
      </w:pPr>
      <w:r>
        <w:rPr>
          <w:rFonts w:eastAsia="Arial"/>
        </w:rPr>
        <w:br w:type="page"/>
      </w:r>
    </w:p>
    <w:p w14:paraId="61EDAEC9" w14:textId="7F8C1DD9" w:rsidR="00545B1E" w:rsidRPr="009D665E" w:rsidRDefault="008F3420" w:rsidP="00C10F75">
      <w:pPr>
        <w:pStyle w:val="Heading1"/>
      </w:pPr>
      <w:bookmarkStart w:id="18" w:name="_Toc45481818"/>
      <w:bookmarkEnd w:id="14"/>
      <w:r>
        <w:lastRenderedPageBreak/>
        <w:t>Existing Research</w:t>
      </w:r>
      <w:bookmarkEnd w:id="18"/>
    </w:p>
    <w:p w14:paraId="17BCFB4C" w14:textId="78CA4E25" w:rsidR="008F3420" w:rsidRDefault="000A1154" w:rsidP="008F3420">
      <w:pPr>
        <w:ind w:firstLine="720"/>
        <w:rPr>
          <w:rFonts w:eastAsia="Arial"/>
          <w:color w:val="000000" w:themeColor="text1"/>
          <w:lang w:val="en"/>
        </w:rPr>
      </w:pPr>
      <w:r>
        <w:rPr>
          <w:rFonts w:eastAsia="Arial"/>
          <w:lang w:val="en"/>
        </w:rPr>
        <w:t xml:space="preserve">The field of research involving autonomous vehicle development is rapidly changing.  Our </w:t>
      </w:r>
      <w:r w:rsidR="002F3DC6">
        <w:rPr>
          <w:rFonts w:eastAsia="Arial"/>
          <w:lang w:val="en"/>
        </w:rPr>
        <w:t>literature review</w:t>
      </w:r>
      <w:r>
        <w:rPr>
          <w:rFonts w:eastAsia="Arial"/>
          <w:lang w:val="en"/>
        </w:rPr>
        <w:t xml:space="preserve"> examines 15 main studies conducted between 2014-2020, looking at </w:t>
      </w:r>
      <w:r w:rsidR="199EF451" w:rsidRPr="009D665E">
        <w:rPr>
          <w:rFonts w:eastAsia="Arial"/>
          <w:lang w:val="en"/>
        </w:rPr>
        <w:t xml:space="preserve">public attitudes </w:t>
      </w:r>
      <w:r w:rsidR="004355EA" w:rsidRPr="009D665E">
        <w:rPr>
          <w:rFonts w:eastAsia="Arial"/>
          <w:lang w:val="en"/>
        </w:rPr>
        <w:t xml:space="preserve">and perceptions </w:t>
      </w:r>
      <w:r w:rsidR="199EF451" w:rsidRPr="009D665E">
        <w:rPr>
          <w:rFonts w:eastAsia="Arial"/>
          <w:lang w:val="en"/>
        </w:rPr>
        <w:t>of A</w:t>
      </w:r>
      <w:r w:rsidR="00A10FBC" w:rsidRPr="009D665E">
        <w:rPr>
          <w:rFonts w:eastAsia="Arial"/>
          <w:lang w:val="en"/>
        </w:rPr>
        <w:t>V</w:t>
      </w:r>
      <w:r w:rsidR="199EF451" w:rsidRPr="009D665E">
        <w:rPr>
          <w:rFonts w:eastAsia="Arial"/>
          <w:lang w:val="en"/>
        </w:rPr>
        <w:t>s</w:t>
      </w:r>
      <w:r>
        <w:rPr>
          <w:rFonts w:eastAsia="Arial"/>
          <w:lang w:val="en"/>
        </w:rPr>
        <w:t>.  Understanding</w:t>
      </w:r>
      <w:r w:rsidRPr="009D665E">
        <w:rPr>
          <w:rFonts w:eastAsia="Arial"/>
          <w:lang w:val="en"/>
        </w:rPr>
        <w:t xml:space="preserve"> people’s attitudes is important </w:t>
      </w:r>
      <w:r>
        <w:rPr>
          <w:rFonts w:eastAsia="Arial"/>
          <w:lang w:val="en"/>
        </w:rPr>
        <w:t xml:space="preserve">as the </w:t>
      </w:r>
      <w:r w:rsidR="00A876A6" w:rsidRPr="009D665E">
        <w:rPr>
          <w:rFonts w:eastAsia="Arial"/>
          <w:lang w:val="en"/>
        </w:rPr>
        <w:t xml:space="preserve">public </w:t>
      </w:r>
      <w:r w:rsidR="00242466" w:rsidRPr="009D665E">
        <w:rPr>
          <w:rFonts w:eastAsia="Arial"/>
          <w:lang w:val="en"/>
        </w:rPr>
        <w:t xml:space="preserve">will ultimately play a crucial role </w:t>
      </w:r>
      <w:r>
        <w:rPr>
          <w:rFonts w:eastAsia="Arial"/>
          <w:lang w:val="en"/>
        </w:rPr>
        <w:t xml:space="preserve">in how AVs are received in the world.  Prior researchers have </w:t>
      </w:r>
      <w:r w:rsidR="00D040E6" w:rsidRPr="009D665E">
        <w:rPr>
          <w:rFonts w:eastAsia="Arial"/>
          <w:lang w:val="en"/>
        </w:rPr>
        <w:t>use</w:t>
      </w:r>
      <w:r>
        <w:rPr>
          <w:rFonts w:eastAsia="Arial"/>
          <w:lang w:val="en"/>
        </w:rPr>
        <w:t>d</w:t>
      </w:r>
      <w:r w:rsidR="00305D08" w:rsidRPr="009D665E">
        <w:rPr>
          <w:rFonts w:eastAsia="Arial"/>
          <w:lang w:val="en"/>
        </w:rPr>
        <w:t xml:space="preserve"> </w:t>
      </w:r>
      <w:r w:rsidR="199EF451" w:rsidRPr="009D665E">
        <w:rPr>
          <w:rFonts w:eastAsia="Arial"/>
          <w:lang w:val="en"/>
        </w:rPr>
        <w:t>survey</w:t>
      </w:r>
      <w:r w:rsidR="007161ED" w:rsidRPr="009D665E">
        <w:rPr>
          <w:rFonts w:eastAsia="Arial"/>
          <w:lang w:val="en"/>
        </w:rPr>
        <w:t xml:space="preserve">s </w:t>
      </w:r>
      <w:r w:rsidR="00F17F24">
        <w:rPr>
          <w:rFonts w:eastAsia="Arial"/>
          <w:lang w:val="en"/>
        </w:rPr>
        <w:t xml:space="preserve">as a primary method </w:t>
      </w:r>
      <w:r w:rsidR="007161ED" w:rsidRPr="009D665E">
        <w:rPr>
          <w:rFonts w:eastAsia="Arial"/>
          <w:lang w:val="en"/>
        </w:rPr>
        <w:t xml:space="preserve">to gather </w:t>
      </w:r>
      <w:r>
        <w:rPr>
          <w:rFonts w:eastAsia="Arial"/>
          <w:lang w:val="en"/>
        </w:rPr>
        <w:t xml:space="preserve">perception </w:t>
      </w:r>
      <w:r w:rsidR="007161ED" w:rsidRPr="009D665E">
        <w:rPr>
          <w:rFonts w:eastAsia="Arial"/>
          <w:lang w:val="en"/>
        </w:rPr>
        <w:t>data</w:t>
      </w:r>
      <w:r w:rsidR="00D96E80">
        <w:rPr>
          <w:rFonts w:eastAsia="Arial"/>
          <w:lang w:val="en"/>
        </w:rPr>
        <w:t xml:space="preserve"> </w:t>
      </w:r>
      <w:r w:rsidR="007B7582" w:rsidRPr="009D665E">
        <w:rPr>
          <w:rFonts w:eastAsia="Arial"/>
          <w:lang w:val="en"/>
        </w:rPr>
        <w:t xml:space="preserve">from </w:t>
      </w:r>
      <w:r w:rsidR="199EF451" w:rsidRPr="009D665E">
        <w:rPr>
          <w:rFonts w:eastAsia="Arial"/>
          <w:lang w:val="en"/>
        </w:rPr>
        <w:t>domestic</w:t>
      </w:r>
      <w:r w:rsidR="00107CF3" w:rsidRPr="009D665E">
        <w:rPr>
          <w:rFonts w:eastAsia="Arial"/>
          <w:lang w:val="en"/>
        </w:rPr>
        <w:t>, i</w:t>
      </w:r>
      <w:r w:rsidR="199EF451" w:rsidRPr="009D665E">
        <w:rPr>
          <w:rFonts w:eastAsia="Arial"/>
          <w:lang w:val="en"/>
        </w:rPr>
        <w:t>nternational</w:t>
      </w:r>
      <w:r w:rsidR="00107CF3" w:rsidRPr="009D665E">
        <w:rPr>
          <w:rFonts w:eastAsia="Arial"/>
          <w:lang w:val="en"/>
        </w:rPr>
        <w:t xml:space="preserve"> and cross-national</w:t>
      </w:r>
      <w:r w:rsidR="199EF451" w:rsidRPr="009D665E">
        <w:rPr>
          <w:rFonts w:eastAsia="Arial"/>
          <w:lang w:val="en"/>
        </w:rPr>
        <w:t xml:space="preserve"> samples of varying sizes, demographics and study years</w:t>
      </w:r>
      <w:r w:rsidR="00D87342">
        <w:rPr>
          <w:rFonts w:eastAsia="Arial"/>
          <w:lang w:val="en"/>
        </w:rPr>
        <w:t>.</w:t>
      </w:r>
      <w:r w:rsidR="004B0979" w:rsidRPr="004B0979">
        <w:rPr>
          <w:rStyle w:val="FootnoteReference"/>
          <w:rFonts w:eastAsia="Arial"/>
        </w:rPr>
        <w:t>[</w:t>
      </w:r>
      <w:r w:rsidR="00D87342" w:rsidRPr="004B0979">
        <w:rPr>
          <w:rStyle w:val="FootnoteReference"/>
          <w:rFonts w:eastAsia="Arial"/>
        </w:rPr>
        <w:footnoteReference w:id="14"/>
      </w:r>
      <w:r w:rsidR="004B0979" w:rsidRPr="004B0979">
        <w:rPr>
          <w:rStyle w:val="FootnoteReference"/>
          <w:rFonts w:eastAsia="Arial"/>
        </w:rPr>
        <w:t>]</w:t>
      </w:r>
      <w:r w:rsidR="00D87342">
        <w:rPr>
          <w:rFonts w:eastAsia="Arial"/>
          <w:lang w:val="en"/>
        </w:rPr>
        <w:t xml:space="preserve">  </w:t>
      </w:r>
      <w:r w:rsidR="008F3420">
        <w:rPr>
          <w:rFonts w:eastAsia="Arial"/>
          <w:lang w:val="en"/>
        </w:rPr>
        <w:t>These</w:t>
      </w:r>
      <w:r w:rsidR="002F14B7" w:rsidRPr="009D665E">
        <w:rPr>
          <w:rFonts w:eastAsia="Arial"/>
          <w:lang w:val="en"/>
        </w:rPr>
        <w:t xml:space="preserve"> findings </w:t>
      </w:r>
      <w:r w:rsidR="00D074E8" w:rsidRPr="009D665E">
        <w:rPr>
          <w:rFonts w:eastAsia="Arial"/>
          <w:lang w:val="en"/>
        </w:rPr>
        <w:t xml:space="preserve">have </w:t>
      </w:r>
      <w:r w:rsidR="00BE1423" w:rsidRPr="009D665E">
        <w:rPr>
          <w:rFonts w:eastAsia="Arial"/>
          <w:lang w:val="en"/>
        </w:rPr>
        <w:t>identif</w:t>
      </w:r>
      <w:r w:rsidR="00D074E8" w:rsidRPr="009D665E">
        <w:rPr>
          <w:rFonts w:eastAsia="Arial"/>
          <w:lang w:val="en"/>
        </w:rPr>
        <w:t>ied</w:t>
      </w:r>
      <w:r w:rsidR="006766F7" w:rsidRPr="009D665E">
        <w:rPr>
          <w:rFonts w:eastAsia="Arial"/>
          <w:lang w:val="en"/>
        </w:rPr>
        <w:t xml:space="preserve"> </w:t>
      </w:r>
      <w:r>
        <w:rPr>
          <w:rFonts w:eastAsia="Arial"/>
          <w:lang w:val="en"/>
        </w:rPr>
        <w:t>varying levels of awareness (of AV technological developments) and concerns</w:t>
      </w:r>
      <w:r w:rsidR="003C7383" w:rsidRPr="009D665E">
        <w:rPr>
          <w:rFonts w:eastAsia="Arial"/>
          <w:lang w:val="en"/>
        </w:rPr>
        <w:t xml:space="preserve"> </w:t>
      </w:r>
      <w:r w:rsidR="199EF451" w:rsidRPr="009D665E">
        <w:rPr>
          <w:rFonts w:eastAsia="Arial"/>
          <w:lang w:val="en"/>
        </w:rPr>
        <w:t xml:space="preserve">of safety, trust, hacking, </w:t>
      </w:r>
      <w:r>
        <w:rPr>
          <w:rFonts w:eastAsia="Arial"/>
          <w:lang w:val="en"/>
        </w:rPr>
        <w:t xml:space="preserve">and </w:t>
      </w:r>
      <w:r w:rsidR="199EF451" w:rsidRPr="009D665E">
        <w:rPr>
          <w:rFonts w:eastAsia="Arial"/>
          <w:lang w:val="en"/>
        </w:rPr>
        <w:t>data-sharing,</w:t>
      </w:r>
      <w:r w:rsidR="00BE2974" w:rsidRPr="009D665E">
        <w:rPr>
          <w:rFonts w:eastAsia="Arial"/>
          <w:lang w:val="en"/>
        </w:rPr>
        <w:t xml:space="preserve"> </w:t>
      </w:r>
      <w:r w:rsidR="005568E4" w:rsidRPr="009D665E">
        <w:rPr>
          <w:rFonts w:eastAsia="Arial"/>
          <w:lang w:val="en"/>
        </w:rPr>
        <w:t>among others</w:t>
      </w:r>
      <w:r w:rsidR="00D87342">
        <w:rPr>
          <w:rFonts w:eastAsia="Arial"/>
          <w:lang w:val="en"/>
        </w:rPr>
        <w:t>.</w:t>
      </w:r>
      <w:r w:rsidR="00B31114" w:rsidRPr="004B0979">
        <w:rPr>
          <w:rStyle w:val="FootnoteReference"/>
          <w:rFonts w:eastAsia="Arial"/>
        </w:rPr>
        <w:t xml:space="preserve"> </w:t>
      </w:r>
      <w:r w:rsidR="004B0979" w:rsidRPr="004B0979">
        <w:rPr>
          <w:rStyle w:val="FootnoteReference"/>
          <w:rFonts w:eastAsia="Arial"/>
        </w:rPr>
        <w:t>[</w:t>
      </w:r>
      <w:bookmarkStart w:id="19" w:name="_Ref40518254"/>
      <w:r w:rsidR="00D87342" w:rsidRPr="00B31114">
        <w:rPr>
          <w:rStyle w:val="FootnoteReference"/>
          <w:rFonts w:eastAsia="Arial"/>
        </w:rPr>
        <w:footnoteReference w:id="15"/>
      </w:r>
      <w:bookmarkEnd w:id="19"/>
      <w:r w:rsidR="004B0979" w:rsidRPr="00B31114">
        <w:rPr>
          <w:rStyle w:val="FootnoteReference"/>
          <w:rFonts w:eastAsia="Arial"/>
        </w:rPr>
        <w:t>]</w:t>
      </w:r>
      <w:r w:rsidR="00B31114" w:rsidRPr="00B31114">
        <w:rPr>
          <w:rStyle w:val="FootnoteReference"/>
          <w:rFonts w:eastAsia="Arial"/>
        </w:rPr>
        <w:t>[</w:t>
      </w:r>
      <w:r w:rsidR="00B31114" w:rsidRPr="00B31114">
        <w:rPr>
          <w:rStyle w:val="FootnoteReference"/>
          <w:rFonts w:eastAsia="Arial"/>
        </w:rPr>
        <w:footnoteReference w:id="16"/>
      </w:r>
      <w:r w:rsidR="00B31114" w:rsidRPr="00B31114">
        <w:rPr>
          <w:rStyle w:val="FootnoteReference"/>
          <w:rFonts w:eastAsia="Arial"/>
        </w:rPr>
        <w:t>][</w:t>
      </w:r>
      <w:r w:rsidR="00B31114" w:rsidRPr="00B31114">
        <w:rPr>
          <w:rStyle w:val="FootnoteReference"/>
          <w:rFonts w:eastAsia="Arial"/>
        </w:rPr>
        <w:footnoteReference w:id="17"/>
      </w:r>
      <w:r w:rsidR="00B31114" w:rsidRPr="00B31114">
        <w:rPr>
          <w:rStyle w:val="FootnoteReference"/>
          <w:rFonts w:eastAsia="Arial"/>
        </w:rPr>
        <w:t>]</w:t>
      </w:r>
      <w:r w:rsidR="008F3420" w:rsidRPr="00B31114">
        <w:rPr>
          <w:rStyle w:val="FootnoteReference"/>
        </w:rPr>
        <w:t xml:space="preserve"> </w:t>
      </w:r>
      <w:r w:rsidR="008F3420">
        <w:t xml:space="preserve"> Prior research has also shown that despite potential concerns, </w:t>
      </w:r>
      <w:r w:rsidR="008F3420">
        <w:rPr>
          <w:rFonts w:eastAsia="Arial"/>
          <w:color w:val="000000" w:themeColor="text1"/>
          <w:lang w:val="en"/>
        </w:rPr>
        <w:t>m</w:t>
      </w:r>
      <w:r w:rsidR="00C14CCE" w:rsidRPr="009D665E">
        <w:rPr>
          <w:rFonts w:eastAsia="Arial"/>
          <w:color w:val="000000" w:themeColor="text1"/>
          <w:lang w:val="en"/>
        </w:rPr>
        <w:t xml:space="preserve">any </w:t>
      </w:r>
      <w:r w:rsidR="00230ED3" w:rsidRPr="009D665E">
        <w:rPr>
          <w:rFonts w:eastAsia="Arial"/>
          <w:color w:val="000000" w:themeColor="text1"/>
          <w:lang w:val="en"/>
        </w:rPr>
        <w:t>pa</w:t>
      </w:r>
      <w:r w:rsidR="00957737" w:rsidRPr="009D665E">
        <w:rPr>
          <w:rFonts w:eastAsia="Arial"/>
          <w:color w:val="000000" w:themeColor="text1"/>
          <w:lang w:val="en"/>
        </w:rPr>
        <w:t xml:space="preserve">rticipants </w:t>
      </w:r>
      <w:r w:rsidR="008F3420">
        <w:rPr>
          <w:rFonts w:eastAsia="Arial"/>
          <w:color w:val="000000" w:themeColor="text1"/>
          <w:lang w:val="en"/>
        </w:rPr>
        <w:t>generally hold</w:t>
      </w:r>
      <w:r w:rsidR="00092276" w:rsidRPr="009D665E">
        <w:rPr>
          <w:rFonts w:eastAsia="Arial"/>
          <w:color w:val="000000" w:themeColor="text1"/>
          <w:lang w:val="en"/>
        </w:rPr>
        <w:t xml:space="preserve"> </w:t>
      </w:r>
      <w:r w:rsidR="008F3420">
        <w:rPr>
          <w:rFonts w:eastAsia="Arial"/>
          <w:color w:val="000000" w:themeColor="text1"/>
          <w:lang w:val="en"/>
        </w:rPr>
        <w:t xml:space="preserve">optimistic and </w:t>
      </w:r>
      <w:r w:rsidR="00092276" w:rsidRPr="009D665E">
        <w:rPr>
          <w:rFonts w:eastAsia="Arial"/>
          <w:color w:val="000000" w:themeColor="text1"/>
          <w:lang w:val="en"/>
        </w:rPr>
        <w:t>positive opinion</w:t>
      </w:r>
      <w:r w:rsidR="008F3420">
        <w:rPr>
          <w:rFonts w:eastAsia="Arial"/>
          <w:color w:val="000000" w:themeColor="text1"/>
          <w:lang w:val="en"/>
        </w:rPr>
        <w:t>s</w:t>
      </w:r>
      <w:r w:rsidR="00092276" w:rsidRPr="009D665E">
        <w:rPr>
          <w:rFonts w:eastAsia="Arial"/>
          <w:color w:val="000000" w:themeColor="text1"/>
          <w:lang w:val="en"/>
        </w:rPr>
        <w:t xml:space="preserve"> of </w:t>
      </w:r>
      <w:r w:rsidR="008F3420">
        <w:rPr>
          <w:rFonts w:eastAsia="Arial"/>
          <w:color w:val="000000" w:themeColor="text1"/>
          <w:lang w:val="en"/>
        </w:rPr>
        <w:t>AVs</w:t>
      </w:r>
      <w:r w:rsidR="00267547">
        <w:rPr>
          <w:rFonts w:eastAsia="Arial"/>
          <w:color w:val="000000" w:themeColor="text1"/>
          <w:lang w:val="en"/>
        </w:rPr>
        <w:t>.</w:t>
      </w:r>
      <w:r w:rsidR="004B0979" w:rsidRPr="00B31114">
        <w:rPr>
          <w:rStyle w:val="FootnoteReference"/>
          <w:rFonts w:eastAsia="Arial"/>
        </w:rPr>
        <w:t>[</w:t>
      </w:r>
      <w:bookmarkStart w:id="20" w:name="_Ref40518597"/>
      <w:r w:rsidR="00267547" w:rsidRPr="00B31114">
        <w:rPr>
          <w:rStyle w:val="FootnoteReference"/>
          <w:rFonts w:eastAsia="Arial"/>
        </w:rPr>
        <w:footnoteReference w:id="18"/>
      </w:r>
      <w:bookmarkEnd w:id="20"/>
      <w:r w:rsidR="004B0979" w:rsidRPr="00B31114">
        <w:rPr>
          <w:rStyle w:val="FootnoteReference"/>
          <w:rFonts w:eastAsia="Arial"/>
        </w:rPr>
        <w:t>]</w:t>
      </w:r>
      <w:r w:rsidR="00B31114" w:rsidRPr="00B31114">
        <w:rPr>
          <w:rStyle w:val="FootnoteReference"/>
          <w:rFonts w:eastAsia="Arial"/>
        </w:rPr>
        <w:t>[</w:t>
      </w:r>
      <w:r w:rsidR="00B31114" w:rsidRPr="00B31114">
        <w:rPr>
          <w:rStyle w:val="FootnoteReference"/>
          <w:rFonts w:eastAsia="Arial"/>
        </w:rPr>
        <w:footnoteReference w:id="19"/>
      </w:r>
      <w:r w:rsidR="00B31114" w:rsidRPr="00B31114">
        <w:rPr>
          <w:rStyle w:val="FootnoteReference"/>
          <w:rFonts w:eastAsia="Arial"/>
        </w:rPr>
        <w:t>][</w:t>
      </w:r>
      <w:r w:rsidR="00B31114" w:rsidRPr="00B31114">
        <w:rPr>
          <w:rStyle w:val="FootnoteReference"/>
          <w:rFonts w:eastAsia="Arial"/>
        </w:rPr>
        <w:footnoteReference w:id="20"/>
      </w:r>
      <w:r w:rsidR="00B31114" w:rsidRPr="00B31114">
        <w:rPr>
          <w:rStyle w:val="FootnoteReference"/>
          <w:rFonts w:eastAsia="Arial"/>
        </w:rPr>
        <w:t>]</w:t>
      </w:r>
    </w:p>
    <w:p w14:paraId="7EBDC501" w14:textId="5C8BD30F" w:rsidR="004330C2" w:rsidRPr="008F3420" w:rsidRDefault="00A9483F" w:rsidP="008F3420">
      <w:pPr>
        <w:ind w:firstLine="720"/>
      </w:pPr>
      <w:r w:rsidRPr="009D665E">
        <w:rPr>
          <w:rFonts w:eastAsia="Arial"/>
          <w:color w:val="000000" w:themeColor="text1"/>
          <w:lang w:val="en"/>
        </w:rPr>
        <w:t xml:space="preserve">When </w:t>
      </w:r>
      <w:r w:rsidR="00D13CA9" w:rsidRPr="009D665E">
        <w:rPr>
          <w:rFonts w:eastAsia="Arial"/>
          <w:color w:val="000000" w:themeColor="text1"/>
          <w:lang w:val="en"/>
        </w:rPr>
        <w:t xml:space="preserve">new technologies emerge, </w:t>
      </w:r>
      <w:r w:rsidR="008F3420" w:rsidRPr="000331D8">
        <w:rPr>
          <w:rFonts w:eastAsia="Arial"/>
          <w:lang w:val="en"/>
        </w:rPr>
        <w:t>there is a</w:t>
      </w:r>
      <w:r w:rsidR="00D13CA9" w:rsidRPr="000331D8">
        <w:rPr>
          <w:rFonts w:eastAsia="Arial"/>
          <w:lang w:val="en"/>
        </w:rPr>
        <w:t xml:space="preserve"> learning curve</w:t>
      </w:r>
      <w:r w:rsidR="007325CB" w:rsidRPr="000331D8">
        <w:rPr>
          <w:rFonts w:eastAsia="Arial"/>
          <w:lang w:val="en"/>
        </w:rPr>
        <w:t xml:space="preserve"> of </w:t>
      </w:r>
      <w:r w:rsidR="00010EE4" w:rsidRPr="000331D8">
        <w:rPr>
          <w:rFonts w:eastAsia="Arial"/>
          <w:lang w:val="en"/>
        </w:rPr>
        <w:t xml:space="preserve">mainstream </w:t>
      </w:r>
      <w:r w:rsidR="007325CB" w:rsidRPr="000331D8">
        <w:rPr>
          <w:rFonts w:eastAsia="Arial"/>
          <w:lang w:val="en"/>
        </w:rPr>
        <w:t>acceptance</w:t>
      </w:r>
      <w:r w:rsidR="0095693C" w:rsidRPr="000331D8">
        <w:rPr>
          <w:rFonts w:eastAsia="Arial"/>
          <w:lang w:val="en"/>
        </w:rPr>
        <w:t xml:space="preserve">.  </w:t>
      </w:r>
      <w:r w:rsidR="00D13CA9" w:rsidRPr="009D665E">
        <w:rPr>
          <w:rFonts w:eastAsia="Arial"/>
          <w:color w:val="000000" w:themeColor="text1"/>
          <w:lang w:val="en"/>
        </w:rPr>
        <w:t>As</w:t>
      </w:r>
      <w:r w:rsidR="008F3420">
        <w:rPr>
          <w:rFonts w:eastAsia="Arial"/>
          <w:color w:val="000000" w:themeColor="text1"/>
          <w:lang w:val="en"/>
        </w:rPr>
        <w:t xml:space="preserve"> </w:t>
      </w:r>
      <w:r w:rsidR="00D13CA9" w:rsidRPr="009D665E">
        <w:rPr>
          <w:rFonts w:eastAsia="Arial"/>
          <w:color w:val="000000" w:themeColor="text1"/>
          <w:lang w:val="en"/>
        </w:rPr>
        <w:t>technologies</w:t>
      </w:r>
      <w:r w:rsidR="00D80142" w:rsidRPr="009D665E">
        <w:rPr>
          <w:rFonts w:eastAsia="Arial"/>
          <w:color w:val="000000" w:themeColor="text1"/>
          <w:lang w:val="en"/>
        </w:rPr>
        <w:t xml:space="preserve"> evolve</w:t>
      </w:r>
      <w:r w:rsidR="008F3420">
        <w:rPr>
          <w:rFonts w:eastAsia="Arial"/>
          <w:color w:val="000000" w:themeColor="text1"/>
          <w:lang w:val="en"/>
        </w:rPr>
        <w:t xml:space="preserve"> and users become more familiar with them</w:t>
      </w:r>
      <w:r w:rsidR="00D13CA9" w:rsidRPr="009D665E">
        <w:rPr>
          <w:rFonts w:eastAsia="Arial"/>
          <w:color w:val="000000" w:themeColor="text1"/>
          <w:lang w:val="en"/>
        </w:rPr>
        <w:t xml:space="preserve">, they slowly become more </w:t>
      </w:r>
      <w:r w:rsidR="006E61E5" w:rsidRPr="009D665E">
        <w:rPr>
          <w:rFonts w:eastAsia="Arial"/>
          <w:color w:val="000000" w:themeColor="text1"/>
          <w:lang w:val="en"/>
        </w:rPr>
        <w:t>normalized</w:t>
      </w:r>
      <w:r w:rsidR="00D13CA9" w:rsidRPr="009D665E">
        <w:rPr>
          <w:rFonts w:eastAsia="Arial"/>
          <w:color w:val="000000" w:themeColor="text1"/>
          <w:lang w:val="en"/>
        </w:rPr>
        <w:t xml:space="preserve"> and embedded in</w:t>
      </w:r>
      <w:r w:rsidR="006E61E5" w:rsidRPr="009D665E">
        <w:rPr>
          <w:rFonts w:eastAsia="Arial"/>
          <w:color w:val="000000" w:themeColor="text1"/>
          <w:lang w:val="en"/>
        </w:rPr>
        <w:t>to</w:t>
      </w:r>
      <w:r w:rsidR="00D13CA9" w:rsidRPr="009D665E">
        <w:rPr>
          <w:rFonts w:eastAsia="Arial"/>
          <w:color w:val="000000" w:themeColor="text1"/>
          <w:lang w:val="en"/>
        </w:rPr>
        <w:t xml:space="preserve"> society</w:t>
      </w:r>
      <w:r w:rsidR="00267547">
        <w:rPr>
          <w:rFonts w:eastAsia="Arial"/>
          <w:color w:val="000000" w:themeColor="text1"/>
          <w:lang w:val="en"/>
        </w:rPr>
        <w:t>.</w:t>
      </w:r>
      <w:r w:rsidR="00D96E80" w:rsidRPr="00D96E80">
        <w:rPr>
          <w:rStyle w:val="FootnoteReference"/>
          <w:rFonts w:eastAsia="Arial"/>
        </w:rPr>
        <w:t>[</w:t>
      </w:r>
      <w:r w:rsidR="00267547" w:rsidRPr="00D96E80">
        <w:rPr>
          <w:rStyle w:val="FootnoteReference"/>
          <w:rFonts w:eastAsia="Arial"/>
        </w:rPr>
        <w:footnoteReference w:id="21"/>
      </w:r>
      <w:r w:rsidR="00D96E80" w:rsidRPr="00D96E80">
        <w:rPr>
          <w:rStyle w:val="FootnoteReference"/>
          <w:rFonts w:eastAsia="Arial"/>
        </w:rPr>
        <w:t>]</w:t>
      </w:r>
      <w:r w:rsidR="0095693C" w:rsidRPr="009D665E">
        <w:rPr>
          <w:rFonts w:eastAsia="Arial"/>
          <w:color w:val="000000" w:themeColor="text1"/>
          <w:lang w:val="en"/>
        </w:rPr>
        <w:t xml:space="preserve"> </w:t>
      </w:r>
      <w:r w:rsidR="004D089B" w:rsidRPr="009D665E">
        <w:rPr>
          <w:rFonts w:eastAsia="Arial"/>
          <w:color w:val="000000" w:themeColor="text1"/>
          <w:lang w:val="en"/>
        </w:rPr>
        <w:t>Specific to AV technology</w:t>
      </w:r>
      <w:r w:rsidR="000D41D7" w:rsidRPr="009D665E">
        <w:rPr>
          <w:rFonts w:eastAsia="Arial"/>
          <w:color w:val="000000" w:themeColor="text1"/>
          <w:lang w:val="en"/>
        </w:rPr>
        <w:t xml:space="preserve">, </w:t>
      </w:r>
      <w:r w:rsidR="00656E31" w:rsidRPr="009D665E">
        <w:rPr>
          <w:rFonts w:eastAsia="Arial"/>
          <w:color w:val="000000" w:themeColor="text1"/>
          <w:lang w:val="en"/>
        </w:rPr>
        <w:t>studies have</w:t>
      </w:r>
      <w:r w:rsidR="00D13CA9" w:rsidRPr="009D665E">
        <w:rPr>
          <w:rFonts w:eastAsia="Arial"/>
          <w:color w:val="000000" w:themeColor="text1"/>
          <w:lang w:val="en"/>
        </w:rPr>
        <w:t xml:space="preserve"> demonstrated a steady increase</w:t>
      </w:r>
      <w:r w:rsidR="008F3420">
        <w:rPr>
          <w:rFonts w:eastAsia="Arial"/>
          <w:color w:val="000000" w:themeColor="text1"/>
          <w:lang w:val="en"/>
        </w:rPr>
        <w:t xml:space="preserve"> over time </w:t>
      </w:r>
      <w:r w:rsidR="00D13CA9" w:rsidRPr="009D665E">
        <w:rPr>
          <w:rFonts w:eastAsia="Arial"/>
          <w:color w:val="000000" w:themeColor="text1"/>
          <w:lang w:val="en"/>
        </w:rPr>
        <w:t>in the level of trust respondents feel towards the technology</w:t>
      </w:r>
      <w:r w:rsidR="00F62EAC">
        <w:rPr>
          <w:rFonts w:eastAsia="Arial"/>
          <w:color w:val="000000" w:themeColor="text1"/>
          <w:lang w:val="en"/>
        </w:rPr>
        <w:t>.</w:t>
      </w:r>
      <w:r w:rsidR="00F62EAC" w:rsidRPr="00F62EAC">
        <w:rPr>
          <w:rStyle w:val="FootnoteReference"/>
          <w:rFonts w:eastAsia="Arial"/>
        </w:rPr>
        <w:t>[</w:t>
      </w:r>
      <w:r w:rsidR="00F62EAC" w:rsidRPr="00F62EAC">
        <w:rPr>
          <w:rStyle w:val="FootnoteReference"/>
          <w:rFonts w:eastAsia="Arial"/>
        </w:rPr>
        <w:footnoteReference w:id="22"/>
      </w:r>
      <w:r w:rsidR="00F62EAC" w:rsidRPr="00F62EAC">
        <w:rPr>
          <w:rStyle w:val="FootnoteReference"/>
          <w:rFonts w:eastAsia="Arial"/>
        </w:rPr>
        <w:t>]</w:t>
      </w:r>
      <w:r w:rsidR="00F62EAC" w:rsidRPr="00F62EAC">
        <w:rPr>
          <w:rStyle w:val="FootnoteReference"/>
        </w:rPr>
        <w:t xml:space="preserve"> </w:t>
      </w:r>
    </w:p>
    <w:p w14:paraId="0AB24347" w14:textId="5C22A627" w:rsidR="00D96E80" w:rsidRDefault="00A73165" w:rsidP="00E25168">
      <w:pPr>
        <w:ind w:firstLine="720"/>
        <w:rPr>
          <w:rFonts w:eastAsia="Arial"/>
          <w:color w:val="000000" w:themeColor="text1"/>
          <w:lang w:val="en"/>
        </w:rPr>
      </w:pPr>
      <w:r w:rsidRPr="009D665E">
        <w:rPr>
          <w:rFonts w:eastAsia="Arial"/>
          <w:color w:val="000000" w:themeColor="text1"/>
          <w:lang w:val="en"/>
        </w:rPr>
        <w:lastRenderedPageBreak/>
        <w:t>Vehicle</w:t>
      </w:r>
      <w:r w:rsidR="199EF451" w:rsidRPr="009D665E">
        <w:rPr>
          <w:rFonts w:eastAsia="Arial"/>
          <w:color w:val="000000" w:themeColor="text1"/>
          <w:lang w:val="en"/>
        </w:rPr>
        <w:t xml:space="preserve"> safety, equipment failure, and overall </w:t>
      </w:r>
      <w:r w:rsidR="008F3420">
        <w:rPr>
          <w:rFonts w:eastAsia="Arial"/>
          <w:color w:val="000000" w:themeColor="text1"/>
          <w:lang w:val="en"/>
        </w:rPr>
        <w:t>mis</w:t>
      </w:r>
      <w:r w:rsidR="199EF451" w:rsidRPr="009D665E">
        <w:rPr>
          <w:rFonts w:eastAsia="Arial"/>
          <w:color w:val="000000" w:themeColor="text1"/>
          <w:lang w:val="en"/>
        </w:rPr>
        <w:t xml:space="preserve">trust of the technology </w:t>
      </w:r>
      <w:r w:rsidR="00D96E80">
        <w:rPr>
          <w:rFonts w:eastAsia="Arial"/>
          <w:color w:val="000000" w:themeColor="text1"/>
          <w:lang w:val="en"/>
        </w:rPr>
        <w:t xml:space="preserve">have been </w:t>
      </w:r>
      <w:r w:rsidR="008F3420">
        <w:rPr>
          <w:rFonts w:eastAsia="Arial"/>
          <w:color w:val="000000" w:themeColor="text1"/>
          <w:lang w:val="en"/>
        </w:rPr>
        <w:t xml:space="preserve">the </w:t>
      </w:r>
      <w:r w:rsidR="199EF451" w:rsidRPr="009D665E">
        <w:rPr>
          <w:rFonts w:eastAsia="Arial"/>
          <w:color w:val="000000" w:themeColor="text1"/>
          <w:lang w:val="en"/>
        </w:rPr>
        <w:t xml:space="preserve">top </w:t>
      </w:r>
      <w:r w:rsidR="008F3420">
        <w:rPr>
          <w:rFonts w:eastAsia="Arial"/>
          <w:color w:val="000000" w:themeColor="text1"/>
          <w:lang w:val="en"/>
        </w:rPr>
        <w:t xml:space="preserve">reported </w:t>
      </w:r>
      <w:r w:rsidR="00E25168">
        <w:rPr>
          <w:rFonts w:eastAsia="Arial"/>
          <w:color w:val="000000" w:themeColor="text1"/>
          <w:lang w:val="en"/>
        </w:rPr>
        <w:t xml:space="preserve">perception </w:t>
      </w:r>
      <w:r w:rsidR="199EF451" w:rsidRPr="009D665E">
        <w:rPr>
          <w:rFonts w:eastAsia="Arial"/>
          <w:color w:val="000000" w:themeColor="text1"/>
          <w:lang w:val="en"/>
        </w:rPr>
        <w:t>concerns</w:t>
      </w:r>
      <w:r w:rsidR="00267547">
        <w:rPr>
          <w:rFonts w:eastAsia="Arial"/>
          <w:color w:val="000000" w:themeColor="text1"/>
          <w:lang w:val="en"/>
        </w:rPr>
        <w:t>.</w:t>
      </w:r>
      <w:bookmarkStart w:id="21" w:name="_Ref40517513"/>
      <w:r w:rsidR="00D96E80" w:rsidRPr="00D96E80">
        <w:rPr>
          <w:rStyle w:val="FootnoteReference"/>
          <w:rFonts w:eastAsia="Arial"/>
        </w:rPr>
        <w:t>[</w:t>
      </w:r>
      <w:bookmarkStart w:id="22" w:name="_Ref44153897"/>
      <w:r w:rsidR="00267547" w:rsidRPr="0050355F">
        <w:rPr>
          <w:rStyle w:val="FootnoteReference"/>
          <w:rFonts w:eastAsia="Arial"/>
        </w:rPr>
        <w:footnoteReference w:id="23"/>
      </w:r>
      <w:bookmarkEnd w:id="21"/>
      <w:bookmarkEnd w:id="22"/>
      <w:r w:rsidR="00D96E80" w:rsidRPr="0050355F">
        <w:rPr>
          <w:rStyle w:val="FootnoteReference"/>
          <w:rFonts w:eastAsia="Arial"/>
        </w:rPr>
        <w:t>][</w:t>
      </w:r>
      <w:r w:rsidR="00786E41" w:rsidRPr="0050355F">
        <w:rPr>
          <w:rStyle w:val="FootnoteReference"/>
          <w:rFonts w:eastAsia="Arial"/>
        </w:rPr>
        <w:footnoteReference w:id="24"/>
      </w:r>
      <w:r w:rsidR="00D96E80" w:rsidRPr="0050355F">
        <w:rPr>
          <w:rStyle w:val="FootnoteReference"/>
          <w:rFonts w:eastAsia="Arial"/>
        </w:rPr>
        <w:t>]</w:t>
      </w:r>
      <w:r w:rsidR="0050355F" w:rsidRPr="0050355F">
        <w:rPr>
          <w:rStyle w:val="FootnoteReference"/>
          <w:rFonts w:eastAsia="Arial"/>
        </w:rPr>
        <w:t>[</w:t>
      </w:r>
      <w:r w:rsidR="0050355F" w:rsidRPr="0050355F">
        <w:rPr>
          <w:rStyle w:val="FootnoteReference"/>
          <w:rFonts w:eastAsia="Arial"/>
        </w:rPr>
        <w:footnoteReference w:id="25"/>
      </w:r>
      <w:r w:rsidR="0050355F" w:rsidRPr="0050355F">
        <w:rPr>
          <w:rStyle w:val="FootnoteReference"/>
          <w:rFonts w:eastAsia="Arial"/>
        </w:rPr>
        <w:t>][</w:t>
      </w:r>
      <w:r w:rsidR="0050355F" w:rsidRPr="0050355F">
        <w:rPr>
          <w:rStyle w:val="FootnoteReference"/>
          <w:rFonts w:eastAsia="Arial"/>
        </w:rPr>
        <w:footnoteReference w:id="26"/>
      </w:r>
      <w:r w:rsidR="0050355F" w:rsidRPr="0050355F">
        <w:rPr>
          <w:rStyle w:val="FootnoteReference"/>
          <w:rFonts w:eastAsia="Arial"/>
        </w:rPr>
        <w:t xml:space="preserve">] </w:t>
      </w:r>
      <w:r w:rsidR="00E25168">
        <w:rPr>
          <w:rFonts w:eastAsia="Arial"/>
          <w:color w:val="000000" w:themeColor="text1"/>
          <w:lang w:val="en"/>
        </w:rPr>
        <w:t xml:space="preserve">Further </w:t>
      </w:r>
      <w:r w:rsidR="00BA6D52" w:rsidRPr="009D665E">
        <w:rPr>
          <w:rFonts w:eastAsia="Arial"/>
          <w:color w:val="000000" w:themeColor="text1"/>
          <w:lang w:val="en"/>
        </w:rPr>
        <w:t xml:space="preserve">safety concerns </w:t>
      </w:r>
      <w:r w:rsidR="00E25168">
        <w:rPr>
          <w:rFonts w:eastAsia="Arial"/>
          <w:color w:val="000000" w:themeColor="text1"/>
          <w:lang w:val="en"/>
        </w:rPr>
        <w:t>include</w:t>
      </w:r>
      <w:r w:rsidR="00BA6D52" w:rsidRPr="009D665E">
        <w:rPr>
          <w:rFonts w:eastAsia="Arial"/>
          <w:color w:val="000000" w:themeColor="text1"/>
          <w:lang w:val="en"/>
        </w:rPr>
        <w:t xml:space="preserve">: </w:t>
      </w:r>
      <w:r w:rsidR="199EF451" w:rsidRPr="009D665E">
        <w:rPr>
          <w:rFonts w:eastAsia="Arial"/>
          <w:color w:val="000000" w:themeColor="text1"/>
          <w:lang w:val="en"/>
        </w:rPr>
        <w:t xml:space="preserve">software hacking, data misuse, and </w:t>
      </w:r>
      <w:r w:rsidR="00CC6B74" w:rsidRPr="009D665E">
        <w:rPr>
          <w:rFonts w:eastAsia="Arial"/>
          <w:color w:val="000000" w:themeColor="text1"/>
          <w:lang w:val="en"/>
        </w:rPr>
        <w:t xml:space="preserve">other </w:t>
      </w:r>
      <w:r w:rsidR="199EF451" w:rsidRPr="009D665E">
        <w:rPr>
          <w:rFonts w:eastAsia="Arial"/>
          <w:color w:val="000000" w:themeColor="text1"/>
          <w:lang w:val="en"/>
        </w:rPr>
        <w:t>data-sharing/privacy</w:t>
      </w:r>
      <w:r w:rsidR="00D86D22" w:rsidRPr="009D665E">
        <w:rPr>
          <w:rFonts w:eastAsia="Arial"/>
          <w:color w:val="000000" w:themeColor="text1"/>
          <w:lang w:val="en"/>
        </w:rPr>
        <w:t xml:space="preserve"> vulnerabilities</w:t>
      </w:r>
      <w:r w:rsidR="0050355F">
        <w:rPr>
          <w:rFonts w:eastAsia="Arial"/>
          <w:color w:val="000000" w:themeColor="text1"/>
          <w:lang w:val="en"/>
        </w:rPr>
        <w:t>.</w:t>
      </w:r>
      <w:r w:rsidR="0050355F" w:rsidRPr="0050355F">
        <w:rPr>
          <w:rStyle w:val="FootnoteReference"/>
          <w:rFonts w:eastAsia="Arial"/>
        </w:rPr>
        <w:t>[</w:t>
      </w:r>
      <w:r w:rsidR="0050355F" w:rsidRPr="0050355F">
        <w:rPr>
          <w:rStyle w:val="FootnoteReference"/>
          <w:rFonts w:eastAsia="Arial"/>
        </w:rPr>
        <w:footnoteReference w:id="27"/>
      </w:r>
      <w:r w:rsidR="0050355F" w:rsidRPr="0050355F">
        <w:rPr>
          <w:rStyle w:val="FootnoteReference"/>
          <w:rFonts w:eastAsia="Arial"/>
        </w:rPr>
        <w:t>]</w:t>
      </w:r>
      <w:r w:rsidR="001714E6">
        <w:rPr>
          <w:rFonts w:eastAsia="Arial"/>
          <w:color w:val="000000" w:themeColor="text1"/>
          <w:lang w:val="en"/>
        </w:rPr>
        <w:t xml:space="preserve"> </w:t>
      </w:r>
      <w:r w:rsidR="199EF451" w:rsidRPr="009D665E">
        <w:rPr>
          <w:rFonts w:eastAsia="Arial"/>
          <w:color w:val="000000" w:themeColor="text1"/>
          <w:lang w:val="en"/>
        </w:rPr>
        <w:t xml:space="preserve">Liability issues related to who </w:t>
      </w:r>
      <w:r w:rsidR="00104235" w:rsidRPr="009D665E">
        <w:rPr>
          <w:rFonts w:eastAsia="Arial"/>
          <w:color w:val="000000" w:themeColor="text1"/>
          <w:lang w:val="en"/>
        </w:rPr>
        <w:t xml:space="preserve">is legally responsible for </w:t>
      </w:r>
      <w:r w:rsidR="199EF451" w:rsidRPr="009D665E">
        <w:rPr>
          <w:rFonts w:eastAsia="Arial"/>
          <w:color w:val="000000" w:themeColor="text1"/>
          <w:lang w:val="en"/>
        </w:rPr>
        <w:t>an AV in the event of an accident or hack were important as well</w:t>
      </w:r>
      <w:r w:rsidR="0050355F">
        <w:rPr>
          <w:rFonts w:eastAsia="Arial"/>
          <w:color w:val="000000" w:themeColor="text1"/>
          <w:lang w:val="en"/>
        </w:rPr>
        <w:t>.</w:t>
      </w:r>
      <w:r w:rsidR="0050355F" w:rsidRPr="0050355F">
        <w:rPr>
          <w:rStyle w:val="FootnoteReference"/>
          <w:rFonts w:eastAsia="Arial"/>
        </w:rPr>
        <w:t>[</w:t>
      </w:r>
      <w:r w:rsidR="0050355F" w:rsidRPr="0050355F">
        <w:rPr>
          <w:rStyle w:val="FootnoteReference"/>
          <w:rFonts w:eastAsia="Arial"/>
        </w:rPr>
        <w:footnoteReference w:id="28"/>
      </w:r>
      <w:r w:rsidR="0050355F" w:rsidRPr="0050355F">
        <w:rPr>
          <w:rStyle w:val="FootnoteReference"/>
          <w:rFonts w:eastAsia="Arial"/>
        </w:rPr>
        <w:t>]</w:t>
      </w:r>
      <w:r w:rsidR="001714E6">
        <w:rPr>
          <w:rFonts w:eastAsia="Arial"/>
          <w:color w:val="000000" w:themeColor="text1"/>
          <w:lang w:val="en"/>
        </w:rPr>
        <w:t xml:space="preserve"> </w:t>
      </w:r>
      <w:r w:rsidR="199EF451" w:rsidRPr="009D665E">
        <w:rPr>
          <w:rFonts w:eastAsia="Arial"/>
          <w:color w:val="000000" w:themeColor="text1"/>
          <w:lang w:val="en"/>
        </w:rPr>
        <w:t xml:space="preserve">The lack of clarity over </w:t>
      </w:r>
      <w:r w:rsidR="000331D8">
        <w:rPr>
          <w:rFonts w:eastAsia="Arial"/>
          <w:color w:val="000000" w:themeColor="text1"/>
          <w:lang w:val="en"/>
        </w:rPr>
        <w:t>who bears responsibility, t</w:t>
      </w:r>
      <w:r w:rsidR="199EF451" w:rsidRPr="009D665E">
        <w:rPr>
          <w:rFonts w:eastAsia="Arial"/>
          <w:color w:val="000000" w:themeColor="text1"/>
          <w:lang w:val="en"/>
        </w:rPr>
        <w:t>he car manufacturer, vehicle owner, and</w:t>
      </w:r>
      <w:r w:rsidR="000331D8">
        <w:rPr>
          <w:rFonts w:eastAsia="Arial"/>
          <w:color w:val="000000" w:themeColor="text1"/>
          <w:lang w:val="en"/>
        </w:rPr>
        <w:t>/or</w:t>
      </w:r>
      <w:r w:rsidR="199EF451" w:rsidRPr="009D665E">
        <w:rPr>
          <w:rFonts w:eastAsia="Arial"/>
          <w:color w:val="000000" w:themeColor="text1"/>
          <w:lang w:val="en"/>
        </w:rPr>
        <w:t xml:space="preserve"> local infrastructure </w:t>
      </w:r>
      <w:r w:rsidR="00B27985" w:rsidRPr="009D665E">
        <w:rPr>
          <w:rFonts w:eastAsia="Arial"/>
          <w:color w:val="000000" w:themeColor="text1"/>
          <w:lang w:val="en"/>
        </w:rPr>
        <w:t xml:space="preserve">in the event of a crash </w:t>
      </w:r>
      <w:r w:rsidR="004B0D2B" w:rsidRPr="009D665E">
        <w:rPr>
          <w:rFonts w:eastAsia="Arial"/>
          <w:color w:val="000000" w:themeColor="text1"/>
          <w:lang w:val="en"/>
        </w:rPr>
        <w:t>is at the center of</w:t>
      </w:r>
      <w:r w:rsidR="199EF451" w:rsidRPr="009D665E">
        <w:rPr>
          <w:rFonts w:eastAsia="Arial"/>
          <w:color w:val="000000" w:themeColor="text1"/>
          <w:lang w:val="en"/>
        </w:rPr>
        <w:t xml:space="preserve"> this uncertainty.</w:t>
      </w:r>
      <w:r w:rsidR="00E25168">
        <w:rPr>
          <w:rFonts w:eastAsia="Arial"/>
          <w:color w:val="000000" w:themeColor="text1"/>
          <w:lang w:val="en"/>
        </w:rPr>
        <w:t xml:space="preserve">  </w:t>
      </w:r>
    </w:p>
    <w:p w14:paraId="237C14F3" w14:textId="2C759B6A" w:rsidR="008F3420" w:rsidRPr="009D665E" w:rsidRDefault="008F3420" w:rsidP="00E25168">
      <w:pPr>
        <w:ind w:firstLine="720"/>
        <w:rPr>
          <w:rFonts w:eastAsia="Arial"/>
          <w:color w:val="000000" w:themeColor="text1"/>
          <w:lang w:val="en"/>
        </w:rPr>
      </w:pPr>
      <w:r w:rsidRPr="009D665E">
        <w:rPr>
          <w:rFonts w:eastAsia="Arial"/>
          <w:color w:val="000000" w:themeColor="text1"/>
          <w:lang w:val="en"/>
        </w:rPr>
        <w:t xml:space="preserve">Vehicle safety, </w:t>
      </w:r>
      <w:r w:rsidR="005D73EE">
        <w:rPr>
          <w:rFonts w:eastAsia="Arial"/>
          <w:color w:val="000000" w:themeColor="text1"/>
          <w:lang w:val="en"/>
        </w:rPr>
        <w:t xml:space="preserve">with reduction of human error </w:t>
      </w:r>
      <w:r w:rsidRPr="009D665E">
        <w:rPr>
          <w:rFonts w:eastAsia="Arial"/>
          <w:color w:val="000000" w:themeColor="text1"/>
          <w:lang w:val="en"/>
        </w:rPr>
        <w:t xml:space="preserve">while driving, is </w:t>
      </w:r>
      <w:r w:rsidR="00D96E80">
        <w:rPr>
          <w:rFonts w:eastAsia="Arial"/>
          <w:color w:val="000000" w:themeColor="text1"/>
          <w:lang w:val="en"/>
        </w:rPr>
        <w:t>a</w:t>
      </w:r>
      <w:r w:rsidRPr="009D665E">
        <w:rPr>
          <w:rFonts w:eastAsia="Arial"/>
          <w:color w:val="000000" w:themeColor="text1"/>
          <w:lang w:val="en"/>
        </w:rPr>
        <w:t xml:space="preserve"> top perceived benefit</w:t>
      </w:r>
      <w:r w:rsidR="00D96E80">
        <w:rPr>
          <w:rFonts w:eastAsia="Arial"/>
          <w:color w:val="000000" w:themeColor="text1"/>
          <w:lang w:val="en"/>
        </w:rPr>
        <w:t xml:space="preserve"> too</w:t>
      </w:r>
      <w:r w:rsidR="0050355F">
        <w:rPr>
          <w:rFonts w:eastAsia="Arial"/>
          <w:color w:val="000000" w:themeColor="text1"/>
          <w:lang w:val="en"/>
        </w:rPr>
        <w:t>.</w:t>
      </w:r>
      <w:r w:rsidR="0050355F" w:rsidRPr="0050355F">
        <w:rPr>
          <w:rStyle w:val="FootnoteReference"/>
          <w:rFonts w:eastAsia="Arial"/>
        </w:rPr>
        <w:t>[</w:t>
      </w:r>
      <w:r w:rsidR="0050355F" w:rsidRPr="0050355F">
        <w:rPr>
          <w:rStyle w:val="FootnoteReference"/>
          <w:rFonts w:eastAsia="Arial"/>
        </w:rPr>
        <w:footnoteReference w:id="29"/>
      </w:r>
      <w:r w:rsidR="0050355F" w:rsidRPr="0050355F">
        <w:rPr>
          <w:rStyle w:val="FootnoteReference"/>
          <w:rFonts w:eastAsia="Arial"/>
        </w:rPr>
        <w:t>]</w:t>
      </w:r>
      <w:r w:rsidR="0050355F">
        <w:rPr>
          <w:rFonts w:eastAsia="Arial"/>
          <w:color w:val="000000" w:themeColor="text1"/>
          <w:lang w:val="en"/>
        </w:rPr>
        <w:t xml:space="preserve"> </w:t>
      </w:r>
      <w:r w:rsidRPr="00D96E80">
        <w:rPr>
          <w:rStyle w:val="FootnoteReference"/>
          <w:rFonts w:eastAsia="Arial"/>
        </w:rPr>
        <w:t xml:space="preserve"> </w:t>
      </w:r>
      <w:r w:rsidRPr="009D665E">
        <w:rPr>
          <w:rFonts w:eastAsia="Arial"/>
          <w:color w:val="000000" w:themeColor="text1"/>
          <w:lang w:val="en"/>
        </w:rPr>
        <w:t xml:space="preserve">Research indicates that vehicle automation will lead to fewer traffic fatalities, more controlled speeds, better </w:t>
      </w:r>
      <w:r w:rsidR="001D0CD9">
        <w:rPr>
          <w:rFonts w:eastAsia="Arial"/>
          <w:color w:val="000000" w:themeColor="text1"/>
          <w:lang w:val="en"/>
        </w:rPr>
        <w:t>v</w:t>
      </w:r>
      <w:r w:rsidRPr="009D665E">
        <w:rPr>
          <w:rFonts w:eastAsia="Arial"/>
          <w:color w:val="000000" w:themeColor="text1"/>
          <w:lang w:val="en"/>
        </w:rPr>
        <w:t>ehicle-to-</w:t>
      </w:r>
      <w:r w:rsidR="001D0CD9">
        <w:rPr>
          <w:rFonts w:eastAsia="Arial"/>
          <w:color w:val="000000" w:themeColor="text1"/>
          <w:lang w:val="en"/>
        </w:rPr>
        <w:t>v</w:t>
      </w:r>
      <w:r w:rsidRPr="009D665E">
        <w:rPr>
          <w:rFonts w:eastAsia="Arial"/>
          <w:color w:val="000000" w:themeColor="text1"/>
          <w:lang w:val="en"/>
        </w:rPr>
        <w:t xml:space="preserve">ehicle (V2V) and </w:t>
      </w:r>
      <w:r w:rsidR="001D0CD9">
        <w:rPr>
          <w:rFonts w:eastAsia="Arial"/>
          <w:color w:val="000000" w:themeColor="text1"/>
          <w:lang w:val="en"/>
        </w:rPr>
        <w:t>v</w:t>
      </w:r>
      <w:r w:rsidRPr="009D665E">
        <w:rPr>
          <w:rFonts w:eastAsia="Arial"/>
          <w:color w:val="000000" w:themeColor="text1"/>
          <w:lang w:val="en"/>
        </w:rPr>
        <w:t>ehicle-to-</w:t>
      </w:r>
      <w:r w:rsidR="001D0CD9">
        <w:rPr>
          <w:rFonts w:eastAsia="Arial"/>
          <w:color w:val="000000" w:themeColor="text1"/>
          <w:lang w:val="en"/>
        </w:rPr>
        <w:t>i</w:t>
      </w:r>
      <w:r w:rsidRPr="009D665E">
        <w:rPr>
          <w:rFonts w:eastAsia="Arial"/>
          <w:color w:val="000000" w:themeColor="text1"/>
          <w:lang w:val="en"/>
        </w:rPr>
        <w:t>nfrastructure (V2I) communication</w:t>
      </w:r>
      <w:r w:rsidR="0050355F">
        <w:rPr>
          <w:rFonts w:eastAsia="Arial"/>
          <w:color w:val="000000" w:themeColor="text1"/>
          <w:lang w:val="en"/>
        </w:rPr>
        <w:t>.</w:t>
      </w:r>
      <w:r w:rsidR="0050355F" w:rsidRPr="0050355F">
        <w:rPr>
          <w:rStyle w:val="FootnoteReference"/>
          <w:rFonts w:eastAsia="Arial"/>
        </w:rPr>
        <w:t>[</w:t>
      </w:r>
      <w:r w:rsidR="0050355F" w:rsidRPr="0050355F">
        <w:rPr>
          <w:rStyle w:val="FootnoteReference"/>
          <w:rFonts w:eastAsia="Arial"/>
        </w:rPr>
        <w:footnoteReference w:id="30"/>
      </w:r>
      <w:r w:rsidR="0050355F" w:rsidRPr="0050355F">
        <w:rPr>
          <w:rStyle w:val="FootnoteReference"/>
          <w:rFonts w:eastAsia="Arial"/>
        </w:rPr>
        <w:t>][</w:t>
      </w:r>
      <w:r w:rsidR="0050355F" w:rsidRPr="0050355F">
        <w:rPr>
          <w:rStyle w:val="FootnoteReference"/>
          <w:rFonts w:eastAsia="Arial"/>
        </w:rPr>
        <w:footnoteReference w:id="31"/>
      </w:r>
      <w:r w:rsidR="0050355F" w:rsidRPr="0050355F">
        <w:rPr>
          <w:rStyle w:val="FootnoteReference"/>
          <w:rFonts w:eastAsia="Arial"/>
        </w:rPr>
        <w:t>]</w:t>
      </w:r>
    </w:p>
    <w:p w14:paraId="0E44E3DE" w14:textId="284FE801" w:rsidR="00B66325" w:rsidRPr="009D665E" w:rsidRDefault="00656764" w:rsidP="00E25168">
      <w:pPr>
        <w:ind w:firstLine="720"/>
        <w:rPr>
          <w:rFonts w:eastAsia="Arial"/>
          <w:color w:val="000000" w:themeColor="text1"/>
          <w:lang w:val="en"/>
        </w:rPr>
      </w:pPr>
      <w:r>
        <w:rPr>
          <w:rFonts w:eastAsia="Arial"/>
          <w:color w:val="000000" w:themeColor="text1"/>
          <w:lang w:val="en"/>
        </w:rPr>
        <w:t>A number of factors seem</w:t>
      </w:r>
      <w:r w:rsidR="005D73EE">
        <w:rPr>
          <w:rFonts w:eastAsia="Arial"/>
          <w:color w:val="000000" w:themeColor="text1"/>
          <w:lang w:val="en"/>
        </w:rPr>
        <w:t>s</w:t>
      </w:r>
      <w:r>
        <w:rPr>
          <w:rFonts w:eastAsia="Arial"/>
          <w:color w:val="000000" w:themeColor="text1"/>
          <w:lang w:val="en"/>
        </w:rPr>
        <w:t xml:space="preserve"> to influence people’s perceptions.  </w:t>
      </w:r>
      <w:r w:rsidR="00E25168">
        <w:rPr>
          <w:rFonts w:eastAsia="Arial"/>
          <w:color w:val="000000" w:themeColor="text1"/>
          <w:lang w:val="en"/>
        </w:rPr>
        <w:t>Geography</w:t>
      </w:r>
      <w:r w:rsidR="199EF451" w:rsidRPr="009D665E">
        <w:rPr>
          <w:rFonts w:eastAsia="Arial"/>
          <w:color w:val="000000" w:themeColor="text1"/>
          <w:lang w:val="en"/>
        </w:rPr>
        <w:t xml:space="preserve"> </w:t>
      </w:r>
      <w:r>
        <w:rPr>
          <w:rFonts w:eastAsia="Arial"/>
          <w:color w:val="000000" w:themeColor="text1"/>
          <w:lang w:val="en"/>
        </w:rPr>
        <w:t>appears</w:t>
      </w:r>
      <w:r w:rsidR="199EF451" w:rsidRPr="009D665E">
        <w:rPr>
          <w:rFonts w:eastAsia="Arial"/>
          <w:color w:val="000000" w:themeColor="text1"/>
          <w:lang w:val="en"/>
        </w:rPr>
        <w:t xml:space="preserve"> to heavily influence </w:t>
      </w:r>
      <w:r w:rsidR="00E25168">
        <w:rPr>
          <w:rFonts w:eastAsia="Arial"/>
          <w:color w:val="000000" w:themeColor="text1"/>
          <w:lang w:val="en"/>
        </w:rPr>
        <w:t>people’s</w:t>
      </w:r>
      <w:r w:rsidR="199EF451" w:rsidRPr="009D665E">
        <w:rPr>
          <w:rFonts w:eastAsia="Arial"/>
          <w:color w:val="000000" w:themeColor="text1"/>
          <w:lang w:val="en"/>
        </w:rPr>
        <w:t xml:space="preserve"> perceptions of AVs</w:t>
      </w:r>
      <w:r w:rsidR="00F17F24">
        <w:rPr>
          <w:rFonts w:eastAsia="Arial"/>
          <w:color w:val="000000" w:themeColor="text1"/>
          <w:lang w:val="en"/>
        </w:rPr>
        <w:t>,</w:t>
      </w:r>
      <w:r w:rsidR="009B75DB">
        <w:rPr>
          <w:rFonts w:eastAsia="Arial"/>
          <w:color w:val="000000" w:themeColor="text1"/>
          <w:lang w:val="en"/>
        </w:rPr>
        <w:t xml:space="preserve"> with r</w:t>
      </w:r>
      <w:r w:rsidR="199EF451" w:rsidRPr="009D665E">
        <w:rPr>
          <w:rFonts w:eastAsia="Arial"/>
          <w:color w:val="000000" w:themeColor="text1"/>
          <w:lang w:val="en"/>
        </w:rPr>
        <w:t xml:space="preserve">esidents of metropolitan areas who use transit frequently </w:t>
      </w:r>
      <w:r w:rsidR="00E31786" w:rsidRPr="009D665E">
        <w:rPr>
          <w:rFonts w:eastAsia="Arial"/>
          <w:color w:val="000000" w:themeColor="text1"/>
          <w:lang w:val="en"/>
        </w:rPr>
        <w:t xml:space="preserve">and </w:t>
      </w:r>
      <w:r w:rsidR="00EB08E6" w:rsidRPr="009D665E">
        <w:rPr>
          <w:rFonts w:eastAsia="Arial"/>
          <w:color w:val="000000" w:themeColor="text1"/>
          <w:lang w:val="en"/>
        </w:rPr>
        <w:t>a</w:t>
      </w:r>
      <w:r w:rsidR="199EF451" w:rsidRPr="009D665E">
        <w:rPr>
          <w:rFonts w:eastAsia="Arial"/>
          <w:color w:val="000000" w:themeColor="text1"/>
          <w:lang w:val="en"/>
        </w:rPr>
        <w:t xml:space="preserve">re </w:t>
      </w:r>
      <w:r w:rsidR="00E31786" w:rsidRPr="009D665E">
        <w:rPr>
          <w:rFonts w:eastAsia="Arial"/>
          <w:color w:val="000000" w:themeColor="text1"/>
          <w:lang w:val="en"/>
        </w:rPr>
        <w:t xml:space="preserve">comfortable </w:t>
      </w:r>
      <w:r w:rsidR="008E3A91" w:rsidRPr="009D665E">
        <w:rPr>
          <w:rFonts w:eastAsia="Arial"/>
          <w:color w:val="000000" w:themeColor="text1"/>
          <w:lang w:val="en"/>
        </w:rPr>
        <w:t xml:space="preserve">using </w:t>
      </w:r>
      <w:r w:rsidR="00E25168">
        <w:rPr>
          <w:rFonts w:eastAsia="Arial"/>
          <w:color w:val="000000" w:themeColor="text1"/>
          <w:lang w:val="en"/>
        </w:rPr>
        <w:t>ridesharing companies</w:t>
      </w:r>
      <w:r w:rsidR="004C5172" w:rsidRPr="009D665E">
        <w:rPr>
          <w:rFonts w:eastAsia="Arial"/>
          <w:color w:val="000000" w:themeColor="text1"/>
          <w:lang w:val="en"/>
        </w:rPr>
        <w:t xml:space="preserve"> (Uber, Lyft, </w:t>
      </w:r>
      <w:r w:rsidR="008E3A91" w:rsidRPr="009D665E">
        <w:rPr>
          <w:rFonts w:eastAsia="Arial"/>
          <w:color w:val="000000" w:themeColor="text1"/>
          <w:lang w:val="en"/>
        </w:rPr>
        <w:t>Via</w:t>
      </w:r>
      <w:r w:rsidR="00BA2331" w:rsidRPr="009D665E">
        <w:rPr>
          <w:rFonts w:eastAsia="Arial"/>
          <w:color w:val="000000" w:themeColor="text1"/>
          <w:lang w:val="en"/>
        </w:rPr>
        <w:t>)</w:t>
      </w:r>
      <w:r w:rsidR="00A03606" w:rsidRPr="009D665E">
        <w:rPr>
          <w:rFonts w:eastAsia="Arial"/>
          <w:color w:val="000000" w:themeColor="text1"/>
          <w:lang w:val="en"/>
        </w:rPr>
        <w:t xml:space="preserve"> </w:t>
      </w:r>
      <w:r w:rsidR="199EF451" w:rsidRPr="009D665E">
        <w:rPr>
          <w:rFonts w:eastAsia="Arial"/>
          <w:color w:val="000000" w:themeColor="text1"/>
          <w:lang w:val="en"/>
        </w:rPr>
        <w:t>more likely to accept AVs</w:t>
      </w:r>
      <w:r w:rsidR="008E3A91" w:rsidRPr="009D665E">
        <w:rPr>
          <w:rFonts w:eastAsia="Arial"/>
          <w:color w:val="000000" w:themeColor="text1"/>
          <w:lang w:val="en"/>
        </w:rPr>
        <w:t xml:space="preserve"> than those who are not</w:t>
      </w:r>
      <w:r w:rsidR="005E428F">
        <w:rPr>
          <w:rFonts w:eastAsia="Arial"/>
          <w:color w:val="000000" w:themeColor="text1"/>
          <w:lang w:val="en"/>
        </w:rPr>
        <w:t>.</w:t>
      </w:r>
      <w:r w:rsidR="00C83C29" w:rsidRPr="005E428F">
        <w:rPr>
          <w:rStyle w:val="FootnoteReference"/>
          <w:rFonts w:eastAsia="Arial"/>
        </w:rPr>
        <w:t>[</w:t>
      </w:r>
      <w:r w:rsidR="00C83C29" w:rsidRPr="005E428F">
        <w:rPr>
          <w:rStyle w:val="FootnoteReference"/>
          <w:rFonts w:eastAsia="Arial"/>
        </w:rPr>
        <w:footnoteReference w:id="32"/>
      </w:r>
      <w:r w:rsidR="00C83C29" w:rsidRPr="005E428F">
        <w:rPr>
          <w:rStyle w:val="FootnoteReference"/>
          <w:rFonts w:eastAsia="Arial"/>
        </w:rPr>
        <w:t>][</w:t>
      </w:r>
      <w:r w:rsidR="00C83C29" w:rsidRPr="005E428F">
        <w:rPr>
          <w:rStyle w:val="FootnoteReference"/>
          <w:rFonts w:eastAsia="Arial"/>
        </w:rPr>
        <w:footnoteReference w:id="33"/>
      </w:r>
      <w:r w:rsidR="00C83C29" w:rsidRPr="005E428F">
        <w:rPr>
          <w:rStyle w:val="FootnoteReference"/>
          <w:rFonts w:eastAsia="Arial"/>
        </w:rPr>
        <w:t>][</w:t>
      </w:r>
      <w:r w:rsidR="00C83C29" w:rsidRPr="005E428F">
        <w:rPr>
          <w:rStyle w:val="FootnoteReference"/>
          <w:rFonts w:eastAsia="Arial"/>
        </w:rPr>
        <w:footnoteReference w:id="34"/>
      </w:r>
      <w:r w:rsidR="005E428F" w:rsidRPr="005E428F">
        <w:rPr>
          <w:rStyle w:val="FootnoteReference"/>
          <w:rFonts w:eastAsia="Arial"/>
        </w:rPr>
        <w:t>]</w:t>
      </w:r>
      <w:r w:rsidR="00C83C29" w:rsidRPr="005E428F">
        <w:rPr>
          <w:rStyle w:val="FootnoteReference"/>
          <w:rFonts w:eastAsia="Arial"/>
        </w:rPr>
        <w:t xml:space="preserve"> </w:t>
      </w:r>
      <w:r w:rsidR="009B75DB" w:rsidRPr="005E428F">
        <w:rPr>
          <w:rStyle w:val="FootnoteReference"/>
          <w:rFonts w:eastAsia="Arial"/>
        </w:rPr>
        <w:t>[</w:t>
      </w:r>
      <w:r w:rsidR="001714E6" w:rsidRPr="005E428F">
        <w:rPr>
          <w:rStyle w:val="FootnoteReference"/>
          <w:rFonts w:eastAsia="Arial"/>
        </w:rPr>
        <w:footnoteReference w:id="35"/>
      </w:r>
      <w:r w:rsidR="009B75DB" w:rsidRPr="005E428F">
        <w:rPr>
          <w:rStyle w:val="FootnoteReference"/>
          <w:rFonts w:eastAsia="Arial"/>
        </w:rPr>
        <w:t>]</w:t>
      </w:r>
      <w:r w:rsidR="001714E6" w:rsidRPr="005E428F">
        <w:rPr>
          <w:rStyle w:val="FootnoteReference"/>
          <w:rFonts w:eastAsia="Arial"/>
        </w:rPr>
        <w:t xml:space="preserve"> </w:t>
      </w:r>
      <w:r w:rsidR="00C62A60" w:rsidRPr="009D665E">
        <w:rPr>
          <w:rFonts w:eastAsia="Arial"/>
          <w:color w:val="000000" w:themeColor="text1"/>
          <w:lang w:val="en"/>
        </w:rPr>
        <w:t>Cost</w:t>
      </w:r>
      <w:r w:rsidR="00DD42E8" w:rsidRPr="009D665E">
        <w:rPr>
          <w:rFonts w:eastAsia="Arial"/>
          <w:color w:val="000000" w:themeColor="text1"/>
          <w:lang w:val="en"/>
        </w:rPr>
        <w:t xml:space="preserve"> of </w:t>
      </w:r>
      <w:r w:rsidR="00C62A60" w:rsidRPr="009D665E">
        <w:rPr>
          <w:rFonts w:eastAsia="Arial"/>
          <w:color w:val="000000" w:themeColor="text1"/>
          <w:lang w:val="en"/>
        </w:rPr>
        <w:t>parking,</w:t>
      </w:r>
      <w:r w:rsidR="00CD2DBA" w:rsidRPr="009D665E">
        <w:rPr>
          <w:rFonts w:eastAsia="Arial"/>
          <w:color w:val="000000" w:themeColor="text1"/>
          <w:lang w:val="en"/>
        </w:rPr>
        <w:t xml:space="preserve"> </w:t>
      </w:r>
      <w:r w:rsidR="00C62A60" w:rsidRPr="009D665E">
        <w:rPr>
          <w:rFonts w:eastAsia="Arial"/>
          <w:color w:val="000000" w:themeColor="text1"/>
          <w:lang w:val="en"/>
        </w:rPr>
        <w:t>vehicle ownership</w:t>
      </w:r>
      <w:r w:rsidR="00CD2DBA" w:rsidRPr="009D665E">
        <w:rPr>
          <w:rFonts w:eastAsia="Arial"/>
          <w:color w:val="000000" w:themeColor="text1"/>
          <w:lang w:val="en"/>
        </w:rPr>
        <w:t xml:space="preserve"> </w:t>
      </w:r>
      <w:r w:rsidR="000A2A57" w:rsidRPr="009D665E">
        <w:rPr>
          <w:rFonts w:eastAsia="Arial"/>
          <w:color w:val="000000" w:themeColor="text1"/>
          <w:lang w:val="en"/>
        </w:rPr>
        <w:t>rates</w:t>
      </w:r>
      <w:r w:rsidR="00C62A60" w:rsidRPr="009D665E">
        <w:rPr>
          <w:rFonts w:eastAsia="Arial"/>
          <w:color w:val="000000" w:themeColor="text1"/>
          <w:lang w:val="en"/>
        </w:rPr>
        <w:t xml:space="preserve">, and </w:t>
      </w:r>
      <w:r w:rsidR="005E4915" w:rsidRPr="009D665E">
        <w:rPr>
          <w:rFonts w:eastAsia="Arial"/>
          <w:color w:val="000000" w:themeColor="text1"/>
          <w:lang w:val="en"/>
        </w:rPr>
        <w:t xml:space="preserve">likelihood to encounter </w:t>
      </w:r>
      <w:r w:rsidR="00C62A60" w:rsidRPr="009D665E">
        <w:rPr>
          <w:rFonts w:eastAsia="Arial"/>
          <w:color w:val="000000" w:themeColor="text1"/>
          <w:lang w:val="en"/>
        </w:rPr>
        <w:t xml:space="preserve">traffic congestion </w:t>
      </w:r>
      <w:r w:rsidR="005E4915" w:rsidRPr="009D665E">
        <w:rPr>
          <w:rFonts w:eastAsia="Arial"/>
          <w:color w:val="000000" w:themeColor="text1"/>
          <w:lang w:val="en"/>
        </w:rPr>
        <w:t xml:space="preserve">also </w:t>
      </w:r>
      <w:r w:rsidR="003F00AC" w:rsidRPr="009D665E">
        <w:rPr>
          <w:rFonts w:eastAsia="Arial"/>
          <w:color w:val="000000" w:themeColor="text1"/>
          <w:lang w:val="en"/>
        </w:rPr>
        <w:t xml:space="preserve">appear to </w:t>
      </w:r>
      <w:r w:rsidR="00C62A60" w:rsidRPr="009D665E">
        <w:rPr>
          <w:rFonts w:eastAsia="Arial"/>
          <w:color w:val="000000" w:themeColor="text1"/>
          <w:lang w:val="en"/>
        </w:rPr>
        <w:t>have an impact on a person’s willingness to adopt A</w:t>
      </w:r>
      <w:r w:rsidR="001714E6">
        <w:rPr>
          <w:rFonts w:eastAsia="Arial"/>
          <w:color w:val="000000" w:themeColor="text1"/>
          <w:lang w:val="en"/>
        </w:rPr>
        <w:t>Vs.</w:t>
      </w:r>
      <w:bookmarkStart w:id="23" w:name="_Ref40518647"/>
      <w:r w:rsidR="009B75DB" w:rsidRPr="009B75DB">
        <w:rPr>
          <w:rStyle w:val="FootnoteReference"/>
          <w:rFonts w:eastAsia="Arial"/>
        </w:rPr>
        <w:t>[</w:t>
      </w:r>
      <w:bookmarkStart w:id="24" w:name="_Ref44154737"/>
      <w:r w:rsidR="001714E6" w:rsidRPr="009B75DB">
        <w:rPr>
          <w:rStyle w:val="FootnoteReference"/>
          <w:rFonts w:eastAsia="Arial"/>
        </w:rPr>
        <w:footnoteReference w:id="36"/>
      </w:r>
      <w:bookmarkEnd w:id="23"/>
      <w:bookmarkEnd w:id="24"/>
      <w:r w:rsidR="009B75DB" w:rsidRPr="009B75DB">
        <w:rPr>
          <w:rStyle w:val="FootnoteReference"/>
          <w:rFonts w:eastAsia="Arial"/>
        </w:rPr>
        <w:t>][</w:t>
      </w:r>
      <w:bookmarkStart w:id="25" w:name="_Ref40518937"/>
      <w:r w:rsidR="001714E6" w:rsidRPr="009B75DB">
        <w:rPr>
          <w:rStyle w:val="FootnoteReference"/>
          <w:rFonts w:eastAsia="Arial"/>
        </w:rPr>
        <w:footnoteReference w:id="37"/>
      </w:r>
      <w:bookmarkEnd w:id="25"/>
      <w:r w:rsidR="009B75DB" w:rsidRPr="009B75DB">
        <w:rPr>
          <w:rStyle w:val="FootnoteReference"/>
          <w:rFonts w:eastAsia="Arial"/>
        </w:rPr>
        <w:t>]</w:t>
      </w:r>
      <w:r w:rsidR="00E25168">
        <w:rPr>
          <w:rFonts w:eastAsia="Arial"/>
          <w:color w:val="000000" w:themeColor="text1"/>
          <w:lang w:val="en"/>
        </w:rPr>
        <w:t xml:space="preserve"> </w:t>
      </w:r>
      <w:r w:rsidR="00096B44" w:rsidRPr="009D665E">
        <w:rPr>
          <w:rFonts w:eastAsia="Arial"/>
          <w:color w:val="000000" w:themeColor="text1"/>
          <w:lang w:val="en"/>
        </w:rPr>
        <w:t xml:space="preserve">Income levels </w:t>
      </w:r>
      <w:r w:rsidR="00167B81">
        <w:rPr>
          <w:rFonts w:eastAsia="Arial"/>
          <w:color w:val="000000" w:themeColor="text1"/>
          <w:lang w:val="en"/>
        </w:rPr>
        <w:t>also</w:t>
      </w:r>
      <w:r w:rsidR="009B75DB">
        <w:rPr>
          <w:rFonts w:eastAsia="Arial"/>
          <w:color w:val="000000" w:themeColor="text1"/>
          <w:lang w:val="en"/>
        </w:rPr>
        <w:t xml:space="preserve"> </w:t>
      </w:r>
      <w:r w:rsidR="00E25168">
        <w:rPr>
          <w:rFonts w:eastAsia="Arial"/>
          <w:color w:val="000000" w:themeColor="text1"/>
          <w:lang w:val="en"/>
        </w:rPr>
        <w:t xml:space="preserve">seem to </w:t>
      </w:r>
      <w:r w:rsidR="00096B44" w:rsidRPr="009D665E">
        <w:rPr>
          <w:rFonts w:eastAsia="Arial"/>
          <w:color w:val="000000" w:themeColor="text1"/>
          <w:lang w:val="en"/>
        </w:rPr>
        <w:t>influenc</w:t>
      </w:r>
      <w:r w:rsidR="00E25168">
        <w:rPr>
          <w:rFonts w:eastAsia="Arial"/>
          <w:color w:val="000000" w:themeColor="text1"/>
          <w:lang w:val="en"/>
        </w:rPr>
        <w:t>e</w:t>
      </w:r>
      <w:r w:rsidR="00096B44" w:rsidRPr="009D665E">
        <w:rPr>
          <w:rFonts w:eastAsia="Arial"/>
          <w:color w:val="000000" w:themeColor="text1"/>
          <w:lang w:val="en"/>
        </w:rPr>
        <w:t xml:space="preserve"> public </w:t>
      </w:r>
      <w:r w:rsidR="00E25168">
        <w:rPr>
          <w:rFonts w:eastAsia="Arial"/>
          <w:color w:val="000000" w:themeColor="text1"/>
          <w:lang w:val="en"/>
        </w:rPr>
        <w:t>perceptions</w:t>
      </w:r>
      <w:r w:rsidR="00096B44" w:rsidRPr="009D665E">
        <w:rPr>
          <w:rFonts w:eastAsia="Arial"/>
          <w:color w:val="000000" w:themeColor="text1"/>
          <w:lang w:val="en"/>
        </w:rPr>
        <w:t xml:space="preserve">.  Individuals with lower incomes have been shown to be most concerned with safety and control, </w:t>
      </w:r>
      <w:r w:rsidR="00096B44" w:rsidRPr="009D665E">
        <w:rPr>
          <w:rFonts w:eastAsia="Arial"/>
          <w:color w:val="000000" w:themeColor="text1"/>
          <w:lang w:val="en"/>
        </w:rPr>
        <w:lastRenderedPageBreak/>
        <w:t xml:space="preserve">whereas individuals with higher incomes are most concerned with liability </w:t>
      </w:r>
      <w:r w:rsidR="001B0764" w:rsidRPr="009D665E">
        <w:rPr>
          <w:rFonts w:eastAsia="Arial"/>
          <w:color w:val="000000" w:themeColor="text1"/>
          <w:lang w:val="en"/>
        </w:rPr>
        <w:t xml:space="preserve">and other legal </w:t>
      </w:r>
      <w:r w:rsidR="00096B44" w:rsidRPr="009D665E">
        <w:rPr>
          <w:rFonts w:eastAsia="Arial"/>
          <w:color w:val="000000" w:themeColor="text1"/>
          <w:lang w:val="en"/>
        </w:rPr>
        <w:t>issues</w:t>
      </w:r>
      <w:r w:rsidR="00EC7C8F">
        <w:rPr>
          <w:rFonts w:eastAsia="Arial"/>
          <w:color w:val="000000" w:themeColor="text1"/>
          <w:lang w:val="en"/>
        </w:rPr>
        <w:t>.</w:t>
      </w:r>
      <w:r w:rsidR="00EC7C8F" w:rsidRPr="00EC7C8F">
        <w:rPr>
          <w:rStyle w:val="FootnoteReference"/>
          <w:rFonts w:eastAsia="Arial"/>
        </w:rPr>
        <w:t>[</w:t>
      </w:r>
      <w:r w:rsidR="00EC7C8F" w:rsidRPr="00EC7C8F">
        <w:rPr>
          <w:rStyle w:val="FootnoteReference"/>
          <w:rFonts w:eastAsia="Arial"/>
        </w:rPr>
        <w:footnoteReference w:id="38"/>
      </w:r>
      <w:r w:rsidR="00EC7C8F" w:rsidRPr="00EC7C8F">
        <w:rPr>
          <w:rStyle w:val="FootnoteReference"/>
          <w:rFonts w:eastAsia="Arial"/>
        </w:rPr>
        <w:t xml:space="preserve">] </w:t>
      </w:r>
    </w:p>
    <w:p w14:paraId="19A51978" w14:textId="0424E3F8" w:rsidR="006E786E" w:rsidRPr="009D665E" w:rsidRDefault="008E134C" w:rsidP="00E25168">
      <w:pPr>
        <w:ind w:firstLine="720"/>
        <w:rPr>
          <w:rFonts w:eastAsia="Arial"/>
          <w:color w:val="000000" w:themeColor="text1"/>
          <w:lang w:val="en"/>
        </w:rPr>
      </w:pPr>
      <w:r w:rsidRPr="009D665E">
        <w:rPr>
          <w:rFonts w:eastAsia="Arial"/>
          <w:color w:val="000000" w:themeColor="text1"/>
          <w:lang w:val="en"/>
        </w:rPr>
        <w:t>E</w:t>
      </w:r>
      <w:r w:rsidR="00765806" w:rsidRPr="009D665E">
        <w:rPr>
          <w:rFonts w:eastAsia="Arial"/>
          <w:color w:val="000000" w:themeColor="text1"/>
          <w:lang w:val="en"/>
        </w:rPr>
        <w:t xml:space="preserve">xisting studies have </w:t>
      </w:r>
      <w:r w:rsidR="001E696D" w:rsidRPr="009D665E">
        <w:rPr>
          <w:rFonts w:eastAsia="Arial"/>
          <w:color w:val="000000" w:themeColor="text1"/>
          <w:lang w:val="en"/>
        </w:rPr>
        <w:t xml:space="preserve">identified </w:t>
      </w:r>
      <w:r w:rsidR="00F17F24">
        <w:rPr>
          <w:rFonts w:eastAsia="Arial"/>
          <w:color w:val="000000" w:themeColor="text1"/>
          <w:lang w:val="en"/>
        </w:rPr>
        <w:t xml:space="preserve">AV </w:t>
      </w:r>
      <w:r w:rsidR="00E25168">
        <w:rPr>
          <w:rFonts w:eastAsia="Arial"/>
          <w:color w:val="000000" w:themeColor="text1"/>
          <w:lang w:val="en"/>
        </w:rPr>
        <w:t xml:space="preserve">perception </w:t>
      </w:r>
      <w:r w:rsidR="001E696D" w:rsidRPr="009D665E">
        <w:rPr>
          <w:rFonts w:eastAsia="Arial"/>
          <w:color w:val="000000" w:themeColor="text1"/>
          <w:lang w:val="en"/>
        </w:rPr>
        <w:t xml:space="preserve">differences </w:t>
      </w:r>
      <w:r w:rsidR="003F2007" w:rsidRPr="009D665E">
        <w:rPr>
          <w:rFonts w:eastAsia="Arial"/>
          <w:color w:val="000000" w:themeColor="text1"/>
          <w:lang w:val="en"/>
        </w:rPr>
        <w:t xml:space="preserve">by gender.  </w:t>
      </w:r>
      <w:r w:rsidR="004144B8" w:rsidRPr="009D665E">
        <w:rPr>
          <w:rFonts w:eastAsia="Arial"/>
          <w:color w:val="000000" w:themeColor="text1"/>
          <w:lang w:val="en"/>
        </w:rPr>
        <w:t xml:space="preserve">One study concluded that gender was the single most </w:t>
      </w:r>
      <w:r w:rsidR="008F0972" w:rsidRPr="009D665E">
        <w:rPr>
          <w:rFonts w:eastAsia="Arial"/>
          <w:color w:val="000000" w:themeColor="text1"/>
          <w:lang w:val="en"/>
        </w:rPr>
        <w:t xml:space="preserve">important factor in determining </w:t>
      </w:r>
      <w:r w:rsidR="00E25168">
        <w:rPr>
          <w:rFonts w:eastAsia="Arial"/>
          <w:color w:val="000000" w:themeColor="text1"/>
          <w:lang w:val="en"/>
        </w:rPr>
        <w:t xml:space="preserve">people’s </w:t>
      </w:r>
      <w:r w:rsidR="008F0972" w:rsidRPr="009D665E">
        <w:rPr>
          <w:rFonts w:eastAsia="Arial"/>
          <w:color w:val="000000" w:themeColor="text1"/>
          <w:lang w:val="en"/>
        </w:rPr>
        <w:t>attitudes towards A</w:t>
      </w:r>
      <w:r w:rsidR="00EA5CDE">
        <w:rPr>
          <w:rFonts w:eastAsia="Arial"/>
          <w:color w:val="000000" w:themeColor="text1"/>
          <w:lang w:val="en"/>
        </w:rPr>
        <w:t>V</w:t>
      </w:r>
      <w:r w:rsidR="008F0972" w:rsidRPr="009D665E">
        <w:rPr>
          <w:rFonts w:eastAsia="Arial"/>
          <w:color w:val="000000" w:themeColor="text1"/>
          <w:lang w:val="en"/>
        </w:rPr>
        <w:t>s</w:t>
      </w:r>
      <w:r w:rsidR="00EA5CDE">
        <w:rPr>
          <w:rFonts w:eastAsia="Arial"/>
          <w:color w:val="000000" w:themeColor="text1"/>
          <w:lang w:val="en"/>
        </w:rPr>
        <w:t>.</w:t>
      </w:r>
      <w:bookmarkStart w:id="26" w:name="_Ref40518652"/>
      <w:r w:rsidR="0026742E" w:rsidRPr="0026742E">
        <w:rPr>
          <w:rStyle w:val="FootnoteReference"/>
          <w:rFonts w:eastAsia="Arial"/>
        </w:rPr>
        <w:t>[</w:t>
      </w:r>
      <w:bookmarkStart w:id="27" w:name="_Ref44154745"/>
      <w:r w:rsidR="00EA5CDE" w:rsidRPr="0026742E">
        <w:rPr>
          <w:rStyle w:val="FootnoteReference"/>
          <w:rFonts w:eastAsia="Arial"/>
        </w:rPr>
        <w:footnoteReference w:id="39"/>
      </w:r>
      <w:bookmarkEnd w:id="26"/>
      <w:bookmarkEnd w:id="27"/>
      <w:r w:rsidR="0026742E" w:rsidRPr="0026742E">
        <w:rPr>
          <w:rStyle w:val="FootnoteReference"/>
          <w:rFonts w:eastAsia="Arial"/>
        </w:rPr>
        <w:t>]</w:t>
      </w:r>
      <w:r w:rsidR="008F0972" w:rsidRPr="009D665E">
        <w:rPr>
          <w:rFonts w:eastAsia="Arial"/>
          <w:color w:val="000000" w:themeColor="text1"/>
          <w:lang w:val="en"/>
        </w:rPr>
        <w:t xml:space="preserve"> </w:t>
      </w:r>
      <w:r w:rsidR="00FF170C" w:rsidRPr="009D665E">
        <w:rPr>
          <w:rFonts w:eastAsia="Arial"/>
          <w:color w:val="000000" w:themeColor="text1"/>
          <w:lang w:val="en"/>
        </w:rPr>
        <w:t>M</w:t>
      </w:r>
      <w:r w:rsidR="00A31B8F" w:rsidRPr="009D665E">
        <w:rPr>
          <w:rFonts w:eastAsia="Arial"/>
          <w:color w:val="000000" w:themeColor="text1"/>
          <w:lang w:val="en"/>
        </w:rPr>
        <w:t>en hav</w:t>
      </w:r>
      <w:r w:rsidR="00AB1384" w:rsidRPr="009D665E">
        <w:rPr>
          <w:rFonts w:eastAsia="Arial"/>
          <w:color w:val="000000" w:themeColor="text1"/>
          <w:lang w:val="en"/>
        </w:rPr>
        <w:t xml:space="preserve">e been shown </w:t>
      </w:r>
      <w:r w:rsidR="00655B6E" w:rsidRPr="009D665E">
        <w:rPr>
          <w:rFonts w:eastAsia="Arial"/>
          <w:color w:val="000000" w:themeColor="text1"/>
          <w:lang w:val="en"/>
        </w:rPr>
        <w:t xml:space="preserve">to </w:t>
      </w:r>
      <w:r w:rsidR="007A04B6" w:rsidRPr="009D665E">
        <w:rPr>
          <w:rFonts w:eastAsia="Arial"/>
          <w:color w:val="000000" w:themeColor="text1"/>
          <w:lang w:val="en"/>
        </w:rPr>
        <w:t xml:space="preserve">generally </w:t>
      </w:r>
      <w:r w:rsidR="00AB1384" w:rsidRPr="009D665E">
        <w:rPr>
          <w:rFonts w:eastAsia="Arial"/>
          <w:color w:val="000000" w:themeColor="text1"/>
          <w:lang w:val="en"/>
        </w:rPr>
        <w:t xml:space="preserve">hold more positive </w:t>
      </w:r>
      <w:r w:rsidR="00A74453" w:rsidRPr="009D665E">
        <w:rPr>
          <w:rFonts w:eastAsia="Arial"/>
          <w:color w:val="000000" w:themeColor="text1"/>
          <w:lang w:val="en"/>
        </w:rPr>
        <w:t xml:space="preserve">attitudes </w:t>
      </w:r>
      <w:r w:rsidR="00F779BE" w:rsidRPr="009D665E">
        <w:rPr>
          <w:rFonts w:eastAsia="Arial"/>
          <w:color w:val="000000" w:themeColor="text1"/>
          <w:lang w:val="en"/>
        </w:rPr>
        <w:t>towards AVs</w:t>
      </w:r>
      <w:r w:rsidR="007A04B6" w:rsidRPr="009D665E">
        <w:rPr>
          <w:rFonts w:eastAsia="Arial"/>
          <w:color w:val="000000" w:themeColor="text1"/>
          <w:lang w:val="en"/>
        </w:rPr>
        <w:t xml:space="preserve"> than women</w:t>
      </w:r>
      <w:r w:rsidR="00EA5CDE">
        <w:rPr>
          <w:rFonts w:eastAsia="Arial"/>
          <w:color w:val="000000" w:themeColor="text1"/>
          <w:lang w:val="en"/>
        </w:rPr>
        <w:t>.</w:t>
      </w:r>
      <w:r w:rsidR="0026742E" w:rsidRPr="0026742E">
        <w:rPr>
          <w:rStyle w:val="FootnoteReference"/>
          <w:rFonts w:eastAsia="Arial"/>
        </w:rPr>
        <w:t>[</w:t>
      </w:r>
      <w:r w:rsidR="00EA5CDE" w:rsidRPr="00D17E3D">
        <w:rPr>
          <w:rStyle w:val="FootnoteReference"/>
          <w:rFonts w:eastAsia="Arial"/>
        </w:rPr>
        <w:footnoteReference w:id="40"/>
      </w:r>
      <w:r w:rsidR="0026742E" w:rsidRPr="00D17E3D">
        <w:rPr>
          <w:rStyle w:val="FootnoteReference"/>
          <w:rFonts w:eastAsia="Arial"/>
        </w:rPr>
        <w:t>][</w:t>
      </w:r>
      <w:r w:rsidR="00EA5CDE" w:rsidRPr="00D17E3D">
        <w:rPr>
          <w:rStyle w:val="FootnoteReference"/>
          <w:rFonts w:eastAsia="Arial"/>
        </w:rPr>
        <w:footnoteReference w:id="41"/>
      </w:r>
      <w:r w:rsidR="0026742E" w:rsidRPr="00D17E3D">
        <w:rPr>
          <w:rStyle w:val="FootnoteReference"/>
          <w:rFonts w:eastAsia="Arial"/>
        </w:rPr>
        <w:t>]</w:t>
      </w:r>
      <w:r w:rsidR="00D17E3D" w:rsidRPr="00D17E3D">
        <w:rPr>
          <w:rStyle w:val="FootnoteReference"/>
          <w:rFonts w:eastAsia="Arial"/>
        </w:rPr>
        <w:t>[</w:t>
      </w:r>
      <w:r w:rsidR="00D17E3D" w:rsidRPr="00D17E3D">
        <w:rPr>
          <w:rStyle w:val="FootnoteReference"/>
          <w:rFonts w:eastAsia="Arial"/>
        </w:rPr>
        <w:footnoteReference w:id="42"/>
      </w:r>
      <w:r w:rsidR="00D17E3D" w:rsidRPr="00D17E3D">
        <w:rPr>
          <w:rStyle w:val="FootnoteReference"/>
          <w:rFonts w:eastAsia="Arial"/>
        </w:rPr>
        <w:t>][</w:t>
      </w:r>
      <w:r w:rsidR="00D17E3D" w:rsidRPr="00D17E3D">
        <w:rPr>
          <w:rStyle w:val="FootnoteReference"/>
          <w:rFonts w:eastAsia="Arial"/>
        </w:rPr>
        <w:footnoteReference w:id="43"/>
      </w:r>
      <w:r w:rsidR="00D17E3D" w:rsidRPr="00D17E3D">
        <w:rPr>
          <w:rStyle w:val="FootnoteReference"/>
          <w:rFonts w:eastAsia="Arial"/>
        </w:rPr>
        <w:t>]</w:t>
      </w:r>
      <w:r w:rsidR="00931B7B" w:rsidRPr="00D17E3D">
        <w:rPr>
          <w:rStyle w:val="FootnoteReference"/>
          <w:rFonts w:eastAsia="Arial"/>
        </w:rPr>
        <w:t xml:space="preserve"> </w:t>
      </w:r>
      <w:r w:rsidR="0029690E" w:rsidRPr="009D665E">
        <w:rPr>
          <w:rFonts w:eastAsia="Arial"/>
          <w:color w:val="000000" w:themeColor="text1"/>
          <w:lang w:val="en"/>
        </w:rPr>
        <w:t xml:space="preserve">Young men, in particular, </w:t>
      </w:r>
      <w:r w:rsidR="0026742E">
        <w:rPr>
          <w:rFonts w:eastAsia="Arial"/>
          <w:color w:val="000000" w:themeColor="text1"/>
          <w:lang w:val="en"/>
        </w:rPr>
        <w:t xml:space="preserve">are </w:t>
      </w:r>
      <w:r w:rsidR="0026742E" w:rsidRPr="009D665E">
        <w:rPr>
          <w:rFonts w:eastAsia="Arial"/>
          <w:color w:val="000000" w:themeColor="text1"/>
          <w:lang w:val="en"/>
        </w:rPr>
        <w:t>less concern</w:t>
      </w:r>
      <w:r w:rsidR="0026742E">
        <w:rPr>
          <w:rFonts w:eastAsia="Arial"/>
          <w:color w:val="000000" w:themeColor="text1"/>
          <w:lang w:val="en"/>
        </w:rPr>
        <w:t>ed</w:t>
      </w:r>
      <w:r w:rsidR="0026742E" w:rsidRPr="009D665E">
        <w:rPr>
          <w:rFonts w:eastAsia="Arial"/>
          <w:color w:val="000000" w:themeColor="text1"/>
          <w:lang w:val="en"/>
        </w:rPr>
        <w:t xml:space="preserve"> about the safety of the technology </w:t>
      </w:r>
      <w:r w:rsidR="0026742E" w:rsidRPr="00167B81">
        <w:rPr>
          <w:rFonts w:eastAsia="Arial"/>
          <w:lang w:val="en"/>
        </w:rPr>
        <w:t xml:space="preserve">and </w:t>
      </w:r>
      <w:r w:rsidR="00AF7BF9" w:rsidRPr="00167B81">
        <w:rPr>
          <w:rFonts w:eastAsia="Arial"/>
          <w:lang w:val="en"/>
        </w:rPr>
        <w:t>express a high</w:t>
      </w:r>
      <w:r w:rsidR="00E25168" w:rsidRPr="00167B81">
        <w:rPr>
          <w:rFonts w:eastAsia="Arial"/>
          <w:lang w:val="en"/>
        </w:rPr>
        <w:t xml:space="preserve"> </w:t>
      </w:r>
      <w:r w:rsidR="00AF7BF9" w:rsidRPr="00167B81">
        <w:rPr>
          <w:rFonts w:eastAsia="Arial"/>
          <w:lang w:val="en"/>
        </w:rPr>
        <w:t>willingness to adopt</w:t>
      </w:r>
      <w:r w:rsidR="0026742E" w:rsidRPr="00167B81">
        <w:rPr>
          <w:rFonts w:eastAsia="Arial"/>
          <w:lang w:val="en"/>
        </w:rPr>
        <w:t xml:space="preserve"> it.</w:t>
      </w:r>
      <w:r w:rsidR="00D17E3D" w:rsidRPr="00D17E3D">
        <w:rPr>
          <w:rStyle w:val="FootnoteReference"/>
          <w:rFonts w:eastAsia="Arial"/>
        </w:rPr>
        <w:t>[</w:t>
      </w:r>
      <w:r w:rsidR="00D17E3D" w:rsidRPr="00D17E3D">
        <w:rPr>
          <w:rStyle w:val="FootnoteReference"/>
          <w:rFonts w:eastAsia="Arial"/>
        </w:rPr>
        <w:footnoteReference w:id="44"/>
      </w:r>
      <w:r w:rsidR="00D17E3D" w:rsidRPr="00D17E3D">
        <w:rPr>
          <w:rStyle w:val="FootnoteReference"/>
          <w:rFonts w:eastAsia="Arial"/>
        </w:rPr>
        <w:t>][</w:t>
      </w:r>
      <w:r w:rsidR="00D17E3D" w:rsidRPr="00D17E3D">
        <w:rPr>
          <w:rStyle w:val="FootnoteReference"/>
          <w:rFonts w:eastAsia="Arial"/>
        </w:rPr>
        <w:footnoteReference w:id="45"/>
      </w:r>
      <w:r w:rsidR="00D17E3D" w:rsidRPr="00D17E3D">
        <w:rPr>
          <w:rStyle w:val="FootnoteReference"/>
          <w:rFonts w:eastAsia="Arial"/>
        </w:rPr>
        <w:t>]</w:t>
      </w:r>
      <w:r w:rsidR="00D17E3D" w:rsidRPr="00167B81">
        <w:rPr>
          <w:rFonts w:eastAsia="Arial"/>
          <w:lang w:val="en"/>
        </w:rPr>
        <w:t xml:space="preserve"> </w:t>
      </w:r>
      <w:r w:rsidR="0007337A" w:rsidRPr="00167B81">
        <w:rPr>
          <w:rFonts w:eastAsia="Arial"/>
          <w:lang w:val="en"/>
        </w:rPr>
        <w:t>Today, young men</w:t>
      </w:r>
      <w:r w:rsidR="002B2CD1" w:rsidRPr="00167B81">
        <w:rPr>
          <w:rFonts w:eastAsia="Arial"/>
          <w:lang w:val="en"/>
        </w:rPr>
        <w:t xml:space="preserve"> </w:t>
      </w:r>
      <w:r w:rsidR="00B56B77" w:rsidRPr="00167B81">
        <w:rPr>
          <w:rFonts w:eastAsia="Arial"/>
          <w:lang w:val="en"/>
        </w:rPr>
        <w:t>are</w:t>
      </w:r>
      <w:r w:rsidR="0007337A" w:rsidRPr="00167B81">
        <w:rPr>
          <w:rFonts w:eastAsia="Arial"/>
          <w:lang w:val="en"/>
        </w:rPr>
        <w:t xml:space="preserve"> </w:t>
      </w:r>
      <w:r w:rsidR="002B2CD1" w:rsidRPr="00167B81">
        <w:rPr>
          <w:rFonts w:eastAsia="Arial"/>
          <w:lang w:val="en"/>
        </w:rPr>
        <w:t xml:space="preserve">linked </w:t>
      </w:r>
      <w:r w:rsidR="00E25168" w:rsidRPr="00167B81">
        <w:rPr>
          <w:rFonts w:eastAsia="Arial"/>
          <w:lang w:val="en"/>
        </w:rPr>
        <w:t>to</w:t>
      </w:r>
      <w:r w:rsidR="002B2CD1" w:rsidRPr="00167B81">
        <w:rPr>
          <w:rFonts w:eastAsia="Arial"/>
          <w:lang w:val="en"/>
        </w:rPr>
        <w:t xml:space="preserve"> </w:t>
      </w:r>
      <w:r w:rsidR="00090E59" w:rsidRPr="00167B81">
        <w:rPr>
          <w:rFonts w:eastAsia="Arial"/>
          <w:lang w:val="en"/>
        </w:rPr>
        <w:t xml:space="preserve">more </w:t>
      </w:r>
      <w:r w:rsidR="002B2CD1" w:rsidRPr="00167B81">
        <w:rPr>
          <w:rFonts w:eastAsia="Arial"/>
          <w:lang w:val="en"/>
        </w:rPr>
        <w:t>risk</w:t>
      </w:r>
      <w:r w:rsidR="0029690E" w:rsidRPr="00167B81">
        <w:rPr>
          <w:rFonts w:eastAsia="Arial"/>
          <w:lang w:val="en"/>
        </w:rPr>
        <w:t xml:space="preserve">y </w:t>
      </w:r>
      <w:r w:rsidR="00C315EC" w:rsidRPr="00167B81">
        <w:rPr>
          <w:rFonts w:eastAsia="Arial"/>
          <w:lang w:val="en"/>
        </w:rPr>
        <w:t xml:space="preserve">and unsafe </w:t>
      </w:r>
      <w:r w:rsidR="00CC36F4" w:rsidRPr="00167B81">
        <w:rPr>
          <w:rFonts w:eastAsia="Arial"/>
          <w:lang w:val="en"/>
        </w:rPr>
        <w:t>driving behavior</w:t>
      </w:r>
      <w:r w:rsidR="002B4378" w:rsidRPr="00167B81">
        <w:rPr>
          <w:rFonts w:eastAsia="Arial"/>
          <w:lang w:val="en"/>
        </w:rPr>
        <w:t>, leading</w:t>
      </w:r>
      <w:r w:rsidR="007E257C">
        <w:rPr>
          <w:rFonts w:eastAsia="Arial"/>
          <w:lang w:val="en"/>
        </w:rPr>
        <w:t xml:space="preserve"> </w:t>
      </w:r>
      <w:r w:rsidR="002B4378" w:rsidRPr="00167B81">
        <w:rPr>
          <w:rFonts w:eastAsia="Arial"/>
          <w:lang w:val="en"/>
        </w:rPr>
        <w:t xml:space="preserve">some to </w:t>
      </w:r>
      <w:r w:rsidR="0007337A" w:rsidRPr="00167B81">
        <w:rPr>
          <w:rFonts w:eastAsia="Arial"/>
          <w:lang w:val="en"/>
        </w:rPr>
        <w:t xml:space="preserve">see </w:t>
      </w:r>
      <w:r w:rsidR="009F4DE5" w:rsidRPr="00167B81">
        <w:rPr>
          <w:rFonts w:eastAsia="Arial"/>
          <w:lang w:val="en"/>
        </w:rPr>
        <w:t>th</w:t>
      </w:r>
      <w:r w:rsidR="008E21F5" w:rsidRPr="00167B81">
        <w:rPr>
          <w:rFonts w:eastAsia="Arial"/>
          <w:lang w:val="en"/>
        </w:rPr>
        <w:t xml:space="preserve">e </w:t>
      </w:r>
      <w:r w:rsidR="00E25168" w:rsidRPr="00167B81">
        <w:rPr>
          <w:rFonts w:eastAsia="Arial"/>
          <w:lang w:val="en"/>
        </w:rPr>
        <w:t xml:space="preserve">potential </w:t>
      </w:r>
      <w:r w:rsidR="0007337A" w:rsidRPr="00167B81">
        <w:rPr>
          <w:rFonts w:eastAsia="Arial"/>
          <w:lang w:val="en"/>
        </w:rPr>
        <w:t>safety benefits</w:t>
      </w:r>
      <w:r w:rsidR="00167B81">
        <w:rPr>
          <w:rFonts w:eastAsia="Arial"/>
          <w:lang w:val="en"/>
        </w:rPr>
        <w:t xml:space="preserve"> </w:t>
      </w:r>
      <w:r w:rsidR="00C315EC" w:rsidRPr="00167B81">
        <w:rPr>
          <w:rFonts w:eastAsia="Arial"/>
          <w:lang w:val="en"/>
        </w:rPr>
        <w:t>A</w:t>
      </w:r>
      <w:r w:rsidR="009F4DE5" w:rsidRPr="00167B81">
        <w:rPr>
          <w:rFonts w:eastAsia="Arial"/>
          <w:lang w:val="en"/>
        </w:rPr>
        <w:t>Vs</w:t>
      </w:r>
      <w:r w:rsidR="00C315EC" w:rsidRPr="00167B81">
        <w:rPr>
          <w:rFonts w:eastAsia="Arial"/>
          <w:lang w:val="en"/>
        </w:rPr>
        <w:t xml:space="preserve"> could have on </w:t>
      </w:r>
      <w:r w:rsidR="0029690E" w:rsidRPr="00167B81">
        <w:rPr>
          <w:rFonts w:eastAsia="Arial"/>
          <w:lang w:val="en"/>
        </w:rPr>
        <w:t xml:space="preserve">this </w:t>
      </w:r>
      <w:r w:rsidR="00C315EC" w:rsidRPr="00167B81">
        <w:rPr>
          <w:rFonts w:eastAsia="Arial"/>
          <w:lang w:val="en"/>
        </w:rPr>
        <w:t>specific demographic</w:t>
      </w:r>
      <w:r w:rsidR="00D17E3D">
        <w:rPr>
          <w:rFonts w:eastAsia="Arial"/>
          <w:lang w:val="en"/>
        </w:rPr>
        <w:t>.</w:t>
      </w:r>
      <w:r w:rsidR="00D17E3D" w:rsidRPr="00D17E3D">
        <w:rPr>
          <w:rStyle w:val="FootnoteReference"/>
          <w:rFonts w:eastAsia="Arial"/>
        </w:rPr>
        <w:t>[</w:t>
      </w:r>
      <w:r w:rsidR="00D17E3D" w:rsidRPr="00D17E3D">
        <w:rPr>
          <w:rStyle w:val="FootnoteReference"/>
          <w:rFonts w:eastAsia="Arial"/>
        </w:rPr>
        <w:footnoteReference w:id="46"/>
      </w:r>
      <w:r w:rsidR="00D17E3D" w:rsidRPr="00D17E3D">
        <w:rPr>
          <w:rStyle w:val="FootnoteReference"/>
          <w:rFonts w:eastAsia="Arial"/>
        </w:rPr>
        <w:t>][</w:t>
      </w:r>
      <w:r w:rsidR="00D17E3D" w:rsidRPr="00D17E3D">
        <w:rPr>
          <w:rStyle w:val="FootnoteReference"/>
          <w:rFonts w:eastAsia="Arial"/>
        </w:rPr>
        <w:footnoteReference w:id="47"/>
      </w:r>
      <w:r w:rsidR="00D17E3D" w:rsidRPr="00D17E3D">
        <w:rPr>
          <w:rStyle w:val="FootnoteReference"/>
          <w:rFonts w:eastAsia="Arial"/>
        </w:rPr>
        <w:t>]</w:t>
      </w:r>
    </w:p>
    <w:p w14:paraId="3ABF5CE9" w14:textId="04A3CAC9" w:rsidR="009D665E" w:rsidRDefault="00053478" w:rsidP="00A43641">
      <w:pPr>
        <w:ind w:firstLine="720"/>
        <w:rPr>
          <w:rFonts w:eastAsia="Arial"/>
          <w:color w:val="000000" w:themeColor="text1"/>
          <w:lang w:val="en"/>
        </w:rPr>
      </w:pPr>
      <w:r w:rsidRPr="009D665E">
        <w:rPr>
          <w:rFonts w:eastAsia="Arial"/>
          <w:color w:val="000000" w:themeColor="text1"/>
          <w:lang w:val="en"/>
        </w:rPr>
        <w:t>W</w:t>
      </w:r>
      <w:r w:rsidR="00EA68F2" w:rsidRPr="009D665E">
        <w:rPr>
          <w:rFonts w:eastAsia="Arial"/>
          <w:color w:val="000000" w:themeColor="text1"/>
          <w:lang w:val="en"/>
        </w:rPr>
        <w:t>omen are more likely to associate worries, anxieties, unpleasant experiences</w:t>
      </w:r>
      <w:r w:rsidR="00050F80" w:rsidRPr="009D665E">
        <w:rPr>
          <w:rFonts w:eastAsia="Arial"/>
          <w:color w:val="000000" w:themeColor="text1"/>
          <w:lang w:val="en"/>
        </w:rPr>
        <w:t xml:space="preserve">, and negative attitudes </w:t>
      </w:r>
      <w:r w:rsidR="00EA68F2" w:rsidRPr="009D665E">
        <w:rPr>
          <w:rFonts w:eastAsia="Arial"/>
          <w:color w:val="000000" w:themeColor="text1"/>
          <w:lang w:val="en"/>
        </w:rPr>
        <w:t>with AVs</w:t>
      </w:r>
      <w:r w:rsidR="00931B7B">
        <w:rPr>
          <w:rFonts w:eastAsia="Arial"/>
          <w:color w:val="000000" w:themeColor="text1"/>
          <w:lang w:val="en"/>
        </w:rPr>
        <w:t>.</w:t>
      </w:r>
      <w:r w:rsidR="00DB12A8">
        <w:rPr>
          <w:rStyle w:val="FootnoteReference"/>
          <w:rFonts w:eastAsia="Arial"/>
        </w:rPr>
        <w:t>[</w:t>
      </w:r>
      <w:r w:rsidR="00DB12A8">
        <w:rPr>
          <w:rStyle w:val="FootnoteReference"/>
          <w:rFonts w:eastAsia="Arial"/>
        </w:rPr>
        <w:footnoteReference w:id="48"/>
      </w:r>
      <w:r w:rsidR="00DB12A8">
        <w:rPr>
          <w:rStyle w:val="FootnoteReference"/>
          <w:rFonts w:eastAsia="Arial"/>
        </w:rPr>
        <w:t>][</w:t>
      </w:r>
      <w:r w:rsidR="00DB12A8">
        <w:rPr>
          <w:rStyle w:val="FootnoteReference"/>
          <w:rFonts w:eastAsia="Arial"/>
        </w:rPr>
        <w:footnoteReference w:id="49"/>
      </w:r>
      <w:r w:rsidR="00DB12A8">
        <w:rPr>
          <w:rStyle w:val="FootnoteReference"/>
          <w:rFonts w:eastAsia="Arial"/>
        </w:rPr>
        <w:t>]</w:t>
      </w:r>
      <w:r w:rsidR="00EA68F2" w:rsidRPr="0033770E">
        <w:rPr>
          <w:rStyle w:val="FootnoteReference"/>
          <w:rFonts w:eastAsia="Arial"/>
        </w:rPr>
        <w:t xml:space="preserve"> </w:t>
      </w:r>
      <w:r w:rsidR="00931B7B">
        <w:rPr>
          <w:rFonts w:eastAsia="Arial"/>
          <w:color w:val="000000" w:themeColor="text1"/>
          <w:lang w:val="en"/>
        </w:rPr>
        <w:t xml:space="preserve">This </w:t>
      </w:r>
      <w:r w:rsidR="00AA669B" w:rsidRPr="009D665E">
        <w:rPr>
          <w:rFonts w:eastAsia="Arial"/>
          <w:color w:val="000000" w:themeColor="text1"/>
          <w:lang w:val="en"/>
        </w:rPr>
        <w:t xml:space="preserve">is </w:t>
      </w:r>
      <w:r w:rsidR="00E67EF3" w:rsidRPr="009D665E">
        <w:rPr>
          <w:rFonts w:eastAsia="Arial"/>
          <w:color w:val="000000" w:themeColor="text1"/>
          <w:lang w:val="en"/>
        </w:rPr>
        <w:t xml:space="preserve">especially true </w:t>
      </w:r>
      <w:r w:rsidR="00761F00" w:rsidRPr="009D665E">
        <w:rPr>
          <w:rFonts w:eastAsia="Arial"/>
          <w:color w:val="000000" w:themeColor="text1"/>
          <w:lang w:val="en"/>
        </w:rPr>
        <w:t>of</w:t>
      </w:r>
      <w:r w:rsidR="00E67EF3" w:rsidRPr="009D665E">
        <w:rPr>
          <w:rFonts w:eastAsia="Arial"/>
          <w:color w:val="000000" w:themeColor="text1"/>
          <w:lang w:val="en"/>
        </w:rPr>
        <w:t xml:space="preserve"> older women</w:t>
      </w:r>
      <w:r w:rsidR="00931B7B">
        <w:rPr>
          <w:rFonts w:eastAsia="Arial"/>
          <w:color w:val="000000" w:themeColor="text1"/>
          <w:lang w:val="en"/>
        </w:rPr>
        <w:t>.</w:t>
      </w:r>
      <w:r w:rsidR="0033770E" w:rsidRPr="0033770E">
        <w:rPr>
          <w:rStyle w:val="FootnoteReference"/>
          <w:rFonts w:eastAsia="Arial"/>
        </w:rPr>
        <w:t>[</w:t>
      </w:r>
      <w:r w:rsidR="00931B7B" w:rsidRPr="0033770E">
        <w:rPr>
          <w:rStyle w:val="FootnoteReference"/>
          <w:rFonts w:eastAsia="Arial"/>
        </w:rPr>
        <w:footnoteReference w:id="50"/>
      </w:r>
      <w:r w:rsidR="0033770E" w:rsidRPr="0033770E">
        <w:rPr>
          <w:rStyle w:val="FootnoteReference"/>
          <w:rFonts w:eastAsia="Arial"/>
        </w:rPr>
        <w:t>]</w:t>
      </w:r>
      <w:r w:rsidR="00E25168">
        <w:rPr>
          <w:rFonts w:eastAsia="Arial"/>
          <w:color w:val="000000" w:themeColor="text1"/>
          <w:lang w:val="en"/>
        </w:rPr>
        <w:t xml:space="preserve"> </w:t>
      </w:r>
      <w:r w:rsidR="00321C1B">
        <w:rPr>
          <w:rFonts w:eastAsia="Arial"/>
          <w:color w:val="000000" w:themeColor="text1"/>
          <w:lang w:val="en"/>
        </w:rPr>
        <w:t>Other</w:t>
      </w:r>
      <w:r w:rsidR="009A18D6" w:rsidRPr="009D665E">
        <w:rPr>
          <w:rFonts w:eastAsia="Arial"/>
          <w:color w:val="000000" w:themeColor="text1"/>
          <w:lang w:val="en"/>
        </w:rPr>
        <w:t xml:space="preserve"> </w:t>
      </w:r>
      <w:r w:rsidR="001F6D72" w:rsidRPr="009D665E">
        <w:rPr>
          <w:rFonts w:eastAsia="Arial"/>
          <w:color w:val="000000" w:themeColor="text1"/>
          <w:lang w:val="en"/>
        </w:rPr>
        <w:t>stud</w:t>
      </w:r>
      <w:r w:rsidR="00321C1B">
        <w:rPr>
          <w:rFonts w:eastAsia="Arial"/>
          <w:color w:val="000000" w:themeColor="text1"/>
          <w:lang w:val="en"/>
        </w:rPr>
        <w:t>ies, however, have</w:t>
      </w:r>
      <w:r w:rsidR="001F6D72" w:rsidRPr="009D665E">
        <w:rPr>
          <w:rFonts w:eastAsia="Arial"/>
          <w:color w:val="000000" w:themeColor="text1"/>
          <w:lang w:val="en"/>
        </w:rPr>
        <w:t xml:space="preserve"> </w:t>
      </w:r>
      <w:r w:rsidR="00F32430" w:rsidRPr="009D665E">
        <w:rPr>
          <w:rFonts w:eastAsia="Arial"/>
          <w:color w:val="000000" w:themeColor="text1"/>
          <w:lang w:val="en"/>
        </w:rPr>
        <w:t xml:space="preserve">found women </w:t>
      </w:r>
      <w:r w:rsidR="00321C1B">
        <w:rPr>
          <w:rFonts w:eastAsia="Arial"/>
          <w:color w:val="000000" w:themeColor="text1"/>
          <w:lang w:val="en"/>
        </w:rPr>
        <w:t xml:space="preserve">to be </w:t>
      </w:r>
      <w:r w:rsidR="00F32430" w:rsidRPr="009D665E">
        <w:rPr>
          <w:rFonts w:eastAsia="Arial"/>
          <w:color w:val="000000" w:themeColor="text1"/>
          <w:lang w:val="en"/>
        </w:rPr>
        <w:t>more interested</w:t>
      </w:r>
      <w:r w:rsidR="00301B1A" w:rsidRPr="009D665E">
        <w:rPr>
          <w:rFonts w:eastAsia="Arial"/>
          <w:color w:val="000000" w:themeColor="text1"/>
          <w:lang w:val="en"/>
        </w:rPr>
        <w:t xml:space="preserve"> a</w:t>
      </w:r>
      <w:r w:rsidR="00687972" w:rsidRPr="009D665E">
        <w:rPr>
          <w:rFonts w:eastAsia="Arial"/>
          <w:color w:val="000000" w:themeColor="text1"/>
          <w:lang w:val="en"/>
        </w:rPr>
        <w:t xml:space="preserve">nd more </w:t>
      </w:r>
      <w:r w:rsidR="00204AEE" w:rsidRPr="009D665E">
        <w:rPr>
          <w:rFonts w:eastAsia="Arial"/>
          <w:color w:val="000000" w:themeColor="text1"/>
          <w:lang w:val="en"/>
        </w:rPr>
        <w:t>enthusiastic</w:t>
      </w:r>
      <w:r w:rsidR="00126BC1" w:rsidRPr="009D665E">
        <w:rPr>
          <w:rFonts w:eastAsia="Arial"/>
          <w:color w:val="000000" w:themeColor="text1"/>
          <w:lang w:val="en"/>
        </w:rPr>
        <w:t xml:space="preserve"> </w:t>
      </w:r>
      <w:r w:rsidR="009A18D6" w:rsidRPr="009D665E">
        <w:rPr>
          <w:rFonts w:eastAsia="Arial"/>
          <w:color w:val="000000" w:themeColor="text1"/>
          <w:lang w:val="en"/>
        </w:rPr>
        <w:t xml:space="preserve">in the </w:t>
      </w:r>
      <w:r w:rsidR="00423D0F" w:rsidRPr="009D665E">
        <w:rPr>
          <w:rFonts w:eastAsia="Arial"/>
          <w:color w:val="000000" w:themeColor="text1"/>
          <w:lang w:val="en"/>
        </w:rPr>
        <w:t xml:space="preserve">potential benefits of the </w:t>
      </w:r>
      <w:r w:rsidR="009A18D6" w:rsidRPr="009D665E">
        <w:rPr>
          <w:rFonts w:eastAsia="Arial"/>
          <w:color w:val="000000" w:themeColor="text1"/>
          <w:lang w:val="en"/>
        </w:rPr>
        <w:t>technology</w:t>
      </w:r>
      <w:r w:rsidR="00423D0F" w:rsidRPr="009D665E">
        <w:rPr>
          <w:rFonts w:eastAsia="Arial"/>
          <w:color w:val="000000" w:themeColor="text1"/>
          <w:lang w:val="en"/>
        </w:rPr>
        <w:t xml:space="preserve"> </w:t>
      </w:r>
      <w:r w:rsidR="00631794" w:rsidRPr="009D665E">
        <w:rPr>
          <w:rFonts w:eastAsia="Arial"/>
          <w:color w:val="000000" w:themeColor="text1"/>
          <w:lang w:val="en"/>
        </w:rPr>
        <w:t>than men</w:t>
      </w:r>
      <w:r w:rsidR="00931B7B">
        <w:rPr>
          <w:rFonts w:eastAsia="Arial"/>
          <w:color w:val="000000" w:themeColor="text1"/>
          <w:lang w:val="en"/>
        </w:rPr>
        <w:t>.</w:t>
      </w:r>
      <w:r w:rsidR="0033770E" w:rsidRPr="0033770E">
        <w:rPr>
          <w:rStyle w:val="FootnoteReference"/>
          <w:rFonts w:eastAsia="Arial"/>
        </w:rPr>
        <w:t>[</w:t>
      </w:r>
      <w:r w:rsidR="00931B7B" w:rsidRPr="0033770E">
        <w:rPr>
          <w:rStyle w:val="FootnoteReference"/>
          <w:rFonts w:eastAsia="Arial"/>
        </w:rPr>
        <w:footnoteReference w:id="51"/>
      </w:r>
      <w:r w:rsidR="0033770E" w:rsidRPr="0033770E">
        <w:rPr>
          <w:rStyle w:val="FootnoteReference"/>
          <w:rFonts w:eastAsia="Arial"/>
        </w:rPr>
        <w:t>]</w:t>
      </w:r>
    </w:p>
    <w:p w14:paraId="1B460018" w14:textId="60E71473" w:rsidR="00E92B14" w:rsidRPr="009D665E" w:rsidRDefault="00321C1B" w:rsidP="00321C1B">
      <w:pPr>
        <w:ind w:firstLine="720"/>
        <w:rPr>
          <w:rFonts w:eastAsia="Arial"/>
          <w:lang w:val="en"/>
        </w:rPr>
      </w:pPr>
      <w:r>
        <w:rPr>
          <w:rFonts w:eastAsia="Arial"/>
          <w:color w:val="000000" w:themeColor="text1"/>
          <w:lang w:val="en"/>
        </w:rPr>
        <w:lastRenderedPageBreak/>
        <w:t xml:space="preserve">The age of respondents also influences perception.  </w:t>
      </w:r>
      <w:r w:rsidR="199EF451" w:rsidRPr="009D665E">
        <w:rPr>
          <w:rFonts w:eastAsia="Arial"/>
          <w:lang w:val="en"/>
        </w:rPr>
        <w:t xml:space="preserve">Younger, more </w:t>
      </w:r>
      <w:r w:rsidR="0057759E" w:rsidRPr="009D665E">
        <w:rPr>
          <w:rFonts w:eastAsia="Arial"/>
          <w:lang w:val="en"/>
        </w:rPr>
        <w:t>technologically savvy</w:t>
      </w:r>
      <w:r w:rsidR="199EF451" w:rsidRPr="009D665E">
        <w:rPr>
          <w:rFonts w:eastAsia="Arial"/>
          <w:lang w:val="en"/>
        </w:rPr>
        <w:t xml:space="preserve"> generations</w:t>
      </w:r>
      <w:r>
        <w:rPr>
          <w:rFonts w:eastAsia="Arial"/>
          <w:lang w:val="en"/>
        </w:rPr>
        <w:t xml:space="preserve"> </w:t>
      </w:r>
      <w:r w:rsidR="199EF451" w:rsidRPr="009D665E">
        <w:rPr>
          <w:rFonts w:eastAsia="Arial"/>
          <w:lang w:val="en"/>
        </w:rPr>
        <w:t xml:space="preserve">tend to have the most positive attitudes </w:t>
      </w:r>
      <w:r w:rsidR="00FB61FC" w:rsidRPr="009D665E">
        <w:rPr>
          <w:rFonts w:eastAsia="Arial"/>
          <w:lang w:val="en"/>
        </w:rPr>
        <w:t>and express</w:t>
      </w:r>
      <w:r w:rsidR="0012424F">
        <w:rPr>
          <w:rFonts w:eastAsia="Arial"/>
          <w:lang w:val="en"/>
        </w:rPr>
        <w:t xml:space="preserve"> greater</w:t>
      </w:r>
      <w:r w:rsidR="00146B8D" w:rsidRPr="009D665E">
        <w:rPr>
          <w:rFonts w:eastAsia="Arial"/>
          <w:lang w:val="en"/>
        </w:rPr>
        <w:t xml:space="preserve"> willingness to use</w:t>
      </w:r>
      <w:r w:rsidR="00FB58CC" w:rsidRPr="009D665E">
        <w:rPr>
          <w:rFonts w:eastAsia="Arial"/>
          <w:lang w:val="en"/>
        </w:rPr>
        <w:t xml:space="preserve"> </w:t>
      </w:r>
      <w:r w:rsidR="00A4354C" w:rsidRPr="009D665E">
        <w:rPr>
          <w:rFonts w:eastAsia="Arial"/>
          <w:lang w:val="en"/>
        </w:rPr>
        <w:t>AVs</w:t>
      </w:r>
      <w:r>
        <w:rPr>
          <w:rFonts w:eastAsia="Arial"/>
          <w:lang w:val="en"/>
        </w:rPr>
        <w:t>, when available</w:t>
      </w:r>
      <w:r w:rsidR="00931B7B">
        <w:rPr>
          <w:rFonts w:eastAsia="Arial"/>
          <w:lang w:val="en"/>
        </w:rPr>
        <w:t>.</w:t>
      </w:r>
      <w:r w:rsidR="00325CDF" w:rsidRPr="0057759E">
        <w:rPr>
          <w:rStyle w:val="FootnoteReference"/>
          <w:rFonts w:eastAsia="Arial"/>
        </w:rPr>
        <w:t>[</w:t>
      </w:r>
      <w:r w:rsidR="00325CDF" w:rsidRPr="0057759E">
        <w:rPr>
          <w:rStyle w:val="FootnoteReference"/>
          <w:rFonts w:eastAsia="Arial"/>
        </w:rPr>
        <w:footnoteReference w:id="52"/>
      </w:r>
      <w:r w:rsidR="00325CDF" w:rsidRPr="0057759E">
        <w:rPr>
          <w:rStyle w:val="FootnoteReference"/>
          <w:rFonts w:eastAsia="Arial"/>
        </w:rPr>
        <w:t>][</w:t>
      </w:r>
      <w:r w:rsidR="00325CDF" w:rsidRPr="0057759E">
        <w:rPr>
          <w:rStyle w:val="FootnoteReference"/>
          <w:rFonts w:eastAsia="Arial"/>
        </w:rPr>
        <w:footnoteReference w:id="53"/>
      </w:r>
      <w:r w:rsidR="00325CDF" w:rsidRPr="0057759E">
        <w:rPr>
          <w:rStyle w:val="FootnoteReference"/>
          <w:rFonts w:eastAsia="Arial"/>
        </w:rPr>
        <w:t xml:space="preserve">] </w:t>
      </w:r>
      <w:r w:rsidR="00D22890" w:rsidRPr="009D665E">
        <w:rPr>
          <w:rFonts w:eastAsia="Arial"/>
          <w:lang w:val="en"/>
        </w:rPr>
        <w:t>The</w:t>
      </w:r>
      <w:r w:rsidR="005457BB" w:rsidRPr="009D665E">
        <w:rPr>
          <w:rFonts w:eastAsia="Arial"/>
          <w:lang w:val="en"/>
        </w:rPr>
        <w:t>se generations</w:t>
      </w:r>
      <w:r w:rsidR="00D22890" w:rsidRPr="009D665E">
        <w:rPr>
          <w:rFonts w:eastAsia="Arial"/>
          <w:lang w:val="en"/>
        </w:rPr>
        <w:t xml:space="preserve"> </w:t>
      </w:r>
      <w:r w:rsidR="0086313B" w:rsidRPr="009D665E">
        <w:rPr>
          <w:rFonts w:eastAsia="Arial"/>
          <w:lang w:val="en"/>
        </w:rPr>
        <w:t xml:space="preserve">largely grew up with </w:t>
      </w:r>
      <w:r w:rsidR="00813E5E" w:rsidRPr="009D665E">
        <w:rPr>
          <w:rFonts w:eastAsia="Arial"/>
          <w:lang w:val="en"/>
        </w:rPr>
        <w:t xml:space="preserve">the internet and modern </w:t>
      </w:r>
      <w:r w:rsidR="0086313B" w:rsidRPr="009D665E">
        <w:rPr>
          <w:rFonts w:eastAsia="Arial"/>
          <w:lang w:val="en"/>
        </w:rPr>
        <w:t>technology ever</w:t>
      </w:r>
      <w:r w:rsidR="00CA3FD5" w:rsidRPr="009D665E">
        <w:rPr>
          <w:rFonts w:eastAsia="Arial"/>
          <w:lang w:val="en"/>
        </w:rPr>
        <w:t>-</w:t>
      </w:r>
      <w:r w:rsidR="0086313B" w:rsidRPr="009D665E">
        <w:rPr>
          <w:rFonts w:eastAsia="Arial"/>
          <w:lang w:val="en"/>
        </w:rPr>
        <w:t xml:space="preserve">present.  </w:t>
      </w:r>
      <w:r w:rsidR="00D22890" w:rsidRPr="009D665E">
        <w:rPr>
          <w:rFonts w:eastAsia="Arial"/>
          <w:lang w:val="en"/>
        </w:rPr>
        <w:t xml:space="preserve"> </w:t>
      </w:r>
      <w:r w:rsidR="00702D39" w:rsidRPr="009D665E">
        <w:rPr>
          <w:rFonts w:eastAsia="Arial"/>
          <w:lang w:val="en"/>
        </w:rPr>
        <w:t>Many in these generations</w:t>
      </w:r>
      <w:r w:rsidR="00E92B14" w:rsidRPr="009D665E">
        <w:rPr>
          <w:rFonts w:eastAsia="Arial"/>
          <w:lang w:val="en"/>
        </w:rPr>
        <w:t xml:space="preserve"> </w:t>
      </w:r>
      <w:r w:rsidR="00813E5E" w:rsidRPr="009D665E">
        <w:rPr>
          <w:rFonts w:eastAsia="Arial"/>
          <w:lang w:val="en"/>
        </w:rPr>
        <w:t xml:space="preserve">also </w:t>
      </w:r>
      <w:r w:rsidR="00E92B14" w:rsidRPr="009D665E">
        <w:rPr>
          <w:rFonts w:eastAsia="Arial"/>
          <w:lang w:val="en"/>
        </w:rPr>
        <w:t>live in urban environments</w:t>
      </w:r>
      <w:r>
        <w:rPr>
          <w:rFonts w:eastAsia="Arial"/>
          <w:lang w:val="en"/>
        </w:rPr>
        <w:t xml:space="preserve">, </w:t>
      </w:r>
      <w:r w:rsidR="00813E5E" w:rsidRPr="009D665E">
        <w:rPr>
          <w:rFonts w:eastAsia="Arial"/>
          <w:lang w:val="en"/>
        </w:rPr>
        <w:t>without cars</w:t>
      </w:r>
      <w:r w:rsidR="00A56ACE" w:rsidRPr="009D665E">
        <w:rPr>
          <w:rFonts w:eastAsia="Arial"/>
          <w:lang w:val="en"/>
        </w:rPr>
        <w:t xml:space="preserve">, and </w:t>
      </w:r>
      <w:r w:rsidR="00813E5E" w:rsidRPr="009D665E">
        <w:rPr>
          <w:rFonts w:eastAsia="Arial"/>
          <w:lang w:val="en"/>
        </w:rPr>
        <w:t xml:space="preserve">thus </w:t>
      </w:r>
      <w:r w:rsidR="00DA796E" w:rsidRPr="009D665E">
        <w:rPr>
          <w:rFonts w:eastAsia="Arial"/>
          <w:lang w:val="en"/>
        </w:rPr>
        <w:t>rely on multi-modal transportation options</w:t>
      </w:r>
      <w:r w:rsidR="008D6DF6" w:rsidRPr="009D665E">
        <w:rPr>
          <w:rFonts w:eastAsia="Arial"/>
          <w:lang w:val="en"/>
        </w:rPr>
        <w:t xml:space="preserve"> to get around</w:t>
      </w:r>
      <w:r w:rsidR="0057759E">
        <w:rPr>
          <w:rFonts w:eastAsia="Arial"/>
          <w:lang w:val="en"/>
        </w:rPr>
        <w:t>.</w:t>
      </w:r>
      <w:r w:rsidR="0057759E" w:rsidRPr="0057759E">
        <w:rPr>
          <w:rStyle w:val="FootnoteReference"/>
          <w:rFonts w:eastAsia="Arial"/>
        </w:rPr>
        <w:t>[</w:t>
      </w:r>
      <w:r w:rsidR="0057759E" w:rsidRPr="0057759E">
        <w:rPr>
          <w:rStyle w:val="FootnoteReference"/>
          <w:rFonts w:eastAsia="Arial"/>
        </w:rPr>
        <w:footnoteReference w:id="54"/>
      </w:r>
      <w:r w:rsidR="0057759E" w:rsidRPr="0057759E">
        <w:rPr>
          <w:rStyle w:val="FootnoteReference"/>
          <w:rFonts w:eastAsia="Arial"/>
        </w:rPr>
        <w:t xml:space="preserve">] </w:t>
      </w:r>
    </w:p>
    <w:p w14:paraId="01FBC7A7" w14:textId="43B7F5F2" w:rsidR="00DC5609" w:rsidRPr="009D665E" w:rsidRDefault="00321C1B" w:rsidP="009D665E">
      <w:pPr>
        <w:ind w:firstLine="720"/>
        <w:rPr>
          <w:rFonts w:eastAsia="Arial"/>
          <w:color w:val="000000" w:themeColor="text1"/>
          <w:lang w:val="en"/>
        </w:rPr>
      </w:pPr>
      <w:r w:rsidRPr="0012424F">
        <w:rPr>
          <w:rFonts w:eastAsia="Arial"/>
          <w:lang w:val="en"/>
        </w:rPr>
        <w:t>O</w:t>
      </w:r>
      <w:r w:rsidR="00322C02" w:rsidRPr="0012424F">
        <w:rPr>
          <w:rFonts w:eastAsia="Arial"/>
          <w:lang w:val="en"/>
        </w:rPr>
        <w:t xml:space="preserve">lder </w:t>
      </w:r>
      <w:r w:rsidR="0033770E" w:rsidRPr="0012424F">
        <w:rPr>
          <w:rFonts w:eastAsia="Arial"/>
          <w:lang w:val="en"/>
        </w:rPr>
        <w:t>individuals</w:t>
      </w:r>
      <w:r w:rsidR="00322C02" w:rsidRPr="0012424F">
        <w:rPr>
          <w:rFonts w:eastAsia="Arial"/>
          <w:lang w:val="en"/>
        </w:rPr>
        <w:t xml:space="preserve"> are</w:t>
      </w:r>
      <w:r w:rsidR="00A34AAF" w:rsidRPr="0012424F">
        <w:rPr>
          <w:rFonts w:eastAsia="Arial"/>
          <w:lang w:val="en"/>
        </w:rPr>
        <w:t xml:space="preserve"> l</w:t>
      </w:r>
      <w:r w:rsidR="00322C02" w:rsidRPr="0012424F">
        <w:rPr>
          <w:rFonts w:eastAsia="Arial"/>
          <w:lang w:val="en"/>
        </w:rPr>
        <w:t xml:space="preserve">ess likely to </w:t>
      </w:r>
      <w:r w:rsidR="005C088A" w:rsidRPr="0012424F">
        <w:rPr>
          <w:rFonts w:eastAsia="Arial"/>
          <w:lang w:val="en"/>
        </w:rPr>
        <w:t xml:space="preserve">express interest </w:t>
      </w:r>
      <w:r w:rsidR="00E62BB9" w:rsidRPr="0012424F">
        <w:rPr>
          <w:rFonts w:eastAsia="Arial"/>
          <w:lang w:val="en"/>
        </w:rPr>
        <w:t xml:space="preserve">in and </w:t>
      </w:r>
      <w:r w:rsidR="00906F55" w:rsidRPr="0012424F">
        <w:rPr>
          <w:rFonts w:eastAsia="Arial"/>
          <w:lang w:val="en"/>
        </w:rPr>
        <w:t xml:space="preserve">pay for </w:t>
      </w:r>
      <w:r w:rsidR="005C088A" w:rsidRPr="0012424F">
        <w:rPr>
          <w:rFonts w:eastAsia="Arial"/>
          <w:lang w:val="en"/>
        </w:rPr>
        <w:t>AV technology</w:t>
      </w:r>
      <w:r w:rsidR="0057759E">
        <w:rPr>
          <w:rFonts w:eastAsia="Arial"/>
          <w:lang w:val="en"/>
        </w:rPr>
        <w:t>.</w:t>
      </w:r>
      <w:r w:rsidR="0057759E" w:rsidRPr="0057759E">
        <w:rPr>
          <w:rStyle w:val="FootnoteReference"/>
          <w:rFonts w:eastAsia="Arial"/>
        </w:rPr>
        <w:t>[</w:t>
      </w:r>
      <w:r w:rsidR="0057759E" w:rsidRPr="0057759E">
        <w:rPr>
          <w:rStyle w:val="FootnoteReference"/>
          <w:rFonts w:eastAsia="Arial"/>
        </w:rPr>
        <w:footnoteReference w:id="55"/>
      </w:r>
      <w:r w:rsidR="0057759E" w:rsidRPr="0057759E">
        <w:rPr>
          <w:rStyle w:val="FootnoteReference"/>
          <w:rFonts w:eastAsia="Arial"/>
        </w:rPr>
        <w:t>]</w:t>
      </w:r>
      <w:r w:rsidR="0057759E" w:rsidRPr="0012424F">
        <w:rPr>
          <w:rFonts w:eastAsia="Arial"/>
          <w:lang w:val="en"/>
        </w:rPr>
        <w:t xml:space="preserve"> </w:t>
      </w:r>
      <w:r w:rsidR="006D65DA" w:rsidRPr="0012424F">
        <w:rPr>
          <w:rFonts w:eastAsia="Arial"/>
          <w:lang w:val="en"/>
        </w:rPr>
        <w:t xml:space="preserve">Studies have shown that </w:t>
      </w:r>
      <w:r w:rsidR="00DD3099" w:rsidRPr="0012424F">
        <w:rPr>
          <w:rFonts w:eastAsia="Arial"/>
          <w:lang w:val="en"/>
        </w:rPr>
        <w:t>o</w:t>
      </w:r>
      <w:r w:rsidR="00E318F5" w:rsidRPr="0012424F">
        <w:rPr>
          <w:rFonts w:eastAsia="Arial"/>
          <w:lang w:val="en"/>
        </w:rPr>
        <w:t xml:space="preserve">lder, less educated, and </w:t>
      </w:r>
      <w:r w:rsidR="00B11BB8" w:rsidRPr="0012424F">
        <w:rPr>
          <w:rFonts w:eastAsia="Arial"/>
          <w:lang w:val="en"/>
        </w:rPr>
        <w:t xml:space="preserve">lower income </w:t>
      </w:r>
      <w:r w:rsidRPr="0012424F">
        <w:rPr>
          <w:rFonts w:eastAsia="Arial"/>
          <w:lang w:val="en"/>
        </w:rPr>
        <w:t xml:space="preserve">earning </w:t>
      </w:r>
      <w:r w:rsidR="00B11BB8" w:rsidRPr="0012424F">
        <w:rPr>
          <w:rFonts w:eastAsia="Arial"/>
          <w:lang w:val="en"/>
        </w:rPr>
        <w:t xml:space="preserve">respondents </w:t>
      </w:r>
      <w:r w:rsidR="00C96128" w:rsidRPr="0012424F">
        <w:rPr>
          <w:rFonts w:eastAsia="Arial"/>
          <w:lang w:val="en"/>
        </w:rPr>
        <w:t>report</w:t>
      </w:r>
      <w:r w:rsidR="006D65DA" w:rsidRPr="0012424F">
        <w:rPr>
          <w:rFonts w:eastAsia="Arial"/>
          <w:lang w:val="en"/>
        </w:rPr>
        <w:t>ed</w:t>
      </w:r>
      <w:r w:rsidR="00C96128" w:rsidRPr="0012424F">
        <w:rPr>
          <w:rFonts w:eastAsia="Arial"/>
          <w:lang w:val="en"/>
        </w:rPr>
        <w:t xml:space="preserve"> </w:t>
      </w:r>
      <w:r w:rsidRPr="0012424F">
        <w:rPr>
          <w:rFonts w:eastAsia="Arial"/>
          <w:lang w:val="en"/>
        </w:rPr>
        <w:t xml:space="preserve">more </w:t>
      </w:r>
      <w:r w:rsidR="00DD3099" w:rsidRPr="0012424F">
        <w:rPr>
          <w:rFonts w:eastAsia="Arial"/>
          <w:lang w:val="en"/>
        </w:rPr>
        <w:t>negative opinions</w:t>
      </w:r>
      <w:r w:rsidRPr="0012424F">
        <w:rPr>
          <w:rFonts w:eastAsia="Arial"/>
          <w:lang w:val="en"/>
        </w:rPr>
        <w:t xml:space="preserve"> about AVs</w:t>
      </w:r>
      <w:r w:rsidR="00931B7B" w:rsidRPr="0012424F">
        <w:rPr>
          <w:rFonts w:eastAsia="Arial"/>
          <w:lang w:val="en"/>
        </w:rPr>
        <w:t>.</w:t>
      </w:r>
      <w:r w:rsidR="006D65DA" w:rsidRPr="0012424F">
        <w:rPr>
          <w:rStyle w:val="FootnoteReference"/>
          <w:rFonts w:eastAsia="Arial"/>
        </w:rPr>
        <w:t>[</w:t>
      </w:r>
      <w:r w:rsidR="00931B7B" w:rsidRPr="0012424F">
        <w:rPr>
          <w:rStyle w:val="FootnoteReference"/>
          <w:rFonts w:eastAsia="Arial"/>
        </w:rPr>
        <w:footnoteReference w:id="56"/>
      </w:r>
      <w:r w:rsidR="006D65DA" w:rsidRPr="0012424F">
        <w:rPr>
          <w:rStyle w:val="FootnoteReference"/>
          <w:rFonts w:eastAsia="Arial"/>
        </w:rPr>
        <w:t>]</w:t>
      </w:r>
      <w:r w:rsidR="00931B7B" w:rsidRPr="0012424F">
        <w:rPr>
          <w:rFonts w:eastAsia="Arial"/>
          <w:lang w:val="en"/>
        </w:rPr>
        <w:t xml:space="preserve"> </w:t>
      </w:r>
      <w:r w:rsidR="00DC5609" w:rsidRPr="0012424F">
        <w:rPr>
          <w:rFonts w:eastAsia="Arial"/>
          <w:lang w:val="en"/>
        </w:rPr>
        <w:t>O</w:t>
      </w:r>
      <w:r w:rsidR="005613A4" w:rsidRPr="0012424F">
        <w:rPr>
          <w:rFonts w:eastAsia="Arial"/>
          <w:lang w:val="en"/>
        </w:rPr>
        <w:t xml:space="preserve">ther </w:t>
      </w:r>
      <w:r w:rsidR="005613A4" w:rsidRPr="009D665E">
        <w:rPr>
          <w:rFonts w:eastAsia="Arial"/>
          <w:color w:val="000000" w:themeColor="text1"/>
          <w:lang w:val="en"/>
        </w:rPr>
        <w:t xml:space="preserve">studies have </w:t>
      </w:r>
      <w:r w:rsidR="00DC5609" w:rsidRPr="009D665E">
        <w:rPr>
          <w:rFonts w:eastAsia="Arial"/>
          <w:color w:val="000000" w:themeColor="text1"/>
          <w:lang w:val="en"/>
        </w:rPr>
        <w:t xml:space="preserve">only been able to </w:t>
      </w:r>
      <w:r w:rsidR="005613A4" w:rsidRPr="009D665E">
        <w:rPr>
          <w:rFonts w:eastAsia="Arial"/>
          <w:color w:val="000000" w:themeColor="text1"/>
          <w:lang w:val="en"/>
        </w:rPr>
        <w:t xml:space="preserve">show statistical differences </w:t>
      </w:r>
      <w:r w:rsidR="002E5986" w:rsidRPr="009D665E">
        <w:rPr>
          <w:rFonts w:eastAsia="Arial"/>
          <w:color w:val="000000" w:themeColor="text1"/>
          <w:lang w:val="en"/>
        </w:rPr>
        <w:t xml:space="preserve">in perceptions </w:t>
      </w:r>
      <w:r w:rsidR="00BD5773" w:rsidRPr="009D665E">
        <w:rPr>
          <w:rFonts w:eastAsia="Arial"/>
          <w:color w:val="000000" w:themeColor="text1"/>
          <w:lang w:val="en"/>
        </w:rPr>
        <w:t xml:space="preserve">between </w:t>
      </w:r>
      <w:r w:rsidR="00DC5609" w:rsidRPr="009D665E">
        <w:rPr>
          <w:rFonts w:eastAsia="Arial"/>
          <w:color w:val="000000" w:themeColor="text1"/>
          <w:lang w:val="en"/>
        </w:rPr>
        <w:t xml:space="preserve">adults aged </w:t>
      </w:r>
      <w:r w:rsidR="00883727" w:rsidRPr="009D665E">
        <w:rPr>
          <w:rFonts w:eastAsia="Arial"/>
          <w:color w:val="000000" w:themeColor="text1"/>
          <w:lang w:val="en"/>
        </w:rPr>
        <w:t>30-59</w:t>
      </w:r>
      <w:r>
        <w:rPr>
          <w:rFonts w:eastAsia="Arial"/>
          <w:color w:val="000000" w:themeColor="text1"/>
          <w:lang w:val="en"/>
        </w:rPr>
        <w:t>, implying that</w:t>
      </w:r>
      <w:r w:rsidR="00F21DAA" w:rsidRPr="009D665E">
        <w:rPr>
          <w:rFonts w:eastAsia="Arial"/>
          <w:color w:val="000000" w:themeColor="text1"/>
          <w:lang w:val="en"/>
        </w:rPr>
        <w:t xml:space="preserve"> perception differences between young </w:t>
      </w:r>
      <w:r w:rsidR="009A780B" w:rsidRPr="009D665E">
        <w:rPr>
          <w:rFonts w:eastAsia="Arial"/>
          <w:color w:val="000000" w:themeColor="text1"/>
          <w:lang w:val="en"/>
        </w:rPr>
        <w:t xml:space="preserve">people and old people might not </w:t>
      </w:r>
      <w:r w:rsidR="006D65DA">
        <w:rPr>
          <w:rFonts w:eastAsia="Arial"/>
          <w:color w:val="000000" w:themeColor="text1"/>
          <w:lang w:val="en"/>
        </w:rPr>
        <w:t xml:space="preserve">always </w:t>
      </w:r>
      <w:r w:rsidR="009A780B" w:rsidRPr="009D665E">
        <w:rPr>
          <w:rFonts w:eastAsia="Arial"/>
          <w:color w:val="000000" w:themeColor="text1"/>
          <w:lang w:val="en"/>
        </w:rPr>
        <w:t>be stark</w:t>
      </w:r>
      <w:r w:rsidR="0057759E">
        <w:rPr>
          <w:rFonts w:eastAsia="Arial"/>
          <w:color w:val="000000" w:themeColor="text1"/>
          <w:lang w:val="en"/>
        </w:rPr>
        <w:t>.</w:t>
      </w:r>
      <w:r w:rsidR="0057759E" w:rsidRPr="0057759E">
        <w:rPr>
          <w:rStyle w:val="FootnoteReference"/>
          <w:rFonts w:eastAsia="Arial"/>
        </w:rPr>
        <w:t>[</w:t>
      </w:r>
      <w:r w:rsidR="0057759E" w:rsidRPr="0057759E">
        <w:rPr>
          <w:rStyle w:val="FootnoteReference"/>
          <w:rFonts w:eastAsia="Arial"/>
        </w:rPr>
        <w:footnoteReference w:id="57"/>
      </w:r>
      <w:r w:rsidR="0057759E" w:rsidRPr="0057759E">
        <w:rPr>
          <w:rStyle w:val="FootnoteReference"/>
          <w:rFonts w:eastAsia="Arial"/>
        </w:rPr>
        <w:t>]</w:t>
      </w:r>
      <w:r w:rsidR="0057759E" w:rsidRPr="009D665E">
        <w:rPr>
          <w:rFonts w:eastAsia="Arial"/>
          <w:color w:val="000000" w:themeColor="text1"/>
          <w:lang w:val="en"/>
        </w:rPr>
        <w:t xml:space="preserve"> </w:t>
      </w:r>
    </w:p>
    <w:p w14:paraId="2E3F18F6" w14:textId="61EDB76C" w:rsidR="00270567" w:rsidRPr="009D665E" w:rsidRDefault="00321C1B" w:rsidP="00321C1B">
      <w:pPr>
        <w:ind w:firstLine="720"/>
        <w:rPr>
          <w:rFonts w:eastAsia="Arial"/>
          <w:color w:val="000000" w:themeColor="text1"/>
          <w:lang w:val="en"/>
        </w:rPr>
      </w:pPr>
      <w:r>
        <w:rPr>
          <w:rFonts w:eastAsia="Arial"/>
          <w:color w:val="000000" w:themeColor="text1"/>
          <w:lang w:val="en"/>
        </w:rPr>
        <w:t>Our</w:t>
      </w:r>
      <w:r w:rsidR="00237F3B" w:rsidRPr="009D665E">
        <w:rPr>
          <w:rFonts w:eastAsia="Arial"/>
          <w:color w:val="000000" w:themeColor="text1"/>
          <w:lang w:val="en"/>
        </w:rPr>
        <w:t xml:space="preserve"> study aims to provide a local understanding</w:t>
      </w:r>
      <w:r w:rsidR="00E43AAE" w:rsidRPr="009D665E">
        <w:rPr>
          <w:rFonts w:eastAsia="Arial"/>
          <w:color w:val="000000" w:themeColor="text1"/>
          <w:lang w:val="en"/>
        </w:rPr>
        <w:t xml:space="preserve"> of </w:t>
      </w:r>
      <w:r w:rsidR="0084108E" w:rsidRPr="009D665E">
        <w:rPr>
          <w:rFonts w:eastAsia="Arial"/>
          <w:color w:val="000000" w:themeColor="text1"/>
          <w:lang w:val="en"/>
        </w:rPr>
        <w:t>public perceptions</w:t>
      </w:r>
      <w:r w:rsidR="00D125BA" w:rsidRPr="009D665E">
        <w:rPr>
          <w:rFonts w:eastAsia="Arial"/>
          <w:color w:val="000000" w:themeColor="text1"/>
          <w:lang w:val="en"/>
        </w:rPr>
        <w:t xml:space="preserve"> and attitudes</w:t>
      </w:r>
      <w:r w:rsidR="0084108E" w:rsidRPr="009D665E">
        <w:rPr>
          <w:rFonts w:eastAsia="Arial"/>
          <w:color w:val="000000" w:themeColor="text1"/>
          <w:lang w:val="en"/>
        </w:rPr>
        <w:t xml:space="preserve"> towards AVs in </w:t>
      </w:r>
      <w:r w:rsidR="00310538">
        <w:rPr>
          <w:rFonts w:eastAsia="Arial"/>
          <w:color w:val="000000" w:themeColor="text1"/>
          <w:lang w:val="en"/>
        </w:rPr>
        <w:t xml:space="preserve">Arlington County, VA. </w:t>
      </w:r>
      <w:r w:rsidR="00F17F24">
        <w:rPr>
          <w:rFonts w:eastAsia="Arial"/>
          <w:color w:val="000000" w:themeColor="text1"/>
          <w:lang w:val="en"/>
        </w:rPr>
        <w:t>By focusing our analysis on the gender and age differences in our sample, o</w:t>
      </w:r>
      <w:r w:rsidR="00DB1752" w:rsidRPr="009D665E">
        <w:rPr>
          <w:rFonts w:eastAsia="Arial"/>
          <w:color w:val="000000" w:themeColor="text1"/>
          <w:lang w:val="en"/>
        </w:rPr>
        <w:t xml:space="preserve">ur </w:t>
      </w:r>
      <w:r w:rsidR="00310538">
        <w:rPr>
          <w:rFonts w:eastAsia="Arial"/>
          <w:color w:val="000000" w:themeColor="text1"/>
          <w:lang w:val="en"/>
        </w:rPr>
        <w:t>research</w:t>
      </w:r>
      <w:r w:rsidR="0078061C" w:rsidRPr="009D665E">
        <w:rPr>
          <w:rFonts w:eastAsia="Arial"/>
          <w:color w:val="000000" w:themeColor="text1"/>
          <w:lang w:val="en"/>
        </w:rPr>
        <w:t xml:space="preserve"> </w:t>
      </w:r>
      <w:r w:rsidR="00D21BE2" w:rsidRPr="009D665E">
        <w:rPr>
          <w:rFonts w:eastAsia="Arial"/>
          <w:color w:val="000000" w:themeColor="text1"/>
          <w:lang w:val="en"/>
        </w:rPr>
        <w:t xml:space="preserve">is intended to </w:t>
      </w:r>
      <w:r w:rsidR="00ED7EC8" w:rsidRPr="009D665E">
        <w:rPr>
          <w:rFonts w:eastAsia="Arial"/>
          <w:color w:val="000000" w:themeColor="text1"/>
          <w:lang w:val="en"/>
        </w:rPr>
        <w:t>complement</w:t>
      </w:r>
      <w:r w:rsidR="00D21BE2" w:rsidRPr="009D665E">
        <w:rPr>
          <w:rFonts w:eastAsia="Arial"/>
          <w:color w:val="000000" w:themeColor="text1"/>
          <w:lang w:val="en"/>
        </w:rPr>
        <w:t xml:space="preserve"> existing literature</w:t>
      </w:r>
      <w:r w:rsidR="00F17F24">
        <w:rPr>
          <w:rFonts w:eastAsia="Arial"/>
          <w:color w:val="000000" w:themeColor="text1"/>
          <w:lang w:val="en"/>
        </w:rPr>
        <w:t xml:space="preserve"> </w:t>
      </w:r>
      <w:r w:rsidR="00F562BC" w:rsidRPr="009D665E">
        <w:rPr>
          <w:rFonts w:eastAsia="Arial"/>
          <w:color w:val="000000" w:themeColor="text1"/>
          <w:lang w:val="en"/>
        </w:rPr>
        <w:t xml:space="preserve">and test </w:t>
      </w:r>
      <w:r w:rsidR="00454580" w:rsidRPr="009D665E">
        <w:rPr>
          <w:rFonts w:eastAsia="Arial"/>
          <w:color w:val="000000" w:themeColor="text1"/>
          <w:lang w:val="en"/>
        </w:rPr>
        <w:t>the</w:t>
      </w:r>
      <w:r w:rsidR="00825012" w:rsidRPr="009D665E">
        <w:rPr>
          <w:rFonts w:eastAsia="Arial"/>
          <w:color w:val="000000" w:themeColor="text1"/>
          <w:lang w:val="en"/>
        </w:rPr>
        <w:t xml:space="preserve"> </w:t>
      </w:r>
      <w:r w:rsidR="00454580" w:rsidRPr="009D665E">
        <w:rPr>
          <w:rFonts w:eastAsia="Arial"/>
          <w:color w:val="000000" w:themeColor="text1"/>
          <w:lang w:val="en"/>
        </w:rPr>
        <w:t xml:space="preserve">findings highlighted </w:t>
      </w:r>
      <w:r w:rsidR="00825012" w:rsidRPr="009D665E">
        <w:rPr>
          <w:rFonts w:eastAsia="Arial"/>
          <w:color w:val="000000" w:themeColor="text1"/>
          <w:lang w:val="en"/>
        </w:rPr>
        <w:t xml:space="preserve">in </w:t>
      </w:r>
      <w:r>
        <w:rPr>
          <w:rFonts w:eastAsia="Arial"/>
          <w:color w:val="000000" w:themeColor="text1"/>
          <w:lang w:val="en"/>
        </w:rPr>
        <w:t xml:space="preserve">this </w:t>
      </w:r>
      <w:r w:rsidR="00825012" w:rsidRPr="009D665E">
        <w:rPr>
          <w:rFonts w:eastAsia="Arial"/>
          <w:color w:val="000000" w:themeColor="text1"/>
          <w:lang w:val="en"/>
        </w:rPr>
        <w:t>literature review</w:t>
      </w:r>
      <w:r w:rsidR="00454580" w:rsidRPr="009D665E">
        <w:rPr>
          <w:rFonts w:eastAsia="Arial"/>
          <w:color w:val="000000" w:themeColor="text1"/>
          <w:lang w:val="en"/>
        </w:rPr>
        <w:t>.</w:t>
      </w:r>
    </w:p>
    <w:p w14:paraId="07F38793" w14:textId="3D069A00" w:rsidR="008E6C6E" w:rsidRPr="005A5D61" w:rsidRDefault="008E6C6E" w:rsidP="00C10F75">
      <w:pPr>
        <w:pStyle w:val="Heading1"/>
      </w:pPr>
      <w:r w:rsidRPr="009D665E">
        <w:br w:type="page"/>
      </w:r>
      <w:bookmarkStart w:id="28" w:name="_Toc45481819"/>
      <w:r w:rsidR="00C33CBF">
        <w:lastRenderedPageBreak/>
        <w:t>Arlington</w:t>
      </w:r>
      <w:r w:rsidR="00F94375">
        <w:t xml:space="preserve"> County</w:t>
      </w:r>
      <w:r w:rsidR="00C33CBF">
        <w:t xml:space="preserve"> </w:t>
      </w:r>
      <w:r w:rsidR="00B03E6B">
        <w:t xml:space="preserve">Survey </w:t>
      </w:r>
      <w:r w:rsidR="00FA483E">
        <w:t>Findings</w:t>
      </w:r>
      <w:bookmarkEnd w:id="28"/>
    </w:p>
    <w:p w14:paraId="368AFA86" w14:textId="3A48D726" w:rsidR="00903F80" w:rsidRPr="009D665E" w:rsidRDefault="00B03E6B" w:rsidP="00562D47">
      <w:pPr>
        <w:ind w:firstLine="720"/>
      </w:pPr>
      <w:r>
        <w:t>The</w:t>
      </w:r>
      <w:r w:rsidR="00C33CBF">
        <w:t xml:space="preserve"> results of our survey </w:t>
      </w:r>
      <w:r w:rsidR="00BE6120">
        <w:t>found</w:t>
      </w:r>
      <w:r w:rsidR="00C33CBF">
        <w:t xml:space="preserve"> the</w:t>
      </w:r>
      <w:r w:rsidR="000F2562" w:rsidRPr="009D665E">
        <w:t xml:space="preserve"> majority </w:t>
      </w:r>
      <w:r w:rsidR="00101464" w:rsidRPr="009D665E">
        <w:t xml:space="preserve">(82%) </w:t>
      </w:r>
      <w:r w:rsidR="00685457" w:rsidRPr="009D665E">
        <w:t xml:space="preserve">of our respondents to be </w:t>
      </w:r>
      <w:r>
        <w:t>between 18-</w:t>
      </w:r>
      <w:r w:rsidR="00887F2E" w:rsidRPr="009D665E">
        <w:t>54 years</w:t>
      </w:r>
      <w:r>
        <w:t xml:space="preserve"> of age, with 40% under 35 years of age.</w:t>
      </w:r>
      <w:r w:rsidR="00C33CBF">
        <w:t xml:space="preserve">  </w:t>
      </w:r>
      <w:r w:rsidR="00E53863" w:rsidRPr="00562D47">
        <w:t xml:space="preserve">For comparison, </w:t>
      </w:r>
      <w:r w:rsidRPr="00562D47">
        <w:t>60</w:t>
      </w:r>
      <w:r w:rsidR="00DA44A3" w:rsidRPr="00562D47">
        <w:t xml:space="preserve">% of </w:t>
      </w:r>
      <w:r w:rsidRPr="00562D47">
        <w:t>Arlington C</w:t>
      </w:r>
      <w:r w:rsidR="00562D47" w:rsidRPr="00562D47">
        <w:t xml:space="preserve">ounty’s population is between 18-54, according to </w:t>
      </w:r>
      <w:r w:rsidR="00F94375">
        <w:t>Census</w:t>
      </w:r>
      <w:r w:rsidR="00562D47" w:rsidRPr="00562D47">
        <w:t xml:space="preserve"> estimates.</w:t>
      </w:r>
      <w:r w:rsidR="00C33CBF" w:rsidRPr="00C33CBF">
        <w:rPr>
          <w:rStyle w:val="FootnoteReference"/>
        </w:rPr>
        <w:t>[</w:t>
      </w:r>
      <w:r w:rsidR="00562D47" w:rsidRPr="00C33CBF">
        <w:rPr>
          <w:rStyle w:val="FootnoteReference"/>
        </w:rPr>
        <w:footnoteReference w:id="58"/>
      </w:r>
      <w:r w:rsidR="00C33CBF" w:rsidRPr="00C33CBF">
        <w:rPr>
          <w:rStyle w:val="FootnoteReference"/>
        </w:rPr>
        <w:t>]</w:t>
      </w:r>
      <w:r w:rsidR="00562D47" w:rsidRPr="00562D47">
        <w:t xml:space="preserve">  </w:t>
      </w:r>
      <w:r w:rsidR="009B20F3" w:rsidRPr="009D665E">
        <w:t>The</w:t>
      </w:r>
      <w:r w:rsidR="00F80BAD">
        <w:t>re was a near equal</w:t>
      </w:r>
      <w:r w:rsidR="009B20F3" w:rsidRPr="009D665E">
        <w:t xml:space="preserve"> gender </w:t>
      </w:r>
      <w:r w:rsidR="00F80BAD">
        <w:t>distribution</w:t>
      </w:r>
      <w:r w:rsidR="002013F8" w:rsidRPr="009D665E">
        <w:t xml:space="preserve"> among our respondents </w:t>
      </w:r>
      <w:r w:rsidR="00CF032B" w:rsidRPr="009D665E">
        <w:t xml:space="preserve">with just over 51% </w:t>
      </w:r>
      <w:r w:rsidR="00146DB6">
        <w:t>men</w:t>
      </w:r>
      <w:r w:rsidR="00CF032B" w:rsidRPr="009D665E">
        <w:t xml:space="preserve"> and 49% </w:t>
      </w:r>
      <w:r w:rsidR="00146DB6">
        <w:t>women</w:t>
      </w:r>
      <w:r w:rsidR="004552A9">
        <w:t>.</w:t>
      </w:r>
    </w:p>
    <w:p w14:paraId="6DE948BE" w14:textId="264806CE" w:rsidR="00A01B08" w:rsidRDefault="00510040" w:rsidP="002C24E3">
      <w:pPr>
        <w:ind w:firstLine="720"/>
      </w:pPr>
      <w:r w:rsidRPr="004552A9">
        <w:t>Tabl</w:t>
      </w:r>
      <w:r w:rsidR="00A17D41" w:rsidRPr="004552A9">
        <w:t>e</w:t>
      </w:r>
      <w:r w:rsidR="004552A9" w:rsidRPr="004552A9">
        <w:t xml:space="preserve"> 1 </w:t>
      </w:r>
      <w:r w:rsidR="008F4F8B">
        <w:t>shows</w:t>
      </w:r>
      <w:r w:rsidR="006B2C19">
        <w:t xml:space="preserve"> education</w:t>
      </w:r>
      <w:r w:rsidR="008F4F8B">
        <w:t>al</w:t>
      </w:r>
      <w:r w:rsidR="006B2C19">
        <w:t xml:space="preserve"> attainment and household income in our sample</w:t>
      </w:r>
      <w:r w:rsidR="008F4F8B">
        <w:t>, compared with</w:t>
      </w:r>
      <w:r w:rsidR="006B2C19">
        <w:t xml:space="preserve"> Arlington County</w:t>
      </w:r>
      <w:r w:rsidR="008F4F8B">
        <w:t xml:space="preserve"> estimates</w:t>
      </w:r>
      <w:r w:rsidR="006B2C19">
        <w:t xml:space="preserve">.  </w:t>
      </w:r>
      <w:r w:rsidR="002F3DC6">
        <w:t>O</w:t>
      </w:r>
      <w:r w:rsidR="008F4F8B">
        <w:t>ur sample population is highly educated</w:t>
      </w:r>
      <w:r w:rsidR="00651990">
        <w:t>, with 9</w:t>
      </w:r>
      <w:r w:rsidR="00A01B08">
        <w:t>6</w:t>
      </w:r>
      <w:r w:rsidR="00651990">
        <w:t xml:space="preserve">% </w:t>
      </w:r>
      <w:r w:rsidR="00A01B08">
        <w:t>attaining</w:t>
      </w:r>
      <w:r w:rsidR="00651990">
        <w:t xml:space="preserve"> a 4-year college degree or higher.</w:t>
      </w:r>
      <w:r w:rsidR="00A01B08">
        <w:t xml:space="preserve">  Notably, our sample </w:t>
      </w:r>
      <w:r w:rsidR="00C33CBF">
        <w:t>under-represented</w:t>
      </w:r>
      <w:r w:rsidR="00A01B08">
        <w:t xml:space="preserve"> people with a 2-year college degree or less, who account for </w:t>
      </w:r>
      <w:r w:rsidR="00C33CBF">
        <w:t xml:space="preserve">nearly </w:t>
      </w:r>
      <w:r w:rsidR="00A01B08">
        <w:t xml:space="preserve">26% of Arlington County’s population.  </w:t>
      </w:r>
      <w:r w:rsidR="002F3DC6">
        <w:t>Similarly</w:t>
      </w:r>
      <w:r w:rsidR="00A01B08">
        <w:t xml:space="preserve">, our sample earned high household income – 95% earning more than $50,000 annually – </w:t>
      </w:r>
      <w:r w:rsidR="00C33CBF">
        <w:t>also under-representing</w:t>
      </w:r>
      <w:r w:rsidR="00A01B08">
        <w:t xml:space="preserve"> people earning less than $49,999 annually, wh</w:t>
      </w:r>
      <w:r w:rsidR="00BE6120">
        <w:t>o</w:t>
      </w:r>
      <w:r w:rsidR="00A01B08">
        <w:t xml:space="preserve"> account for 19% of Arlington County’s population.</w:t>
      </w:r>
    </w:p>
    <w:p w14:paraId="380AE328" w14:textId="77777777" w:rsidR="008567E0" w:rsidRDefault="008567E0" w:rsidP="002C24E3">
      <w:pPr>
        <w:ind w:firstLine="720"/>
      </w:pPr>
    </w:p>
    <w:p w14:paraId="429D2FBE" w14:textId="41D0486E" w:rsidR="008567E0" w:rsidRDefault="002574AE" w:rsidP="008567E0">
      <w:pPr>
        <w:jc w:val="center"/>
      </w:pPr>
      <w:r>
        <w:rPr>
          <w:noProof/>
        </w:rPr>
        <w:object w:dxaOrig="7760" w:dyaOrig="3700" w14:anchorId="13A90B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88.2pt;height:184.2pt;mso-width-percent:0;mso-height-percent:0;mso-width-percent:0;mso-height-percent:0" o:ole="">
            <v:imagedata r:id="rId14" o:title=""/>
          </v:shape>
          <o:OLEObject Type="Embed" ProgID="Excel.Sheet.12" ShapeID="_x0000_i1025" DrawAspect="Content" ObjectID="_1659871841" r:id="rId15"/>
        </w:object>
      </w:r>
    </w:p>
    <w:p w14:paraId="1A11C135" w14:textId="77777777" w:rsidR="00146617" w:rsidRDefault="00146617" w:rsidP="002C24E3">
      <w:pPr>
        <w:ind w:firstLine="720"/>
      </w:pPr>
    </w:p>
    <w:p w14:paraId="33CB2A97" w14:textId="1EC54DBB" w:rsidR="00D813C7" w:rsidRPr="00A021AF" w:rsidRDefault="009A08F2" w:rsidP="00A021AF">
      <w:pPr>
        <w:pStyle w:val="Heading2"/>
      </w:pPr>
      <w:bookmarkStart w:id="29" w:name="_Toc37616165"/>
      <w:bookmarkStart w:id="30" w:name="_Toc45481820"/>
      <w:r w:rsidRPr="00A021AF">
        <w:t>Awareness</w:t>
      </w:r>
      <w:bookmarkEnd w:id="29"/>
      <w:bookmarkEnd w:id="30"/>
    </w:p>
    <w:p w14:paraId="780F750D" w14:textId="3645D85D" w:rsidR="0058558A" w:rsidRPr="009D665E" w:rsidRDefault="00CC4DDA" w:rsidP="00695123">
      <w:pPr>
        <w:ind w:firstLine="720"/>
      </w:pPr>
      <w:r w:rsidRPr="007E0127">
        <w:t xml:space="preserve">Our sample </w:t>
      </w:r>
      <w:r w:rsidR="00B056EB" w:rsidRPr="007E0127">
        <w:t>indicate</w:t>
      </w:r>
      <w:r w:rsidR="00F32167">
        <w:t>s</w:t>
      </w:r>
      <w:r w:rsidR="00B056EB" w:rsidRPr="007E0127">
        <w:t xml:space="preserve"> a </w:t>
      </w:r>
      <w:r w:rsidR="00A42506" w:rsidRPr="007E0127">
        <w:t>high overall awareness</w:t>
      </w:r>
      <w:r w:rsidR="006222A0" w:rsidRPr="007E0127">
        <w:t xml:space="preserve"> towards</w:t>
      </w:r>
      <w:r w:rsidR="00BE6120">
        <w:t xml:space="preserve"> </w:t>
      </w:r>
      <w:r w:rsidR="002F3DC6">
        <w:t xml:space="preserve">the </w:t>
      </w:r>
      <w:r w:rsidR="00BF4E66" w:rsidRPr="007E0127">
        <w:t>development and testing of AV te</w:t>
      </w:r>
      <w:r w:rsidR="006222A0" w:rsidRPr="007E0127">
        <w:t>chnology</w:t>
      </w:r>
      <w:r w:rsidR="00DC4F8D" w:rsidRPr="007E0127">
        <w:t xml:space="preserve">.  </w:t>
      </w:r>
      <w:r w:rsidR="00DC4F8D" w:rsidRPr="009D665E">
        <w:t xml:space="preserve">Within </w:t>
      </w:r>
      <w:r w:rsidR="00247E9F" w:rsidRPr="009D665E">
        <w:t xml:space="preserve">the prior year, </w:t>
      </w:r>
      <w:r w:rsidR="00B61783" w:rsidRPr="009D665E">
        <w:t>nearly all respondents (</w:t>
      </w:r>
      <w:r w:rsidR="004A7C35" w:rsidRPr="009D665E">
        <w:t xml:space="preserve">96%) indicated that they had </w:t>
      </w:r>
      <w:r w:rsidR="009F4869" w:rsidRPr="009D665E">
        <w:t xml:space="preserve">read, </w:t>
      </w:r>
      <w:proofErr w:type="gramStart"/>
      <w:r w:rsidR="009F4869" w:rsidRPr="009D665E">
        <w:t>watched</w:t>
      </w:r>
      <w:proofErr w:type="gramEnd"/>
      <w:r w:rsidR="009F4869" w:rsidRPr="009D665E">
        <w:t xml:space="preserve"> or listened to </w:t>
      </w:r>
      <w:r w:rsidR="004A7C35" w:rsidRPr="009D665E">
        <w:t xml:space="preserve">some media pertaining to the development of AV </w:t>
      </w:r>
      <w:r w:rsidR="004A7C35" w:rsidRPr="004552A9">
        <w:t>technology (</w:t>
      </w:r>
      <w:r w:rsidR="004552A9">
        <w:t>Table</w:t>
      </w:r>
      <w:r w:rsidR="004552A9" w:rsidRPr="004552A9">
        <w:t xml:space="preserve"> 2).</w:t>
      </w:r>
    </w:p>
    <w:p w14:paraId="3F2582BF" w14:textId="00618E58" w:rsidR="00F32167" w:rsidRDefault="0078286A" w:rsidP="00FF09F7">
      <w:pPr>
        <w:ind w:firstLine="720"/>
      </w:pPr>
      <w:r w:rsidRPr="007E0127">
        <w:t xml:space="preserve">Actual </w:t>
      </w:r>
      <w:r w:rsidR="00682B61" w:rsidRPr="007E0127">
        <w:t>e</w:t>
      </w:r>
      <w:r w:rsidR="00146642" w:rsidRPr="007E0127">
        <w:t>xposure to AVs was much lower</w:t>
      </w:r>
      <w:r w:rsidR="002F3DC6">
        <w:t xml:space="preserve">, </w:t>
      </w:r>
      <w:r w:rsidR="00146642" w:rsidRPr="007E0127">
        <w:t>though</w:t>
      </w:r>
      <w:r w:rsidR="00BE6120">
        <w:t xml:space="preserve">; </w:t>
      </w:r>
      <w:r w:rsidR="00FF09F7">
        <w:t>73</w:t>
      </w:r>
      <w:r w:rsidR="00335A1B" w:rsidRPr="007E0127">
        <w:t xml:space="preserve">% of respondents </w:t>
      </w:r>
      <w:r w:rsidR="00682B61" w:rsidRPr="007E0127">
        <w:t xml:space="preserve">reported they had </w:t>
      </w:r>
      <w:r w:rsidR="00335A1B" w:rsidRPr="007E0127">
        <w:t>n</w:t>
      </w:r>
      <w:r w:rsidR="00C33CBF">
        <w:t>either</w:t>
      </w:r>
      <w:r w:rsidR="00D43752" w:rsidRPr="007E0127">
        <w:t xml:space="preserve"> seen in person </w:t>
      </w:r>
      <w:r w:rsidR="00DD0945">
        <w:t>n</w:t>
      </w:r>
      <w:r w:rsidR="00D43752" w:rsidRPr="007E0127">
        <w:t xml:space="preserve">or sat in an AV </w:t>
      </w:r>
      <w:r w:rsidR="00DD0945">
        <w:t xml:space="preserve">and did not know anyone </w:t>
      </w:r>
      <w:r w:rsidR="00D43752" w:rsidRPr="007E0127">
        <w:t xml:space="preserve">who had.  </w:t>
      </w:r>
      <w:r w:rsidR="000225D7" w:rsidRPr="007E0127">
        <w:t>As of this writing</w:t>
      </w:r>
      <w:r w:rsidR="00DD0945">
        <w:t>,</w:t>
      </w:r>
      <w:r w:rsidR="000225D7" w:rsidRPr="007E0127">
        <w:t xml:space="preserve"> there </w:t>
      </w:r>
      <w:r w:rsidR="00CC2CEF" w:rsidRPr="007E0127">
        <w:t>are limited commercial</w:t>
      </w:r>
      <w:r w:rsidR="0094491B" w:rsidRPr="007E0127">
        <w:t xml:space="preserve"> options</w:t>
      </w:r>
      <w:r w:rsidR="00CC2CEF" w:rsidRPr="007E0127">
        <w:t xml:space="preserve"> </w:t>
      </w:r>
      <w:r w:rsidR="002F3DC6">
        <w:t xml:space="preserve">for AVs </w:t>
      </w:r>
      <w:r w:rsidR="00CC2CEF" w:rsidRPr="007E0127">
        <w:t>available</w:t>
      </w:r>
      <w:r w:rsidR="004E0A68">
        <w:t xml:space="preserve"> to the public</w:t>
      </w:r>
      <w:r w:rsidR="00D31E41" w:rsidRPr="007E0127">
        <w:t>,</w:t>
      </w:r>
      <w:r w:rsidR="001851F3" w:rsidRPr="007E0127">
        <w:t xml:space="preserve"> </w:t>
      </w:r>
      <w:r w:rsidR="00D31E41" w:rsidRPr="007E0127">
        <w:t>which likely contribute</w:t>
      </w:r>
      <w:r w:rsidR="004E0A68">
        <w:t>s</w:t>
      </w:r>
      <w:r w:rsidR="00D31E41" w:rsidRPr="007E0127">
        <w:t xml:space="preserve"> to th</w:t>
      </w:r>
      <w:r w:rsidR="000656B8">
        <w:t>is</w:t>
      </w:r>
      <w:r w:rsidR="00D31E41" w:rsidRPr="007E0127">
        <w:t xml:space="preserve"> lack of physical exposure</w:t>
      </w:r>
      <w:r w:rsidR="001851F3" w:rsidRPr="007E0127">
        <w:t xml:space="preserve">.  </w:t>
      </w:r>
      <w:r w:rsidR="008D12CC" w:rsidRPr="007E0127">
        <w:t xml:space="preserve">Despite </w:t>
      </w:r>
      <w:r w:rsidR="00C1633F">
        <w:t>this</w:t>
      </w:r>
      <w:r w:rsidR="008D12CC" w:rsidRPr="007E0127">
        <w:t xml:space="preserve">, there is </w:t>
      </w:r>
      <w:r w:rsidR="00AC75E2" w:rsidRPr="007E0127">
        <w:t xml:space="preserve">still </w:t>
      </w:r>
      <w:r w:rsidR="00F7470A" w:rsidRPr="007E0127">
        <w:t xml:space="preserve">sharp interest </w:t>
      </w:r>
      <w:r w:rsidR="001851F3" w:rsidRPr="007E0127">
        <w:t xml:space="preserve">from our sample </w:t>
      </w:r>
      <w:r w:rsidR="00C33CBF">
        <w:t>in using</w:t>
      </w:r>
      <w:r w:rsidR="00F7470A" w:rsidRPr="007E0127">
        <w:t xml:space="preserve"> the technology</w:t>
      </w:r>
      <w:r w:rsidR="00C33CBF">
        <w:t xml:space="preserve">; </w:t>
      </w:r>
      <w:r w:rsidR="00484F16" w:rsidRPr="007E0127">
        <w:t>70%</w:t>
      </w:r>
      <w:r w:rsidR="001B6D67" w:rsidRPr="007E0127">
        <w:t xml:space="preserve"> of respondents indicated they would consider using AVs if they were availabl</w:t>
      </w:r>
      <w:r w:rsidR="009138ED" w:rsidRPr="007E0127">
        <w:t>e</w:t>
      </w:r>
      <w:r w:rsidR="001B6D67" w:rsidRPr="007E0127">
        <w:t xml:space="preserve">. </w:t>
      </w:r>
      <w:r w:rsidR="00A559A1">
        <w:t>Respondents indicated that they were more interested in using shared AVs with 47% responding that they would prefer a shared AV while only 28% responded that they would prefer to own or lease one and 44% of respondents said they would be willing to give up an existing private vehicle.</w:t>
      </w:r>
      <w:r w:rsidR="00DF11F8">
        <w:t xml:space="preserve"> However, </w:t>
      </w:r>
      <w:r w:rsidR="00ED25AF">
        <w:t xml:space="preserve">women </w:t>
      </w:r>
      <w:r w:rsidR="00DF11F8">
        <w:t xml:space="preserve">were less willing to give up personal cars than </w:t>
      </w:r>
      <w:r w:rsidR="007D0607">
        <w:t>men</w:t>
      </w:r>
      <w:r w:rsidR="00C662BC">
        <w:t xml:space="preserve">; 51% of </w:t>
      </w:r>
      <w:r w:rsidR="00C662BC">
        <w:lastRenderedPageBreak/>
        <w:t xml:space="preserve">men </w:t>
      </w:r>
      <w:r w:rsidR="00572B05">
        <w:t>but only 36% of women in the sample said they could imagine giving up an existing private vehicle.</w:t>
      </w:r>
      <w:r w:rsidR="005347DF">
        <w:t xml:space="preserve"> </w:t>
      </w:r>
      <w:r w:rsidR="001B6D67" w:rsidRPr="007E0127">
        <w:t xml:space="preserve"> </w:t>
      </w:r>
      <w:r w:rsidR="00C272F8" w:rsidRPr="007E0127">
        <w:t>A relatively small</w:t>
      </w:r>
      <w:r w:rsidR="0021554F" w:rsidRPr="007E0127">
        <w:t xml:space="preserve">, </w:t>
      </w:r>
      <w:r w:rsidR="00C272F8" w:rsidRPr="007E0127">
        <w:t xml:space="preserve">but </w:t>
      </w:r>
      <w:r w:rsidR="0079150B" w:rsidRPr="007E0127">
        <w:t xml:space="preserve">notable </w:t>
      </w:r>
      <w:r w:rsidR="002B1E8B" w:rsidRPr="007E0127">
        <w:t>group (</w:t>
      </w:r>
      <w:r w:rsidR="00EE13AF" w:rsidRPr="007E0127">
        <w:t>8%)</w:t>
      </w:r>
      <w:r w:rsidR="002B1E8B" w:rsidRPr="007E0127">
        <w:t xml:space="preserve"> is largely undecided on whether they </w:t>
      </w:r>
      <w:r w:rsidR="00EF30E0" w:rsidRPr="007E0127">
        <w:t>would consider using this technology</w:t>
      </w:r>
      <w:r w:rsidR="00FB113A">
        <w:t xml:space="preserve">, </w:t>
      </w:r>
      <w:r w:rsidR="00EF30E0" w:rsidRPr="007E0127">
        <w:t>if availabl</w:t>
      </w:r>
      <w:r w:rsidR="00FB113A">
        <w:t>e</w:t>
      </w:r>
      <w:r w:rsidR="00EF30E0" w:rsidRPr="007E0127">
        <w:t>.</w:t>
      </w:r>
      <w:r w:rsidR="00A559A1">
        <w:t xml:space="preserve"> </w:t>
      </w:r>
      <w:r w:rsidR="009138ED" w:rsidRPr="007E0127">
        <w:t xml:space="preserve">There are still many unanswered questions about </w:t>
      </w:r>
      <w:r w:rsidR="007B74B8" w:rsidRPr="007E0127">
        <w:t>costs</w:t>
      </w:r>
      <w:r w:rsidR="00860C9F">
        <w:t xml:space="preserve"> and </w:t>
      </w:r>
      <w:r w:rsidR="007B74B8" w:rsidRPr="007E0127">
        <w:t xml:space="preserve">type of </w:t>
      </w:r>
      <w:r w:rsidR="00D70163" w:rsidRPr="007E0127">
        <w:t xml:space="preserve">vehicles </w:t>
      </w:r>
      <w:r w:rsidR="007B74B8" w:rsidRPr="007E0127">
        <w:t>available (shared or personal)</w:t>
      </w:r>
      <w:r w:rsidR="00FF09F7">
        <w:t xml:space="preserve"> </w:t>
      </w:r>
      <w:r w:rsidR="00B24D4E" w:rsidRPr="007E0127">
        <w:t xml:space="preserve">which could be contributing to </w:t>
      </w:r>
      <w:r w:rsidR="0063079A">
        <w:t xml:space="preserve">this </w:t>
      </w:r>
      <w:r w:rsidR="00B24D4E" w:rsidRPr="007E0127">
        <w:t>indecision</w:t>
      </w:r>
      <w:r w:rsidR="0063079A">
        <w:t>.</w:t>
      </w:r>
    </w:p>
    <w:p w14:paraId="55B8C5E0" w14:textId="2C8BFD6A" w:rsidR="00AF4DC5" w:rsidRDefault="00AF4DC5" w:rsidP="00AF4DC5"/>
    <w:p w14:paraId="0FC994F5" w14:textId="37F5DBBB" w:rsidR="00860C9F" w:rsidRDefault="002574AE" w:rsidP="00AF4DC5">
      <w:r>
        <w:rPr>
          <w:noProof/>
        </w:rPr>
        <w:object w:dxaOrig="10020" w:dyaOrig="2840" w14:anchorId="47951FE8">
          <v:shape id="_x0000_i1026" type="#_x0000_t75" alt="" style="width:501pt;height:141.6pt;mso-width-percent:0;mso-height-percent:0;mso-width-percent:0;mso-height-percent:0" o:ole="">
            <v:imagedata r:id="rId16" o:title=""/>
          </v:shape>
          <o:OLEObject Type="Embed" ProgID="Excel.Sheet.12" ShapeID="_x0000_i1026" DrawAspect="Content" ObjectID="_1659871842" r:id="rId17"/>
        </w:object>
      </w:r>
    </w:p>
    <w:p w14:paraId="70FA4A3B" w14:textId="77777777" w:rsidR="00AF4DC5" w:rsidRPr="00FF09F7" w:rsidRDefault="00AF4DC5" w:rsidP="00FF09F7"/>
    <w:p w14:paraId="4028586C" w14:textId="164A64C2" w:rsidR="003D7CA7" w:rsidRDefault="00D70163" w:rsidP="00695123">
      <w:r w:rsidRPr="009D665E">
        <w:tab/>
      </w:r>
      <w:r w:rsidR="005C150A">
        <w:t>We</w:t>
      </w:r>
      <w:r w:rsidR="00E0634D" w:rsidRPr="009D665E">
        <w:t xml:space="preserve"> </w:t>
      </w:r>
      <w:r w:rsidR="0063079A">
        <w:t>asked</w:t>
      </w:r>
      <w:r w:rsidR="00E0634D" w:rsidRPr="009D665E">
        <w:t xml:space="preserve"> </w:t>
      </w:r>
      <w:r w:rsidR="005C150A">
        <w:t>respondents to</w:t>
      </w:r>
      <w:r w:rsidR="001D745B" w:rsidRPr="009D665E">
        <w:t xml:space="preserve"> </w:t>
      </w:r>
      <w:r w:rsidR="005C150A">
        <w:t>indicate</w:t>
      </w:r>
      <w:r w:rsidR="001D745B" w:rsidRPr="009D665E">
        <w:t xml:space="preserve"> their </w:t>
      </w:r>
      <w:r w:rsidR="005C150A">
        <w:t xml:space="preserve">perceived </w:t>
      </w:r>
      <w:r w:rsidR="001D745B" w:rsidRPr="009D665E">
        <w:t xml:space="preserve">knowledge and understanding of the development of AVs.  </w:t>
      </w:r>
      <w:r w:rsidR="00095E5F" w:rsidRPr="004552A9">
        <w:t xml:space="preserve">Figure </w:t>
      </w:r>
      <w:r w:rsidR="005C150A">
        <w:t>1</w:t>
      </w:r>
      <w:r w:rsidR="00F94375">
        <w:t xml:space="preserve"> </w:t>
      </w:r>
      <w:r w:rsidR="001D745B" w:rsidRPr="00366EB4">
        <w:t xml:space="preserve">shows the distribution of </w:t>
      </w:r>
      <w:r w:rsidR="005C150A">
        <w:t xml:space="preserve">these </w:t>
      </w:r>
      <w:r w:rsidR="001D745B" w:rsidRPr="00366EB4">
        <w:t>responses</w:t>
      </w:r>
      <w:r w:rsidR="00EC5E12">
        <w:t xml:space="preserve">.  </w:t>
      </w:r>
      <w:r w:rsidR="00C7214B" w:rsidRPr="009D665E">
        <w:t xml:space="preserve">Most respondents </w:t>
      </w:r>
      <w:r w:rsidR="005C150A">
        <w:t xml:space="preserve">indicated </w:t>
      </w:r>
      <w:r w:rsidR="00BF4A57" w:rsidRPr="009D665E">
        <w:t>“I have some knowledge</w:t>
      </w:r>
      <w:r w:rsidR="00EC5E12">
        <w:t>,</w:t>
      </w:r>
      <w:r w:rsidR="00BF4A57" w:rsidRPr="009D665E">
        <w:t xml:space="preserve">” </w:t>
      </w:r>
      <w:r w:rsidR="00DB0F84" w:rsidRPr="009D665E">
        <w:t xml:space="preserve">with only a handful </w:t>
      </w:r>
      <w:r w:rsidR="004E505C" w:rsidRPr="009D665E">
        <w:t>selecting either</w:t>
      </w:r>
      <w:r w:rsidR="006C503C">
        <w:t xml:space="preserve"> </w:t>
      </w:r>
      <w:r w:rsidR="001C5813" w:rsidRPr="009D665E">
        <w:t>“a lot” or “no</w:t>
      </w:r>
      <w:r w:rsidR="00860C9F">
        <w:t>ne</w:t>
      </w:r>
      <w:r w:rsidR="00EC5E12">
        <w:t>.</w:t>
      </w:r>
      <w:r w:rsidR="0093094C">
        <w:t xml:space="preserve">”  </w:t>
      </w:r>
      <w:r w:rsidR="00A021AF">
        <w:t xml:space="preserve">Previous studies have shown that most people report </w:t>
      </w:r>
      <w:r w:rsidR="00860C9F">
        <w:t>awareness</w:t>
      </w:r>
      <w:r w:rsidR="00A021AF">
        <w:t xml:space="preserve"> of AV developments and express initial positive opinions of the technology</w:t>
      </w:r>
      <w:r w:rsidR="00E063D4">
        <w:t>.</w:t>
      </w:r>
      <w:r w:rsidR="00E063D4" w:rsidRPr="00E063D4">
        <w:rPr>
          <w:rStyle w:val="FootnoteReference"/>
        </w:rPr>
        <w:t>[</w:t>
      </w:r>
      <w:r w:rsidR="00E063D4" w:rsidRPr="00E063D4">
        <w:rPr>
          <w:rStyle w:val="FootnoteReference"/>
        </w:rPr>
        <w:footnoteReference w:id="59"/>
      </w:r>
      <w:r w:rsidR="00E063D4" w:rsidRPr="00E063D4">
        <w:rPr>
          <w:rStyle w:val="FootnoteReference"/>
        </w:rPr>
        <w:t>]</w:t>
      </w:r>
      <w:r w:rsidR="00E063D4">
        <w:t xml:space="preserve"> </w:t>
      </w:r>
      <w:r w:rsidR="00A021AF">
        <w:t>Responses in our survey</w:t>
      </w:r>
      <w:r w:rsidR="00165C1C" w:rsidRPr="007E0127">
        <w:t xml:space="preserve"> indicate that there is </w:t>
      </w:r>
      <w:r w:rsidR="00C1061D" w:rsidRPr="007E0127">
        <w:t>a</w:t>
      </w:r>
      <w:r w:rsidR="00434629">
        <w:t xml:space="preserve">n opportunity </w:t>
      </w:r>
      <w:r w:rsidR="00F06E4F">
        <w:t xml:space="preserve">for </w:t>
      </w:r>
      <w:r w:rsidR="006375F6">
        <w:t>more</w:t>
      </w:r>
      <w:r w:rsidR="00C1061D" w:rsidRPr="007E0127">
        <w:t xml:space="preserve"> education</w:t>
      </w:r>
      <w:r w:rsidR="00615376" w:rsidRPr="007E0127">
        <w:t xml:space="preserve"> </w:t>
      </w:r>
      <w:r w:rsidR="00033D21" w:rsidRPr="007E0127">
        <w:t>and transparency</w:t>
      </w:r>
      <w:r w:rsidR="00811A2C" w:rsidRPr="007E0127">
        <w:t xml:space="preserve"> from </w:t>
      </w:r>
      <w:r w:rsidR="006375F6">
        <w:t xml:space="preserve">the </w:t>
      </w:r>
      <w:r w:rsidR="00811A2C" w:rsidRPr="007E0127">
        <w:t xml:space="preserve">companies developing </w:t>
      </w:r>
      <w:r w:rsidR="00A021AF">
        <w:t>AVs.</w:t>
      </w:r>
      <w:r w:rsidR="001E4C13">
        <w:t xml:space="preserve">  </w:t>
      </w:r>
      <w:r w:rsidR="0093094C">
        <w:t xml:space="preserve">For example, the </w:t>
      </w:r>
      <w:r w:rsidR="0093094C" w:rsidRPr="009D665E">
        <w:t>majority of our sample (59%) indicate</w:t>
      </w:r>
      <w:r w:rsidR="0093094C">
        <w:t xml:space="preserve">d </w:t>
      </w:r>
      <w:r w:rsidR="0093094C" w:rsidRPr="009D665E">
        <w:t>they would be motivated to learn more about AV development</w:t>
      </w:r>
      <w:r w:rsidR="0093094C">
        <w:t xml:space="preserve">, </w:t>
      </w:r>
      <w:r w:rsidR="001E4C13">
        <w:t>i</w:t>
      </w:r>
      <w:r w:rsidR="00860C9F">
        <w:t xml:space="preserve">mplying </w:t>
      </w:r>
      <w:r w:rsidR="001E4C13">
        <w:t xml:space="preserve">that an </w:t>
      </w:r>
      <w:r w:rsidR="004B5C62">
        <w:t>i</w:t>
      </w:r>
      <w:r w:rsidR="00A36924" w:rsidRPr="009D665E">
        <w:t>ncrease</w:t>
      </w:r>
      <w:r w:rsidR="004B5C62">
        <w:t xml:space="preserve"> in</w:t>
      </w:r>
      <w:r w:rsidR="00A36924" w:rsidRPr="009D665E">
        <w:t xml:space="preserve"> </w:t>
      </w:r>
      <w:r w:rsidR="00861D3F">
        <w:t xml:space="preserve">the public dissemination of information about </w:t>
      </w:r>
      <w:r w:rsidR="00461EB6" w:rsidRPr="009D665E">
        <w:t xml:space="preserve">the development and </w:t>
      </w:r>
      <w:r w:rsidR="000A16A7">
        <w:t>testing</w:t>
      </w:r>
      <w:r w:rsidR="00461EB6" w:rsidRPr="009D665E">
        <w:t xml:space="preserve"> </w:t>
      </w:r>
      <w:r w:rsidR="006258F6">
        <w:t xml:space="preserve">of AVs </w:t>
      </w:r>
      <w:r w:rsidR="00461EB6" w:rsidRPr="009D665E">
        <w:t>would likely lead to greater un</w:t>
      </w:r>
      <w:r w:rsidR="00F00C98" w:rsidRPr="009D665E">
        <w:t>derstanding from the public</w:t>
      </w:r>
      <w:r w:rsidR="0037229D">
        <w:t>.</w:t>
      </w:r>
    </w:p>
    <w:p w14:paraId="1C76E796" w14:textId="3439CA47" w:rsidR="001E4C13" w:rsidRDefault="001E4C13" w:rsidP="00695123"/>
    <w:p w14:paraId="2811DD89" w14:textId="77777777" w:rsidR="00F94375" w:rsidRDefault="00F94375" w:rsidP="00695123"/>
    <w:p w14:paraId="3F07B1F5" w14:textId="77777777" w:rsidR="00F63903" w:rsidRDefault="001E4C13" w:rsidP="001E4C13">
      <w:pPr>
        <w:jc w:val="center"/>
        <w:rPr>
          <w:color w:val="FF0000"/>
        </w:rPr>
      </w:pPr>
      <w:r>
        <w:rPr>
          <w:noProof/>
        </w:rPr>
        <w:drawing>
          <wp:inline distT="0" distB="0" distL="0" distR="0" wp14:anchorId="2C405F39" wp14:editId="4E743975">
            <wp:extent cx="3657600" cy="2192541"/>
            <wp:effectExtent l="0" t="0" r="0" b="508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657600" cy="2192541"/>
                    </a:xfrm>
                    <a:prstGeom prst="rect">
                      <a:avLst/>
                    </a:prstGeom>
                  </pic:spPr>
                </pic:pic>
              </a:graphicData>
            </a:graphic>
          </wp:inline>
        </w:drawing>
      </w:r>
      <w:bookmarkStart w:id="31" w:name="_Toc37616166"/>
    </w:p>
    <w:p w14:paraId="27EEBAB7" w14:textId="4AFBF58B" w:rsidR="00A34E41" w:rsidRPr="001E4C13" w:rsidRDefault="00A34E41" w:rsidP="00F63903">
      <w:r>
        <w:rPr>
          <w:color w:val="FF0000"/>
        </w:rPr>
        <w:br w:type="page"/>
      </w:r>
    </w:p>
    <w:p w14:paraId="74F26E20" w14:textId="26EA5D30" w:rsidR="00925BE9" w:rsidRPr="00AA20A4" w:rsidRDefault="00A1774E" w:rsidP="00A021AF">
      <w:pPr>
        <w:pStyle w:val="Heading2"/>
      </w:pPr>
      <w:bookmarkStart w:id="32" w:name="_Toc45481821"/>
      <w:bookmarkEnd w:id="31"/>
      <w:r>
        <w:lastRenderedPageBreak/>
        <w:t>Perceived benefits and concerns</w:t>
      </w:r>
      <w:bookmarkEnd w:id="32"/>
    </w:p>
    <w:p w14:paraId="585B1CB8" w14:textId="44CFD95D" w:rsidR="00721E79" w:rsidRPr="00A34E41" w:rsidRDefault="00535409" w:rsidP="00695123">
      <w:pPr>
        <w:ind w:firstLine="720"/>
        <w:rPr>
          <w:rFonts w:eastAsiaTheme="minorHAnsi"/>
        </w:rPr>
      </w:pPr>
      <w:r w:rsidRPr="00A34E41">
        <w:rPr>
          <w:rFonts w:eastAsiaTheme="minorHAnsi"/>
        </w:rPr>
        <w:t xml:space="preserve">Figure </w:t>
      </w:r>
      <w:r w:rsidR="00A34E41" w:rsidRPr="00A34E41">
        <w:rPr>
          <w:rFonts w:eastAsiaTheme="minorHAnsi"/>
        </w:rPr>
        <w:t>2</w:t>
      </w:r>
      <w:r w:rsidRPr="00A34E41">
        <w:rPr>
          <w:rFonts w:eastAsiaTheme="minorHAnsi"/>
        </w:rPr>
        <w:t xml:space="preserve"> </w:t>
      </w:r>
      <w:r w:rsidR="00CE6C62" w:rsidRPr="00A34E41">
        <w:rPr>
          <w:rFonts w:eastAsiaTheme="minorHAnsi"/>
        </w:rPr>
        <w:t>shows</w:t>
      </w:r>
      <w:r w:rsidRPr="00A34E41">
        <w:rPr>
          <w:rFonts w:eastAsiaTheme="minorHAnsi"/>
        </w:rPr>
        <w:t xml:space="preserve"> the </w:t>
      </w:r>
      <w:r w:rsidR="002C6E9D" w:rsidRPr="00A34E41">
        <w:rPr>
          <w:rFonts w:eastAsiaTheme="minorHAnsi"/>
        </w:rPr>
        <w:t xml:space="preserve">potential benefits </w:t>
      </w:r>
      <w:r w:rsidR="00947015" w:rsidRPr="00A34E41">
        <w:rPr>
          <w:rFonts w:eastAsiaTheme="minorHAnsi"/>
        </w:rPr>
        <w:t xml:space="preserve">of AVs that </w:t>
      </w:r>
      <w:r w:rsidR="002C6E9D" w:rsidRPr="00A34E41">
        <w:rPr>
          <w:rFonts w:eastAsiaTheme="minorHAnsi"/>
        </w:rPr>
        <w:t>would be most appealing</w:t>
      </w:r>
      <w:r w:rsidR="006258F6">
        <w:rPr>
          <w:rFonts w:eastAsiaTheme="minorHAnsi"/>
        </w:rPr>
        <w:t xml:space="preserve"> to our sample</w:t>
      </w:r>
      <w:r w:rsidR="00947015" w:rsidRPr="00A34E41">
        <w:rPr>
          <w:rFonts w:eastAsiaTheme="minorHAnsi"/>
        </w:rPr>
        <w:t xml:space="preserve">.  </w:t>
      </w:r>
      <w:r w:rsidR="005B1FAD" w:rsidRPr="00A34E41">
        <w:rPr>
          <w:rFonts w:eastAsiaTheme="minorHAnsi"/>
        </w:rPr>
        <w:t>Respondents were</w:t>
      </w:r>
      <w:r w:rsidR="006118F4" w:rsidRPr="00A34E41">
        <w:rPr>
          <w:rFonts w:eastAsiaTheme="minorHAnsi"/>
        </w:rPr>
        <w:t xml:space="preserve"> allowed to select multiple </w:t>
      </w:r>
      <w:r w:rsidR="00D80F61" w:rsidRPr="00A34E41">
        <w:rPr>
          <w:rFonts w:eastAsiaTheme="minorHAnsi"/>
        </w:rPr>
        <w:t>answers</w:t>
      </w:r>
      <w:r w:rsidR="00BE3DC3" w:rsidRPr="00A34E41">
        <w:rPr>
          <w:rFonts w:eastAsiaTheme="minorHAnsi"/>
        </w:rPr>
        <w:t xml:space="preserve">, and thus the total number of </w:t>
      </w:r>
      <w:r w:rsidR="00AE7FBB" w:rsidRPr="00A34E41">
        <w:rPr>
          <w:rFonts w:eastAsiaTheme="minorHAnsi"/>
        </w:rPr>
        <w:t xml:space="preserve">responses exceeds </w:t>
      </w:r>
      <w:r w:rsidR="00947015" w:rsidRPr="00A34E41">
        <w:rPr>
          <w:rFonts w:eastAsiaTheme="minorHAnsi"/>
        </w:rPr>
        <w:t>our</w:t>
      </w:r>
      <w:r w:rsidR="00AE7FBB" w:rsidRPr="00A34E41">
        <w:rPr>
          <w:rFonts w:eastAsiaTheme="minorHAnsi"/>
        </w:rPr>
        <w:t xml:space="preserve"> sample size</w:t>
      </w:r>
      <w:r w:rsidR="007E5CFF" w:rsidRPr="00A34E41">
        <w:rPr>
          <w:rFonts w:eastAsiaTheme="minorHAnsi"/>
        </w:rPr>
        <w:t xml:space="preserve">.  </w:t>
      </w:r>
      <w:r w:rsidR="00287480" w:rsidRPr="00A34E41">
        <w:rPr>
          <w:rFonts w:eastAsiaTheme="minorHAnsi"/>
        </w:rPr>
        <w:t xml:space="preserve">The top </w:t>
      </w:r>
      <w:r w:rsidR="005A6BCE" w:rsidRPr="00A34E41">
        <w:rPr>
          <w:rFonts w:eastAsiaTheme="minorHAnsi"/>
        </w:rPr>
        <w:t>three</w:t>
      </w:r>
      <w:r w:rsidR="00287480" w:rsidRPr="00A34E41">
        <w:rPr>
          <w:rFonts w:eastAsiaTheme="minorHAnsi"/>
        </w:rPr>
        <w:t xml:space="preserve"> response</w:t>
      </w:r>
      <w:r w:rsidR="009E0F4E" w:rsidRPr="00A34E41">
        <w:rPr>
          <w:rFonts w:eastAsiaTheme="minorHAnsi"/>
        </w:rPr>
        <w:t>s</w:t>
      </w:r>
      <w:r w:rsidR="00287480" w:rsidRPr="00A34E41">
        <w:rPr>
          <w:rFonts w:eastAsiaTheme="minorHAnsi"/>
        </w:rPr>
        <w:t xml:space="preserve"> (highlighted in orange</w:t>
      </w:r>
      <w:r w:rsidR="00ED292B" w:rsidRPr="00A34E41">
        <w:rPr>
          <w:rFonts w:eastAsiaTheme="minorHAnsi"/>
        </w:rPr>
        <w:t xml:space="preserve">) </w:t>
      </w:r>
      <w:r w:rsidR="00AE7FBB" w:rsidRPr="00A34E41">
        <w:rPr>
          <w:rFonts w:eastAsiaTheme="minorHAnsi"/>
        </w:rPr>
        <w:t>demonstrate</w:t>
      </w:r>
      <w:r w:rsidR="009E0F4E" w:rsidRPr="00A34E41">
        <w:rPr>
          <w:rFonts w:eastAsiaTheme="minorHAnsi"/>
        </w:rPr>
        <w:t xml:space="preserve"> that </w:t>
      </w:r>
      <w:r w:rsidR="00212CDB" w:rsidRPr="00A34E41">
        <w:rPr>
          <w:rFonts w:eastAsiaTheme="minorHAnsi"/>
        </w:rPr>
        <w:t xml:space="preserve">our respondents are most enthusiastic about </w:t>
      </w:r>
      <w:r w:rsidR="000F492C" w:rsidRPr="00A1774E">
        <w:rPr>
          <w:rFonts w:eastAsiaTheme="minorHAnsi"/>
          <w:i/>
          <w:iCs/>
        </w:rPr>
        <w:t xml:space="preserve">1) </w:t>
      </w:r>
      <w:r w:rsidR="00AB467D" w:rsidRPr="00A1774E">
        <w:rPr>
          <w:rFonts w:eastAsiaTheme="minorHAnsi"/>
          <w:i/>
          <w:iCs/>
        </w:rPr>
        <w:t>making better use of their travel time</w:t>
      </w:r>
      <w:r w:rsidR="009B4A0D">
        <w:rPr>
          <w:rFonts w:eastAsiaTheme="minorHAnsi"/>
        </w:rPr>
        <w:t xml:space="preserve"> </w:t>
      </w:r>
      <w:r w:rsidR="000F492C" w:rsidRPr="00A1774E">
        <w:rPr>
          <w:rFonts w:eastAsiaTheme="minorHAnsi"/>
          <w:i/>
          <w:iCs/>
        </w:rPr>
        <w:t xml:space="preserve">2) </w:t>
      </w:r>
      <w:r w:rsidR="00C55B7D" w:rsidRPr="00A1774E">
        <w:rPr>
          <w:rFonts w:eastAsiaTheme="minorHAnsi"/>
          <w:i/>
          <w:iCs/>
        </w:rPr>
        <w:t>worrying less about</w:t>
      </w:r>
      <w:r w:rsidR="00205FA7" w:rsidRPr="00A1774E">
        <w:rPr>
          <w:rFonts w:eastAsiaTheme="minorHAnsi"/>
          <w:i/>
          <w:iCs/>
        </w:rPr>
        <w:t xml:space="preserve"> finding and paying for</w:t>
      </w:r>
      <w:r w:rsidR="00C55B7D" w:rsidRPr="00A1774E">
        <w:rPr>
          <w:rFonts w:eastAsiaTheme="minorHAnsi"/>
          <w:i/>
          <w:iCs/>
        </w:rPr>
        <w:t xml:space="preserve"> parking and </w:t>
      </w:r>
      <w:r w:rsidR="000F492C" w:rsidRPr="00A1774E">
        <w:rPr>
          <w:rFonts w:eastAsiaTheme="minorHAnsi"/>
          <w:i/>
          <w:iCs/>
        </w:rPr>
        <w:t xml:space="preserve">3) </w:t>
      </w:r>
      <w:r w:rsidR="00921AB4" w:rsidRPr="00A1774E">
        <w:rPr>
          <w:rFonts w:eastAsiaTheme="minorHAnsi"/>
          <w:i/>
          <w:iCs/>
        </w:rPr>
        <w:t>reducing overall stress from driving</w:t>
      </w:r>
      <w:r w:rsidR="00921AB4" w:rsidRPr="00A34E41">
        <w:rPr>
          <w:rFonts w:eastAsiaTheme="minorHAnsi"/>
        </w:rPr>
        <w:t xml:space="preserve">.  </w:t>
      </w:r>
      <w:r w:rsidR="00547EE1" w:rsidRPr="00A34E41">
        <w:rPr>
          <w:rFonts w:eastAsiaTheme="minorHAnsi"/>
        </w:rPr>
        <w:t xml:space="preserve">These </w:t>
      </w:r>
      <w:r w:rsidR="00395D6D" w:rsidRPr="00A34E41">
        <w:rPr>
          <w:rFonts w:eastAsiaTheme="minorHAnsi"/>
        </w:rPr>
        <w:t>selections</w:t>
      </w:r>
      <w:r w:rsidR="00547EE1" w:rsidRPr="00A34E41">
        <w:rPr>
          <w:rFonts w:eastAsiaTheme="minorHAnsi"/>
        </w:rPr>
        <w:t xml:space="preserve"> indicate </w:t>
      </w:r>
      <w:r w:rsidR="00395D6D" w:rsidRPr="00A34E41">
        <w:rPr>
          <w:rFonts w:eastAsiaTheme="minorHAnsi"/>
        </w:rPr>
        <w:t xml:space="preserve">a desire for more </w:t>
      </w:r>
      <w:r w:rsidR="00BE6DBC" w:rsidRPr="00A34E41">
        <w:rPr>
          <w:rFonts w:eastAsiaTheme="minorHAnsi"/>
        </w:rPr>
        <w:t>eff</w:t>
      </w:r>
      <w:r w:rsidR="00712881" w:rsidRPr="00A34E41">
        <w:rPr>
          <w:rFonts w:eastAsiaTheme="minorHAnsi"/>
        </w:rPr>
        <w:t>icient</w:t>
      </w:r>
      <w:r w:rsidR="00C3733D" w:rsidRPr="00A34E41">
        <w:rPr>
          <w:rFonts w:eastAsiaTheme="minorHAnsi"/>
        </w:rPr>
        <w:t xml:space="preserve"> </w:t>
      </w:r>
      <w:r w:rsidR="00BE6DBC" w:rsidRPr="00A34E41">
        <w:rPr>
          <w:rFonts w:eastAsiaTheme="minorHAnsi"/>
        </w:rPr>
        <w:t>and easy</w:t>
      </w:r>
      <w:r w:rsidR="00C3733D" w:rsidRPr="00A34E41">
        <w:rPr>
          <w:rFonts w:eastAsiaTheme="minorHAnsi"/>
        </w:rPr>
        <w:t>-to-use</w:t>
      </w:r>
      <w:r w:rsidR="00BE6DBC" w:rsidRPr="00A34E41">
        <w:rPr>
          <w:rFonts w:eastAsiaTheme="minorHAnsi"/>
        </w:rPr>
        <w:t xml:space="preserve"> transportation</w:t>
      </w:r>
      <w:r w:rsidR="00C3733D" w:rsidRPr="00A34E41">
        <w:rPr>
          <w:rFonts w:eastAsiaTheme="minorHAnsi"/>
        </w:rPr>
        <w:t xml:space="preserve"> options</w:t>
      </w:r>
      <w:r w:rsidR="00805819" w:rsidRPr="00A34E41">
        <w:rPr>
          <w:rFonts w:eastAsiaTheme="minorHAnsi"/>
        </w:rPr>
        <w:t xml:space="preserve">.  </w:t>
      </w:r>
    </w:p>
    <w:p w14:paraId="3B8DB159" w14:textId="60F32559" w:rsidR="009D7C05" w:rsidRPr="00A1774E" w:rsidRDefault="00A34E41" w:rsidP="00A34E41">
      <w:pPr>
        <w:ind w:firstLine="720"/>
        <w:rPr>
          <w:rFonts w:eastAsiaTheme="minorHAnsi"/>
        </w:rPr>
      </w:pPr>
      <w:r w:rsidRPr="00A1774E">
        <w:rPr>
          <w:rFonts w:eastAsiaTheme="minorHAnsi"/>
        </w:rPr>
        <w:t xml:space="preserve">Heavy traffic congestion may be a contributing factor.  The </w:t>
      </w:r>
      <w:r w:rsidR="004A01CC" w:rsidRPr="00A1774E">
        <w:rPr>
          <w:rFonts w:eastAsiaTheme="minorHAnsi"/>
        </w:rPr>
        <w:t>Washington, D</w:t>
      </w:r>
      <w:r w:rsidR="009B4A0D">
        <w:rPr>
          <w:rFonts w:eastAsiaTheme="minorHAnsi"/>
        </w:rPr>
        <w:t>.</w:t>
      </w:r>
      <w:r w:rsidR="004A01CC" w:rsidRPr="00A1774E">
        <w:rPr>
          <w:rFonts w:eastAsiaTheme="minorHAnsi"/>
        </w:rPr>
        <w:t>C</w:t>
      </w:r>
      <w:r w:rsidR="009B4A0D">
        <w:rPr>
          <w:rFonts w:eastAsiaTheme="minorHAnsi"/>
        </w:rPr>
        <w:t>.</w:t>
      </w:r>
      <w:r w:rsidRPr="00A1774E">
        <w:rPr>
          <w:rFonts w:eastAsiaTheme="minorHAnsi"/>
        </w:rPr>
        <w:t xml:space="preserve"> region</w:t>
      </w:r>
      <w:r w:rsidR="004A01CC" w:rsidRPr="00A1774E">
        <w:rPr>
          <w:rFonts w:eastAsiaTheme="minorHAnsi"/>
        </w:rPr>
        <w:t xml:space="preserve"> </w:t>
      </w:r>
      <w:r w:rsidRPr="00A1774E">
        <w:rPr>
          <w:rFonts w:eastAsiaTheme="minorHAnsi"/>
        </w:rPr>
        <w:t xml:space="preserve">is the </w:t>
      </w:r>
      <w:r w:rsidR="00031C86" w:rsidRPr="00A1774E">
        <w:rPr>
          <w:rFonts w:eastAsiaTheme="minorHAnsi"/>
        </w:rPr>
        <w:t xml:space="preserve">third </w:t>
      </w:r>
      <w:r w:rsidRPr="00A1774E">
        <w:rPr>
          <w:rFonts w:eastAsiaTheme="minorHAnsi"/>
        </w:rPr>
        <w:t>most congested metropolitan area in the country,</w:t>
      </w:r>
      <w:r w:rsidR="00EB4957" w:rsidRPr="00A1774E">
        <w:rPr>
          <w:rFonts w:eastAsiaTheme="minorHAnsi"/>
        </w:rPr>
        <w:t xml:space="preserve"> behind only Los Angeles and San Francisco</w:t>
      </w:r>
      <w:r w:rsidR="004E01AB" w:rsidRPr="00A1774E">
        <w:rPr>
          <w:rFonts w:eastAsiaTheme="minorHAnsi"/>
        </w:rPr>
        <w:t>.</w:t>
      </w:r>
      <w:r w:rsidR="004A6677" w:rsidRPr="004A6677">
        <w:rPr>
          <w:rStyle w:val="FootnoteReference"/>
          <w:rFonts w:eastAsiaTheme="minorHAnsi"/>
        </w:rPr>
        <w:t>[</w:t>
      </w:r>
      <w:r w:rsidR="004E01AB" w:rsidRPr="004A6677">
        <w:rPr>
          <w:rStyle w:val="FootnoteReference"/>
          <w:rFonts w:eastAsiaTheme="minorHAnsi"/>
        </w:rPr>
        <w:footnoteReference w:id="60"/>
      </w:r>
      <w:r w:rsidR="004A6677" w:rsidRPr="004A6677">
        <w:rPr>
          <w:rStyle w:val="FootnoteReference"/>
          <w:rFonts w:eastAsiaTheme="minorHAnsi"/>
        </w:rPr>
        <w:t>]</w:t>
      </w:r>
      <w:r w:rsidR="00587975" w:rsidRPr="00A1774E">
        <w:rPr>
          <w:rFonts w:eastAsiaTheme="minorHAnsi"/>
        </w:rPr>
        <w:t xml:space="preserve"> </w:t>
      </w:r>
      <w:r w:rsidR="004533F6" w:rsidRPr="00A1774E">
        <w:rPr>
          <w:rFonts w:eastAsiaTheme="minorHAnsi"/>
        </w:rPr>
        <w:t xml:space="preserve">The </w:t>
      </w:r>
      <w:r w:rsidR="00A1774E" w:rsidRPr="00A1774E">
        <w:rPr>
          <w:rFonts w:eastAsiaTheme="minorHAnsi"/>
        </w:rPr>
        <w:t>relationship</w:t>
      </w:r>
      <w:r w:rsidR="004533F6" w:rsidRPr="00A1774E">
        <w:rPr>
          <w:rFonts w:eastAsiaTheme="minorHAnsi"/>
        </w:rPr>
        <w:t xml:space="preserve"> between traffic </w:t>
      </w:r>
      <w:r w:rsidR="003A5FB3" w:rsidRPr="00A1774E">
        <w:rPr>
          <w:rFonts w:eastAsiaTheme="minorHAnsi"/>
        </w:rPr>
        <w:t xml:space="preserve">congestion </w:t>
      </w:r>
      <w:r w:rsidR="004533F6" w:rsidRPr="00A1774E">
        <w:rPr>
          <w:rFonts w:eastAsiaTheme="minorHAnsi"/>
        </w:rPr>
        <w:t>and stress</w:t>
      </w:r>
      <w:r w:rsidR="004A6677">
        <w:rPr>
          <w:rFonts w:eastAsiaTheme="minorHAnsi"/>
        </w:rPr>
        <w:t xml:space="preserve"> in the U.S.</w:t>
      </w:r>
      <w:r w:rsidR="004533F6" w:rsidRPr="00A1774E">
        <w:rPr>
          <w:rFonts w:eastAsiaTheme="minorHAnsi"/>
        </w:rPr>
        <w:t xml:space="preserve"> has been thoroughly researched</w:t>
      </w:r>
      <w:r w:rsidR="003A5FB3" w:rsidRPr="00A1774E">
        <w:rPr>
          <w:rFonts w:eastAsiaTheme="minorHAnsi"/>
        </w:rPr>
        <w:t xml:space="preserve">, with strong correlations between </w:t>
      </w:r>
      <w:r w:rsidR="00B11F31" w:rsidRPr="00A1774E">
        <w:rPr>
          <w:rFonts w:eastAsiaTheme="minorHAnsi"/>
        </w:rPr>
        <w:t xml:space="preserve">high stress levels </w:t>
      </w:r>
      <w:r w:rsidR="008A4E00" w:rsidRPr="00A1774E">
        <w:rPr>
          <w:rFonts w:eastAsiaTheme="minorHAnsi"/>
        </w:rPr>
        <w:t>and gridlock</w:t>
      </w:r>
      <w:r w:rsidR="004E01AB" w:rsidRPr="00A1774E">
        <w:rPr>
          <w:rFonts w:eastAsiaTheme="minorHAnsi"/>
        </w:rPr>
        <w:t>.</w:t>
      </w:r>
      <w:r w:rsidR="004A6677" w:rsidRPr="004A6677">
        <w:rPr>
          <w:rStyle w:val="FootnoteReference"/>
          <w:rFonts w:eastAsiaTheme="minorHAnsi"/>
        </w:rPr>
        <w:t>[</w:t>
      </w:r>
      <w:r w:rsidR="004E01AB" w:rsidRPr="004A6677">
        <w:rPr>
          <w:rStyle w:val="FootnoteReference"/>
          <w:rFonts w:eastAsiaTheme="minorHAnsi"/>
        </w:rPr>
        <w:footnoteReference w:id="61"/>
      </w:r>
      <w:r w:rsidR="004A6677" w:rsidRPr="004A6677">
        <w:rPr>
          <w:rStyle w:val="FootnoteReference"/>
          <w:rFonts w:eastAsiaTheme="minorHAnsi"/>
        </w:rPr>
        <w:t>]</w:t>
      </w:r>
      <w:r w:rsidR="004E01AB" w:rsidRPr="00A1774E">
        <w:rPr>
          <w:rFonts w:eastAsiaTheme="minorHAnsi"/>
        </w:rPr>
        <w:t xml:space="preserve"> </w:t>
      </w:r>
      <w:r w:rsidRPr="00A1774E">
        <w:rPr>
          <w:rFonts w:eastAsiaTheme="minorHAnsi"/>
        </w:rPr>
        <w:t xml:space="preserve">Additionally, </w:t>
      </w:r>
      <w:r w:rsidR="00A1774E" w:rsidRPr="00A1774E">
        <w:rPr>
          <w:rFonts w:eastAsiaTheme="minorHAnsi"/>
        </w:rPr>
        <w:t>high parking costs were the</w:t>
      </w:r>
      <w:r w:rsidR="00DC71B6" w:rsidRPr="00A1774E">
        <w:rPr>
          <w:rFonts w:eastAsiaTheme="minorHAnsi"/>
        </w:rPr>
        <w:t xml:space="preserve"> largest </w:t>
      </w:r>
      <w:r w:rsidRPr="00A1774E">
        <w:rPr>
          <w:rFonts w:eastAsiaTheme="minorHAnsi"/>
        </w:rPr>
        <w:t xml:space="preserve">overall </w:t>
      </w:r>
      <w:r w:rsidR="00DC71B6" w:rsidRPr="00A1774E">
        <w:rPr>
          <w:rFonts w:eastAsiaTheme="minorHAnsi"/>
        </w:rPr>
        <w:t>cost of driving</w:t>
      </w:r>
      <w:r w:rsidRPr="00A1774E">
        <w:rPr>
          <w:rFonts w:eastAsiaTheme="minorHAnsi"/>
        </w:rPr>
        <w:t xml:space="preserve"> according to </w:t>
      </w:r>
      <w:r w:rsidR="009B4A0D">
        <w:rPr>
          <w:rFonts w:eastAsiaTheme="minorHAnsi"/>
        </w:rPr>
        <w:t xml:space="preserve">one </w:t>
      </w:r>
      <w:r w:rsidR="004A6677">
        <w:rPr>
          <w:rFonts w:eastAsiaTheme="minorHAnsi"/>
        </w:rPr>
        <w:t>national</w:t>
      </w:r>
      <w:r w:rsidR="009B4A0D">
        <w:rPr>
          <w:rFonts w:eastAsiaTheme="minorHAnsi"/>
        </w:rPr>
        <w:t xml:space="preserve"> </w:t>
      </w:r>
      <w:r w:rsidRPr="00A1774E">
        <w:rPr>
          <w:rFonts w:eastAsiaTheme="minorHAnsi"/>
        </w:rPr>
        <w:t>study</w:t>
      </w:r>
      <w:r w:rsidR="00FF117E" w:rsidRPr="00A1774E">
        <w:rPr>
          <w:rFonts w:eastAsiaTheme="minorHAnsi"/>
        </w:rPr>
        <w:t xml:space="preserve"> in 2017</w:t>
      </w:r>
      <w:r w:rsidRPr="00A1774E">
        <w:rPr>
          <w:rFonts w:eastAsiaTheme="minorHAnsi"/>
        </w:rPr>
        <w:t>.</w:t>
      </w:r>
      <w:r w:rsidRPr="00A1774E">
        <w:rPr>
          <w:rStyle w:val="FootnoteReference"/>
          <w:rFonts w:eastAsiaTheme="minorHAnsi"/>
        </w:rPr>
        <w:t xml:space="preserve"> </w:t>
      </w:r>
      <w:bookmarkStart w:id="33" w:name="_Ref40977747"/>
      <w:r w:rsidR="004A6677" w:rsidRPr="004A6677">
        <w:rPr>
          <w:rStyle w:val="FootnoteReference"/>
          <w:rFonts w:eastAsiaTheme="minorHAnsi"/>
        </w:rPr>
        <w:t>[</w:t>
      </w:r>
      <w:r w:rsidRPr="004A6677">
        <w:rPr>
          <w:rStyle w:val="FootnoteReference"/>
          <w:rFonts w:eastAsiaTheme="minorHAnsi"/>
        </w:rPr>
        <w:footnoteReference w:id="62"/>
      </w:r>
      <w:bookmarkEnd w:id="33"/>
      <w:r w:rsidR="004A6677" w:rsidRPr="004A6677">
        <w:rPr>
          <w:rStyle w:val="FootnoteReference"/>
          <w:rFonts w:eastAsiaTheme="minorHAnsi"/>
        </w:rPr>
        <w:t>]</w:t>
      </w:r>
      <w:r w:rsidR="00DD457C">
        <w:rPr>
          <w:rFonts w:eastAsiaTheme="minorHAnsi"/>
        </w:rPr>
        <w:t xml:space="preserve"> </w:t>
      </w:r>
      <w:r w:rsidR="00A1774E" w:rsidRPr="00A1774E">
        <w:rPr>
          <w:rFonts w:eastAsiaTheme="minorHAnsi"/>
        </w:rPr>
        <w:t>Our results indicate that respondents see AVs as a potential solution to both traffic congestion and high parking costs.</w:t>
      </w:r>
    </w:p>
    <w:p w14:paraId="0BC6D1E0" w14:textId="0672E09E" w:rsidR="00F63903" w:rsidRDefault="004A6677" w:rsidP="00F63903">
      <w:pPr>
        <w:ind w:firstLine="720"/>
        <w:rPr>
          <w:rFonts w:eastAsiaTheme="minorHAnsi"/>
        </w:rPr>
      </w:pPr>
      <w:r w:rsidRPr="009B4A0D">
        <w:rPr>
          <w:rFonts w:eastAsiaTheme="minorHAnsi"/>
        </w:rPr>
        <w:t>Who in our sample</w:t>
      </w:r>
      <w:r w:rsidR="009B4A0D" w:rsidRPr="009B4A0D">
        <w:rPr>
          <w:rFonts w:eastAsiaTheme="minorHAnsi"/>
        </w:rPr>
        <w:t xml:space="preserve"> accounted for these </w:t>
      </w:r>
      <w:r w:rsidRPr="009B4A0D">
        <w:rPr>
          <w:rFonts w:eastAsiaTheme="minorHAnsi"/>
        </w:rPr>
        <w:t>results</w:t>
      </w:r>
      <w:r w:rsidR="009B4A0D" w:rsidRPr="009B4A0D">
        <w:rPr>
          <w:rFonts w:eastAsiaTheme="minorHAnsi"/>
        </w:rPr>
        <w:t xml:space="preserve">?  </w:t>
      </w:r>
      <w:r w:rsidR="00A34E41">
        <w:rPr>
          <w:rFonts w:eastAsiaTheme="minorHAnsi"/>
        </w:rPr>
        <w:t>On average, our</w:t>
      </w:r>
      <w:r w:rsidR="00364A59" w:rsidRPr="009D665E">
        <w:rPr>
          <w:rFonts w:eastAsiaTheme="minorHAnsi"/>
        </w:rPr>
        <w:t xml:space="preserve"> </w:t>
      </w:r>
      <w:r w:rsidR="00C0747C">
        <w:rPr>
          <w:rFonts w:eastAsiaTheme="minorHAnsi"/>
        </w:rPr>
        <w:t>sample</w:t>
      </w:r>
      <w:r w:rsidR="009B4A0D">
        <w:rPr>
          <w:rFonts w:eastAsiaTheme="minorHAnsi"/>
        </w:rPr>
        <w:t xml:space="preserve"> participants are </w:t>
      </w:r>
      <w:r w:rsidR="00D95252" w:rsidRPr="009D665E">
        <w:rPr>
          <w:rFonts w:eastAsiaTheme="minorHAnsi"/>
        </w:rPr>
        <w:t>wealthy</w:t>
      </w:r>
      <w:r w:rsidR="00C0747C">
        <w:rPr>
          <w:rFonts w:eastAsiaTheme="minorHAnsi"/>
        </w:rPr>
        <w:t xml:space="preserve">, </w:t>
      </w:r>
      <w:r w:rsidR="004D2793" w:rsidRPr="009D665E">
        <w:rPr>
          <w:rFonts w:eastAsiaTheme="minorHAnsi"/>
        </w:rPr>
        <w:t xml:space="preserve">which </w:t>
      </w:r>
      <w:r w:rsidR="00D95252" w:rsidRPr="009D665E">
        <w:rPr>
          <w:rFonts w:eastAsiaTheme="minorHAnsi"/>
        </w:rPr>
        <w:t>i</w:t>
      </w:r>
      <w:r w:rsidR="00C0747C">
        <w:rPr>
          <w:rFonts w:eastAsiaTheme="minorHAnsi"/>
        </w:rPr>
        <w:t>mplies</w:t>
      </w:r>
      <w:r w:rsidR="00D95252" w:rsidRPr="009D665E">
        <w:rPr>
          <w:rFonts w:eastAsiaTheme="minorHAnsi"/>
        </w:rPr>
        <w:t xml:space="preserve"> </w:t>
      </w:r>
      <w:r w:rsidR="009B4A0D">
        <w:rPr>
          <w:rFonts w:eastAsiaTheme="minorHAnsi"/>
        </w:rPr>
        <w:t xml:space="preserve">they </w:t>
      </w:r>
      <w:r w:rsidR="00B9520E" w:rsidRPr="009D665E">
        <w:rPr>
          <w:rFonts w:eastAsiaTheme="minorHAnsi"/>
        </w:rPr>
        <w:t xml:space="preserve">have </w:t>
      </w:r>
      <w:r w:rsidR="003D3137" w:rsidRPr="009D665E">
        <w:rPr>
          <w:rFonts w:eastAsiaTheme="minorHAnsi"/>
        </w:rPr>
        <w:t xml:space="preserve">high </w:t>
      </w:r>
      <w:r w:rsidR="00C0747C">
        <w:rPr>
          <w:rFonts w:eastAsiaTheme="minorHAnsi"/>
        </w:rPr>
        <w:t>purchasing</w:t>
      </w:r>
      <w:r w:rsidR="00B9520E" w:rsidRPr="009D665E">
        <w:rPr>
          <w:rFonts w:eastAsiaTheme="minorHAnsi"/>
        </w:rPr>
        <w:t xml:space="preserve"> power</w:t>
      </w:r>
      <w:r w:rsidR="00D45A98" w:rsidRPr="009D665E">
        <w:rPr>
          <w:rFonts w:eastAsiaTheme="minorHAnsi"/>
        </w:rPr>
        <w:t xml:space="preserve">.  </w:t>
      </w:r>
      <w:r w:rsidR="0052081C">
        <w:rPr>
          <w:rFonts w:eastAsiaTheme="minorHAnsi"/>
        </w:rPr>
        <w:t>Although it varies by American city, typically families who make more money buy more cars.</w:t>
      </w:r>
      <w:r w:rsidR="0052081C" w:rsidRPr="0052081C">
        <w:rPr>
          <w:rStyle w:val="FootnoteReference"/>
          <w:rFonts w:eastAsiaTheme="minorHAnsi"/>
        </w:rPr>
        <w:t>[</w:t>
      </w:r>
      <w:r w:rsidR="0052081C" w:rsidRPr="0052081C">
        <w:rPr>
          <w:rStyle w:val="FootnoteReference"/>
          <w:rFonts w:eastAsiaTheme="minorHAnsi"/>
        </w:rPr>
        <w:footnoteReference w:id="63"/>
      </w:r>
      <w:r w:rsidR="0052081C" w:rsidRPr="0052081C">
        <w:rPr>
          <w:rStyle w:val="FootnoteReference"/>
          <w:rFonts w:eastAsiaTheme="minorHAnsi"/>
        </w:rPr>
        <w:t>]</w:t>
      </w:r>
      <w:r w:rsidR="0052081C">
        <w:rPr>
          <w:rFonts w:eastAsiaTheme="minorHAnsi"/>
        </w:rPr>
        <w:t xml:space="preserve"> </w:t>
      </w:r>
      <w:r w:rsidR="0052081C" w:rsidRPr="00F63903">
        <w:rPr>
          <w:rFonts w:eastAsiaTheme="minorHAnsi"/>
        </w:rPr>
        <w:t xml:space="preserve">Higher </w:t>
      </w:r>
      <w:r w:rsidR="00ED733B" w:rsidRPr="00F63903">
        <w:rPr>
          <w:rFonts w:eastAsiaTheme="minorHAnsi"/>
        </w:rPr>
        <w:t>car ownership</w:t>
      </w:r>
      <w:r w:rsidR="00E01641" w:rsidRPr="00F63903">
        <w:rPr>
          <w:rFonts w:eastAsiaTheme="minorHAnsi"/>
        </w:rPr>
        <w:t xml:space="preserve"> rates</w:t>
      </w:r>
      <w:r w:rsidR="00F63903" w:rsidRPr="00F63903">
        <w:rPr>
          <w:rFonts w:eastAsiaTheme="minorHAnsi"/>
        </w:rPr>
        <w:t>, in turn,</w:t>
      </w:r>
      <w:r w:rsidR="0052081C" w:rsidRPr="00F63903">
        <w:rPr>
          <w:rFonts w:eastAsiaTheme="minorHAnsi"/>
        </w:rPr>
        <w:t xml:space="preserve"> can lead to less </w:t>
      </w:r>
      <w:r w:rsidR="00E01641" w:rsidRPr="00F63903">
        <w:rPr>
          <w:rFonts w:eastAsiaTheme="minorHAnsi"/>
        </w:rPr>
        <w:t xml:space="preserve">dependency </w:t>
      </w:r>
      <w:r w:rsidR="00F651D8" w:rsidRPr="00F63903">
        <w:rPr>
          <w:rFonts w:eastAsiaTheme="minorHAnsi"/>
        </w:rPr>
        <w:t>on public transit</w:t>
      </w:r>
      <w:r w:rsidR="00F63903" w:rsidRPr="00F63903">
        <w:rPr>
          <w:rFonts w:eastAsiaTheme="minorHAnsi"/>
        </w:rPr>
        <w:t>.</w:t>
      </w:r>
      <w:r w:rsidR="00F63903" w:rsidRPr="00F63903">
        <w:rPr>
          <w:rStyle w:val="FootnoteReference"/>
          <w:rFonts w:eastAsiaTheme="minorHAnsi"/>
        </w:rPr>
        <w:t>[</w:t>
      </w:r>
      <w:r w:rsidR="00F63903" w:rsidRPr="00F63903">
        <w:rPr>
          <w:rStyle w:val="FootnoteReference"/>
          <w:rFonts w:eastAsiaTheme="minorHAnsi"/>
        </w:rPr>
        <w:footnoteReference w:id="64"/>
      </w:r>
      <w:r w:rsidR="00F63903" w:rsidRPr="00F63903">
        <w:rPr>
          <w:rStyle w:val="FootnoteReference"/>
          <w:rFonts w:eastAsiaTheme="minorHAnsi"/>
        </w:rPr>
        <w:t>]</w:t>
      </w:r>
      <w:r w:rsidR="00F63903">
        <w:rPr>
          <w:rStyle w:val="FootnoteReference"/>
          <w:rFonts w:eastAsiaTheme="minorHAnsi"/>
        </w:rPr>
        <w:t xml:space="preserve"> </w:t>
      </w:r>
      <w:r w:rsidR="00F63903">
        <w:rPr>
          <w:rFonts w:eastAsiaTheme="minorHAnsi"/>
        </w:rPr>
        <w:t>It follows that becoming less dependent on public transit and saving money were among the least selected responses in Figure 2.</w:t>
      </w:r>
    </w:p>
    <w:p w14:paraId="3C4207D9" w14:textId="4F230901" w:rsidR="00DD6874" w:rsidRDefault="00DD6874" w:rsidP="00F63903">
      <w:pPr>
        <w:jc w:val="center"/>
        <w:rPr>
          <w:rFonts w:eastAsiaTheme="minorHAnsi"/>
        </w:rPr>
      </w:pPr>
      <w:r>
        <w:rPr>
          <w:noProof/>
        </w:rPr>
        <w:lastRenderedPageBreak/>
        <w:drawing>
          <wp:inline distT="0" distB="0" distL="0" distR="0" wp14:anchorId="0E1D5816" wp14:editId="5E2BB994">
            <wp:extent cx="6035040" cy="3134868"/>
            <wp:effectExtent l="0" t="0" r="0" b="254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035040" cy="3134868"/>
                    </a:xfrm>
                    <a:prstGeom prst="rect">
                      <a:avLst/>
                    </a:prstGeom>
                  </pic:spPr>
                </pic:pic>
              </a:graphicData>
            </a:graphic>
          </wp:inline>
        </w:drawing>
      </w:r>
    </w:p>
    <w:p w14:paraId="5E2AADD4" w14:textId="265B8ABD" w:rsidR="002B6B81" w:rsidRPr="009D665E" w:rsidRDefault="002B6B81" w:rsidP="003013E0">
      <w:pPr>
        <w:spacing w:line="360" w:lineRule="auto"/>
        <w:rPr>
          <w:rFonts w:eastAsiaTheme="minorHAnsi"/>
          <w:b/>
          <w:bCs/>
        </w:rPr>
      </w:pPr>
    </w:p>
    <w:p w14:paraId="30570126" w14:textId="39953083" w:rsidR="0058363E" w:rsidRDefault="002A1F15" w:rsidP="00B7230D">
      <w:pPr>
        <w:ind w:firstLine="720"/>
        <w:rPr>
          <w:rFonts w:eastAsiaTheme="minorHAnsi"/>
        </w:rPr>
      </w:pPr>
      <w:r>
        <w:rPr>
          <w:rFonts w:eastAsiaTheme="minorHAnsi"/>
        </w:rPr>
        <w:t>Figure 3 shows</w:t>
      </w:r>
      <w:r w:rsidR="00ED292B" w:rsidRPr="00ED292B">
        <w:rPr>
          <w:rFonts w:eastAsiaTheme="minorHAnsi"/>
        </w:rPr>
        <w:t xml:space="preserve"> </w:t>
      </w:r>
      <w:r w:rsidR="00E86254" w:rsidRPr="00ED292B">
        <w:rPr>
          <w:rFonts w:eastAsiaTheme="minorHAnsi"/>
        </w:rPr>
        <w:t xml:space="preserve">the </w:t>
      </w:r>
      <w:r w:rsidR="00E86254" w:rsidRPr="009D665E">
        <w:rPr>
          <w:rFonts w:eastAsiaTheme="minorHAnsi"/>
        </w:rPr>
        <w:t>potential risks</w:t>
      </w:r>
      <w:r w:rsidR="005A6BCE" w:rsidRPr="009D665E">
        <w:rPr>
          <w:rFonts w:eastAsiaTheme="minorHAnsi"/>
        </w:rPr>
        <w:t xml:space="preserve"> </w:t>
      </w:r>
      <w:r>
        <w:rPr>
          <w:rFonts w:eastAsiaTheme="minorHAnsi"/>
        </w:rPr>
        <w:t xml:space="preserve">of AVs </w:t>
      </w:r>
      <w:r w:rsidR="005A6BCE" w:rsidRPr="009D665E">
        <w:rPr>
          <w:rFonts w:eastAsiaTheme="minorHAnsi"/>
        </w:rPr>
        <w:t xml:space="preserve">that </w:t>
      </w:r>
      <w:r w:rsidR="006258F6">
        <w:rPr>
          <w:rFonts w:eastAsiaTheme="minorHAnsi"/>
        </w:rPr>
        <w:t>were</w:t>
      </w:r>
      <w:r>
        <w:rPr>
          <w:rFonts w:eastAsiaTheme="minorHAnsi"/>
        </w:rPr>
        <w:t xml:space="preserve"> </w:t>
      </w:r>
      <w:r w:rsidR="005A6BCE" w:rsidRPr="009D665E">
        <w:rPr>
          <w:rFonts w:eastAsiaTheme="minorHAnsi"/>
        </w:rPr>
        <w:t>most concern</w:t>
      </w:r>
      <w:r>
        <w:rPr>
          <w:rFonts w:eastAsiaTheme="minorHAnsi"/>
        </w:rPr>
        <w:t>ing</w:t>
      </w:r>
      <w:r w:rsidR="006258F6">
        <w:rPr>
          <w:rFonts w:eastAsiaTheme="minorHAnsi"/>
        </w:rPr>
        <w:t xml:space="preserve"> for our respondents</w:t>
      </w:r>
      <w:r>
        <w:rPr>
          <w:rFonts w:eastAsiaTheme="minorHAnsi"/>
        </w:rPr>
        <w:t xml:space="preserve">.  </w:t>
      </w:r>
      <w:r w:rsidR="00ED292B" w:rsidRPr="009D665E">
        <w:rPr>
          <w:rFonts w:eastAsiaTheme="minorHAnsi"/>
        </w:rPr>
        <w:t>Similar</w:t>
      </w:r>
      <w:r>
        <w:rPr>
          <w:rFonts w:eastAsiaTheme="minorHAnsi"/>
        </w:rPr>
        <w:t xml:space="preserve"> </w:t>
      </w:r>
      <w:r w:rsidR="00766245" w:rsidRPr="00ED292B">
        <w:rPr>
          <w:rFonts w:eastAsiaTheme="minorHAnsi"/>
        </w:rPr>
        <w:t xml:space="preserve">to </w:t>
      </w:r>
      <w:r w:rsidR="00ED292B" w:rsidRPr="00ED292B">
        <w:rPr>
          <w:rFonts w:eastAsiaTheme="minorHAnsi"/>
        </w:rPr>
        <w:t xml:space="preserve">Figure </w:t>
      </w:r>
      <w:r>
        <w:rPr>
          <w:rFonts w:eastAsiaTheme="minorHAnsi"/>
        </w:rPr>
        <w:t>2</w:t>
      </w:r>
      <w:r w:rsidR="00ED292B" w:rsidRPr="00ED292B">
        <w:rPr>
          <w:rFonts w:eastAsiaTheme="minorHAnsi"/>
        </w:rPr>
        <w:t>,</w:t>
      </w:r>
      <w:r w:rsidR="00F2723B" w:rsidRPr="00ED292B">
        <w:rPr>
          <w:rFonts w:eastAsiaTheme="minorHAnsi"/>
        </w:rPr>
        <w:t xml:space="preserve"> respondents </w:t>
      </w:r>
      <w:r w:rsidR="00F2723B" w:rsidRPr="009D665E">
        <w:rPr>
          <w:rFonts w:eastAsiaTheme="minorHAnsi"/>
        </w:rPr>
        <w:t xml:space="preserve">could select multiple </w:t>
      </w:r>
      <w:r w:rsidR="0058363E">
        <w:rPr>
          <w:rFonts w:eastAsiaTheme="minorHAnsi"/>
        </w:rPr>
        <w:t>choices</w:t>
      </w:r>
      <w:r w:rsidR="00773EA2">
        <w:rPr>
          <w:rFonts w:eastAsiaTheme="minorHAnsi"/>
        </w:rPr>
        <w:t xml:space="preserve">.  </w:t>
      </w:r>
      <w:r w:rsidR="00B0248F" w:rsidRPr="007E0127">
        <w:rPr>
          <w:rFonts w:eastAsiaTheme="minorHAnsi"/>
        </w:rPr>
        <w:t xml:space="preserve">Technology not working properly </w:t>
      </w:r>
      <w:r w:rsidR="00D437B4" w:rsidRPr="007E0127">
        <w:rPr>
          <w:rFonts w:eastAsiaTheme="minorHAnsi"/>
        </w:rPr>
        <w:t xml:space="preserve">all the time and </w:t>
      </w:r>
      <w:r>
        <w:rPr>
          <w:rFonts w:eastAsiaTheme="minorHAnsi"/>
        </w:rPr>
        <w:t xml:space="preserve">fears of </w:t>
      </w:r>
      <w:r w:rsidR="0056030B">
        <w:rPr>
          <w:rFonts w:eastAsiaTheme="minorHAnsi"/>
        </w:rPr>
        <w:t xml:space="preserve">AVs being </w:t>
      </w:r>
      <w:r w:rsidR="00D437B4" w:rsidRPr="007E0127">
        <w:rPr>
          <w:rFonts w:eastAsiaTheme="minorHAnsi"/>
        </w:rPr>
        <w:t>hack</w:t>
      </w:r>
      <w:r w:rsidR="0056030B">
        <w:rPr>
          <w:rFonts w:eastAsiaTheme="minorHAnsi"/>
        </w:rPr>
        <w:t>ed</w:t>
      </w:r>
      <w:r w:rsidR="00D437B4" w:rsidRPr="007E0127">
        <w:rPr>
          <w:rFonts w:eastAsiaTheme="minorHAnsi"/>
        </w:rPr>
        <w:t xml:space="preserve"> were </w:t>
      </w:r>
      <w:r w:rsidR="005C2C29" w:rsidRPr="007E0127">
        <w:rPr>
          <w:rFonts w:eastAsiaTheme="minorHAnsi"/>
        </w:rPr>
        <w:t>by far the top two selected responses</w:t>
      </w:r>
      <w:r>
        <w:rPr>
          <w:rFonts w:eastAsiaTheme="minorHAnsi"/>
        </w:rPr>
        <w:t>.  Concerns with p</w:t>
      </w:r>
      <w:r w:rsidR="005C2C29" w:rsidRPr="007E0127">
        <w:rPr>
          <w:rFonts w:eastAsiaTheme="minorHAnsi"/>
        </w:rPr>
        <w:t xml:space="preserve">ublic transit ridership declining </w:t>
      </w:r>
      <w:r>
        <w:rPr>
          <w:rFonts w:eastAsiaTheme="minorHAnsi"/>
        </w:rPr>
        <w:t>was a</w:t>
      </w:r>
      <w:r w:rsidR="005C2C29" w:rsidRPr="007E0127">
        <w:rPr>
          <w:rFonts w:eastAsiaTheme="minorHAnsi"/>
        </w:rPr>
        <w:t xml:space="preserve"> distant third.  </w:t>
      </w:r>
      <w:r w:rsidR="0058363E">
        <w:rPr>
          <w:rFonts w:eastAsiaTheme="minorHAnsi"/>
        </w:rPr>
        <w:t>As noted, r</w:t>
      </w:r>
      <w:r>
        <w:rPr>
          <w:rFonts w:eastAsiaTheme="minorHAnsi"/>
        </w:rPr>
        <w:t xml:space="preserve">espondents </w:t>
      </w:r>
      <w:r w:rsidR="00F94375">
        <w:rPr>
          <w:rFonts w:eastAsiaTheme="minorHAnsi"/>
        </w:rPr>
        <w:t xml:space="preserve">expressed only mild confidence </w:t>
      </w:r>
      <w:r w:rsidR="003B14B1" w:rsidRPr="009D665E">
        <w:rPr>
          <w:rFonts w:eastAsiaTheme="minorHAnsi"/>
        </w:rPr>
        <w:t xml:space="preserve">in understanding </w:t>
      </w:r>
      <w:r w:rsidR="007B25B9" w:rsidRPr="009D665E">
        <w:rPr>
          <w:rFonts w:eastAsiaTheme="minorHAnsi"/>
        </w:rPr>
        <w:t>how AVs are currently being test</w:t>
      </w:r>
      <w:r>
        <w:rPr>
          <w:rFonts w:eastAsiaTheme="minorHAnsi"/>
        </w:rPr>
        <w:t>ed</w:t>
      </w:r>
      <w:r w:rsidR="007B25B9" w:rsidRPr="009D665E">
        <w:rPr>
          <w:rFonts w:eastAsiaTheme="minorHAnsi"/>
        </w:rPr>
        <w:t xml:space="preserve"> and developed</w:t>
      </w:r>
      <w:r>
        <w:rPr>
          <w:rFonts w:eastAsiaTheme="minorHAnsi"/>
        </w:rPr>
        <w:t xml:space="preserve"> (Figure 1)</w:t>
      </w:r>
      <w:r w:rsidR="006258F6">
        <w:rPr>
          <w:rFonts w:eastAsiaTheme="minorHAnsi"/>
        </w:rPr>
        <w:t xml:space="preserve">.  </w:t>
      </w:r>
    </w:p>
    <w:p w14:paraId="141DF91F" w14:textId="5EC6ED35" w:rsidR="002B6B81" w:rsidRDefault="00C01586" w:rsidP="00266DA5">
      <w:pPr>
        <w:ind w:firstLine="720"/>
        <w:rPr>
          <w:rFonts w:eastAsiaTheme="minorHAnsi"/>
        </w:rPr>
      </w:pPr>
      <w:r w:rsidRPr="009D665E">
        <w:rPr>
          <w:rFonts w:eastAsiaTheme="minorHAnsi"/>
        </w:rPr>
        <w:t xml:space="preserve">The transition </w:t>
      </w:r>
      <w:r w:rsidR="00AE22E7">
        <w:rPr>
          <w:rFonts w:eastAsiaTheme="minorHAnsi"/>
        </w:rPr>
        <w:t xml:space="preserve">period </w:t>
      </w:r>
      <w:r w:rsidR="00450AB1" w:rsidRPr="009D665E">
        <w:rPr>
          <w:rFonts w:eastAsiaTheme="minorHAnsi"/>
        </w:rPr>
        <w:t xml:space="preserve">to </w:t>
      </w:r>
      <w:r w:rsidR="00AE22E7">
        <w:rPr>
          <w:rFonts w:eastAsiaTheme="minorHAnsi"/>
        </w:rPr>
        <w:t xml:space="preserve">widespread </w:t>
      </w:r>
      <w:r w:rsidR="00450AB1" w:rsidRPr="009D665E">
        <w:rPr>
          <w:rFonts w:eastAsiaTheme="minorHAnsi"/>
        </w:rPr>
        <w:t>AV</w:t>
      </w:r>
      <w:r w:rsidR="00AE22E7">
        <w:rPr>
          <w:rFonts w:eastAsiaTheme="minorHAnsi"/>
        </w:rPr>
        <w:t xml:space="preserve"> usage</w:t>
      </w:r>
      <w:r w:rsidR="00450AB1" w:rsidRPr="009D665E">
        <w:rPr>
          <w:rFonts w:eastAsiaTheme="minorHAnsi"/>
        </w:rPr>
        <w:t xml:space="preserve"> </w:t>
      </w:r>
      <w:r w:rsidR="00827BA4" w:rsidRPr="009D665E">
        <w:rPr>
          <w:rFonts w:eastAsiaTheme="minorHAnsi"/>
        </w:rPr>
        <w:t xml:space="preserve">promises to be </w:t>
      </w:r>
      <w:r w:rsidR="008F169A" w:rsidRPr="009D665E">
        <w:rPr>
          <w:rFonts w:eastAsiaTheme="minorHAnsi"/>
        </w:rPr>
        <w:t>challenging</w:t>
      </w:r>
      <w:r w:rsidR="00AE22E7">
        <w:rPr>
          <w:rFonts w:eastAsiaTheme="minorHAnsi"/>
        </w:rPr>
        <w:t xml:space="preserve"> in a host of ways. </w:t>
      </w:r>
      <w:r w:rsidR="00266DA5">
        <w:rPr>
          <w:rFonts w:eastAsiaTheme="minorHAnsi"/>
        </w:rPr>
        <w:t>Plus, r</w:t>
      </w:r>
      <w:r w:rsidR="0058363E">
        <w:rPr>
          <w:rFonts w:eastAsiaTheme="minorHAnsi"/>
        </w:rPr>
        <w:t xml:space="preserve">ecent </w:t>
      </w:r>
      <w:r w:rsidR="0058363E" w:rsidRPr="009D665E">
        <w:rPr>
          <w:rFonts w:eastAsiaTheme="minorHAnsi"/>
        </w:rPr>
        <w:t xml:space="preserve">news stories have largely </w:t>
      </w:r>
      <w:r w:rsidR="0058363E">
        <w:rPr>
          <w:rFonts w:eastAsiaTheme="minorHAnsi"/>
        </w:rPr>
        <w:t>written</w:t>
      </w:r>
      <w:r w:rsidR="0058363E" w:rsidRPr="009D665E">
        <w:rPr>
          <w:rFonts w:eastAsiaTheme="minorHAnsi"/>
        </w:rPr>
        <w:t xml:space="preserve"> about testing failures and safety concerns</w:t>
      </w:r>
      <w:r w:rsidR="0058363E">
        <w:rPr>
          <w:rFonts w:eastAsiaTheme="minorHAnsi"/>
        </w:rPr>
        <w:t xml:space="preserve"> of AVs</w:t>
      </w:r>
      <w:r w:rsidR="00266DA5">
        <w:rPr>
          <w:rFonts w:eastAsiaTheme="minorHAnsi"/>
        </w:rPr>
        <w:t>, emphasizing their vulnerabilities.</w:t>
      </w:r>
      <w:r w:rsidR="00266DA5" w:rsidRPr="00266DA5">
        <w:rPr>
          <w:rStyle w:val="FootnoteReference"/>
          <w:rFonts w:eastAsiaTheme="minorHAnsi"/>
        </w:rPr>
        <w:t>[</w:t>
      </w:r>
      <w:r w:rsidR="00266DA5" w:rsidRPr="00266DA5">
        <w:rPr>
          <w:rStyle w:val="FootnoteReference"/>
          <w:rFonts w:eastAsiaTheme="minorHAnsi"/>
        </w:rPr>
        <w:fldChar w:fldCharType="begin"/>
      </w:r>
      <w:r w:rsidR="00266DA5" w:rsidRPr="00266DA5">
        <w:rPr>
          <w:rStyle w:val="FootnoteReference"/>
          <w:rFonts w:eastAsiaTheme="minorHAnsi"/>
        </w:rPr>
        <w:instrText xml:space="preserve"> NOTEREF _Ref44509209 \f \h </w:instrText>
      </w:r>
      <w:r w:rsidR="00266DA5">
        <w:rPr>
          <w:rStyle w:val="FootnoteReference"/>
          <w:rFonts w:eastAsiaTheme="minorHAnsi"/>
        </w:rPr>
        <w:instrText xml:space="preserve"> \* MERGEFORMAT </w:instrText>
      </w:r>
      <w:r w:rsidR="00266DA5" w:rsidRPr="00266DA5">
        <w:rPr>
          <w:rStyle w:val="FootnoteReference"/>
          <w:rFonts w:eastAsiaTheme="minorHAnsi"/>
        </w:rPr>
      </w:r>
      <w:r w:rsidR="00266DA5" w:rsidRPr="00266DA5">
        <w:rPr>
          <w:rStyle w:val="FootnoteReference"/>
          <w:rFonts w:eastAsiaTheme="minorHAnsi"/>
        </w:rPr>
        <w:fldChar w:fldCharType="separate"/>
      </w:r>
      <w:r w:rsidR="00266DA5" w:rsidRPr="00266DA5">
        <w:rPr>
          <w:rStyle w:val="FootnoteReference"/>
          <w:rFonts w:eastAsiaTheme="minorHAnsi"/>
        </w:rPr>
        <w:t>7</w:t>
      </w:r>
      <w:r w:rsidR="00266DA5" w:rsidRPr="00266DA5">
        <w:rPr>
          <w:rStyle w:val="FootnoteReference"/>
          <w:rFonts w:eastAsiaTheme="minorHAnsi"/>
        </w:rPr>
        <w:fldChar w:fldCharType="end"/>
      </w:r>
      <w:r w:rsidR="00266DA5" w:rsidRPr="00266DA5">
        <w:rPr>
          <w:rStyle w:val="FootnoteReference"/>
          <w:rFonts w:eastAsiaTheme="minorHAnsi"/>
        </w:rPr>
        <w:t>]</w:t>
      </w:r>
      <w:r w:rsidR="00266DA5">
        <w:rPr>
          <w:rFonts w:eastAsiaTheme="minorHAnsi"/>
        </w:rPr>
        <w:t xml:space="preserve"> </w:t>
      </w:r>
      <w:r w:rsidR="00AE22E7">
        <w:rPr>
          <w:rFonts w:eastAsiaTheme="minorHAnsi"/>
        </w:rPr>
        <w:t>We find many respondents feel</w:t>
      </w:r>
      <w:r w:rsidR="00F46C64">
        <w:rPr>
          <w:rFonts w:eastAsiaTheme="minorHAnsi"/>
        </w:rPr>
        <w:t xml:space="preserve"> </w:t>
      </w:r>
      <w:r w:rsidR="00EF6963" w:rsidRPr="007E0127">
        <w:rPr>
          <w:rFonts w:eastAsiaTheme="minorHAnsi"/>
        </w:rPr>
        <w:t>fear</w:t>
      </w:r>
      <w:r w:rsidR="005F121A" w:rsidRPr="007E0127">
        <w:rPr>
          <w:rFonts w:eastAsiaTheme="minorHAnsi"/>
        </w:rPr>
        <w:t xml:space="preserve"> and </w:t>
      </w:r>
      <w:r w:rsidR="00EF6963" w:rsidRPr="007E0127">
        <w:rPr>
          <w:rFonts w:eastAsiaTheme="minorHAnsi"/>
        </w:rPr>
        <w:t xml:space="preserve">uncertainty </w:t>
      </w:r>
      <w:r w:rsidR="009F2739" w:rsidRPr="007E0127">
        <w:rPr>
          <w:rFonts w:eastAsiaTheme="minorHAnsi"/>
        </w:rPr>
        <w:t>a</w:t>
      </w:r>
      <w:r w:rsidR="00EF6963" w:rsidRPr="007E0127">
        <w:rPr>
          <w:rFonts w:eastAsiaTheme="minorHAnsi"/>
        </w:rPr>
        <w:t>ro</w:t>
      </w:r>
      <w:r w:rsidR="00E973E9" w:rsidRPr="007E0127">
        <w:rPr>
          <w:rFonts w:eastAsiaTheme="minorHAnsi"/>
        </w:rPr>
        <w:t xml:space="preserve">und </w:t>
      </w:r>
      <w:r w:rsidR="00AE22E7">
        <w:rPr>
          <w:rFonts w:eastAsiaTheme="minorHAnsi"/>
        </w:rPr>
        <w:t>AVs</w:t>
      </w:r>
      <w:r w:rsidR="00E973E9" w:rsidRPr="007E0127">
        <w:rPr>
          <w:rFonts w:eastAsiaTheme="minorHAnsi"/>
        </w:rPr>
        <w:t xml:space="preserve"> </w:t>
      </w:r>
      <w:r w:rsidR="009F2739" w:rsidRPr="007E0127">
        <w:rPr>
          <w:rFonts w:eastAsiaTheme="minorHAnsi"/>
        </w:rPr>
        <w:t xml:space="preserve">as </w:t>
      </w:r>
      <w:r w:rsidR="00AE22E7">
        <w:rPr>
          <w:rFonts w:eastAsiaTheme="minorHAnsi"/>
        </w:rPr>
        <w:t>they</w:t>
      </w:r>
      <w:r w:rsidR="009F2739" w:rsidRPr="007E0127">
        <w:rPr>
          <w:rFonts w:eastAsiaTheme="minorHAnsi"/>
        </w:rPr>
        <w:t xml:space="preserve"> </w:t>
      </w:r>
      <w:r w:rsidR="00AE22E7">
        <w:rPr>
          <w:rFonts w:eastAsiaTheme="minorHAnsi"/>
        </w:rPr>
        <w:t>exist</w:t>
      </w:r>
      <w:r w:rsidR="009F2739" w:rsidRPr="007E0127">
        <w:rPr>
          <w:rFonts w:eastAsiaTheme="minorHAnsi"/>
        </w:rPr>
        <w:t xml:space="preserve"> today</w:t>
      </w:r>
      <w:r w:rsidR="00E973E9" w:rsidRPr="007E0127">
        <w:rPr>
          <w:rFonts w:eastAsiaTheme="minorHAnsi"/>
        </w:rPr>
        <w:t>.</w:t>
      </w:r>
      <w:r w:rsidR="00093A56">
        <w:rPr>
          <w:rFonts w:eastAsiaTheme="minorHAnsi"/>
        </w:rPr>
        <w:t xml:space="preserve">  This indicates </w:t>
      </w:r>
      <w:r w:rsidR="003614BF" w:rsidRPr="009D665E">
        <w:rPr>
          <w:rFonts w:eastAsiaTheme="minorHAnsi"/>
        </w:rPr>
        <w:t xml:space="preserve">that </w:t>
      </w:r>
      <w:r w:rsidR="008A3168" w:rsidRPr="009D665E">
        <w:rPr>
          <w:rFonts w:eastAsiaTheme="minorHAnsi"/>
        </w:rPr>
        <w:t xml:space="preserve">transportation and technology </w:t>
      </w:r>
      <w:r w:rsidR="00EF39F3" w:rsidRPr="009D665E">
        <w:rPr>
          <w:rFonts w:eastAsiaTheme="minorHAnsi"/>
        </w:rPr>
        <w:t xml:space="preserve">companies developing </w:t>
      </w:r>
      <w:r w:rsidR="008A3168" w:rsidRPr="009D665E">
        <w:rPr>
          <w:rFonts w:eastAsiaTheme="minorHAnsi"/>
        </w:rPr>
        <w:t xml:space="preserve">AV </w:t>
      </w:r>
      <w:r w:rsidR="00EF39F3" w:rsidRPr="009D665E">
        <w:rPr>
          <w:rFonts w:eastAsiaTheme="minorHAnsi"/>
        </w:rPr>
        <w:t xml:space="preserve">technology </w:t>
      </w:r>
      <w:r w:rsidR="00A43A90" w:rsidRPr="009D665E">
        <w:rPr>
          <w:rFonts w:eastAsiaTheme="minorHAnsi"/>
        </w:rPr>
        <w:t>have work to do</w:t>
      </w:r>
      <w:r w:rsidR="007941EB" w:rsidRPr="009D665E">
        <w:rPr>
          <w:rFonts w:eastAsiaTheme="minorHAnsi"/>
        </w:rPr>
        <w:t xml:space="preserve"> </w:t>
      </w:r>
      <w:r w:rsidR="008A3168" w:rsidRPr="009D665E">
        <w:rPr>
          <w:rFonts w:eastAsiaTheme="minorHAnsi"/>
        </w:rPr>
        <w:t xml:space="preserve">to </w:t>
      </w:r>
      <w:r w:rsidR="00664FD7" w:rsidRPr="009D665E">
        <w:rPr>
          <w:rFonts w:eastAsiaTheme="minorHAnsi"/>
        </w:rPr>
        <w:t xml:space="preserve">assuage </w:t>
      </w:r>
      <w:r w:rsidR="00743305" w:rsidRPr="009D665E">
        <w:rPr>
          <w:rFonts w:eastAsiaTheme="minorHAnsi"/>
        </w:rPr>
        <w:t>these concerns.</w:t>
      </w:r>
    </w:p>
    <w:p w14:paraId="0B84C8CF" w14:textId="7BA77875" w:rsidR="00985484" w:rsidRDefault="00D416F4" w:rsidP="00D416F4">
      <w:pPr>
        <w:jc w:val="center"/>
        <w:rPr>
          <w:rFonts w:eastAsiaTheme="minorHAnsi"/>
        </w:rPr>
      </w:pPr>
      <w:bookmarkStart w:id="34" w:name="_Toc37616167"/>
      <w:r>
        <w:rPr>
          <w:noProof/>
        </w:rPr>
        <w:lastRenderedPageBreak/>
        <w:drawing>
          <wp:inline distT="0" distB="0" distL="0" distR="0" wp14:anchorId="62C51E28" wp14:editId="057D82B1">
            <wp:extent cx="6035040" cy="35056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035040" cy="3505610"/>
                    </a:xfrm>
                    <a:prstGeom prst="rect">
                      <a:avLst/>
                    </a:prstGeom>
                  </pic:spPr>
                </pic:pic>
              </a:graphicData>
            </a:graphic>
          </wp:inline>
        </w:drawing>
      </w:r>
    </w:p>
    <w:p w14:paraId="5E8F6B38" w14:textId="77777777" w:rsidR="00D416F4" w:rsidRPr="00D416F4" w:rsidRDefault="00D416F4" w:rsidP="00D416F4">
      <w:pPr>
        <w:jc w:val="center"/>
        <w:rPr>
          <w:rFonts w:eastAsiaTheme="minorHAnsi"/>
        </w:rPr>
      </w:pPr>
    </w:p>
    <w:p w14:paraId="344F6866" w14:textId="40E053B7" w:rsidR="00093A56" w:rsidRPr="00093A56" w:rsidRDefault="00AC5033" w:rsidP="00A021AF">
      <w:pPr>
        <w:pStyle w:val="Heading2"/>
      </w:pPr>
      <w:bookmarkStart w:id="35" w:name="_Toc45481822"/>
      <w:r w:rsidRPr="00093A56">
        <w:t>Analysis by gender</w:t>
      </w:r>
      <w:bookmarkEnd w:id="34"/>
      <w:bookmarkEnd w:id="35"/>
    </w:p>
    <w:p w14:paraId="3789CFA6" w14:textId="091A6D23" w:rsidR="00C8211D" w:rsidRDefault="000D04C4" w:rsidP="00B7230D">
      <w:pPr>
        <w:ind w:firstLine="720"/>
        <w:rPr>
          <w:rFonts w:eastAsiaTheme="minorHAnsi"/>
        </w:rPr>
      </w:pPr>
      <w:r>
        <w:rPr>
          <w:rFonts w:eastAsiaTheme="minorHAnsi"/>
        </w:rPr>
        <w:t xml:space="preserve">We used </w:t>
      </w:r>
      <w:r w:rsidR="008F0658" w:rsidRPr="009D665E">
        <w:rPr>
          <w:rFonts w:eastAsiaTheme="minorHAnsi"/>
        </w:rPr>
        <w:t>various statistical tests</w:t>
      </w:r>
      <w:r w:rsidR="00A92CEC">
        <w:rPr>
          <w:rFonts w:eastAsiaTheme="minorHAnsi"/>
        </w:rPr>
        <w:t xml:space="preserve"> (</w:t>
      </w:r>
      <w:r w:rsidR="005D465A">
        <w:rPr>
          <w:rFonts w:eastAsiaTheme="minorHAnsi"/>
          <w:color w:val="000000" w:themeColor="text1"/>
        </w:rPr>
        <w:t>t</w:t>
      </w:r>
      <w:r w:rsidR="00A92CEC" w:rsidRPr="009D665E">
        <w:rPr>
          <w:rFonts w:eastAsiaTheme="minorHAnsi"/>
          <w:color w:val="000000" w:themeColor="text1"/>
        </w:rPr>
        <w:t xml:space="preserve">-tests, ANOVA and </w:t>
      </w:r>
      <w:r w:rsidR="006D193E">
        <w:rPr>
          <w:rFonts w:eastAsiaTheme="minorHAnsi"/>
          <w:color w:val="000000" w:themeColor="text1"/>
        </w:rPr>
        <w:t>C</w:t>
      </w:r>
      <w:r w:rsidR="00A92CEC" w:rsidRPr="009D665E">
        <w:rPr>
          <w:rFonts w:eastAsiaTheme="minorHAnsi"/>
          <w:color w:val="000000" w:themeColor="text1"/>
        </w:rPr>
        <w:t>hi-</w:t>
      </w:r>
      <w:r w:rsidR="005D465A">
        <w:rPr>
          <w:rFonts w:eastAsiaTheme="minorHAnsi"/>
          <w:color w:val="000000" w:themeColor="text1"/>
        </w:rPr>
        <w:t>s</w:t>
      </w:r>
      <w:r w:rsidR="00A92CEC" w:rsidRPr="009D665E">
        <w:rPr>
          <w:rFonts w:eastAsiaTheme="minorHAnsi"/>
          <w:color w:val="000000" w:themeColor="text1"/>
        </w:rPr>
        <w:t>quared</w:t>
      </w:r>
      <w:r w:rsidR="00A92CEC">
        <w:rPr>
          <w:rFonts w:eastAsiaTheme="minorHAnsi"/>
          <w:color w:val="000000" w:themeColor="text1"/>
        </w:rPr>
        <w:t xml:space="preserve">) </w:t>
      </w:r>
      <w:r w:rsidR="008F0658" w:rsidRPr="009D665E">
        <w:rPr>
          <w:rFonts w:eastAsiaTheme="minorHAnsi"/>
        </w:rPr>
        <w:t>to</w:t>
      </w:r>
      <w:r w:rsidR="00A84E60" w:rsidRPr="009D665E">
        <w:rPr>
          <w:rFonts w:eastAsiaTheme="minorHAnsi"/>
        </w:rPr>
        <w:t xml:space="preserve"> determine </w:t>
      </w:r>
      <w:r w:rsidR="0032057B" w:rsidRPr="009D665E">
        <w:rPr>
          <w:rFonts w:eastAsiaTheme="minorHAnsi"/>
        </w:rPr>
        <w:t xml:space="preserve">whether </w:t>
      </w:r>
      <w:r w:rsidR="00103083">
        <w:rPr>
          <w:rFonts w:eastAsiaTheme="minorHAnsi"/>
        </w:rPr>
        <w:t xml:space="preserve">statistical </w:t>
      </w:r>
      <w:r w:rsidR="00A84E60" w:rsidRPr="009D665E">
        <w:rPr>
          <w:rFonts w:eastAsiaTheme="minorHAnsi"/>
        </w:rPr>
        <w:t xml:space="preserve">differences </w:t>
      </w:r>
      <w:r w:rsidR="0032057B" w:rsidRPr="009D665E">
        <w:rPr>
          <w:rFonts w:eastAsiaTheme="minorHAnsi"/>
        </w:rPr>
        <w:t xml:space="preserve">in responses existed </w:t>
      </w:r>
      <w:r w:rsidR="00B06028" w:rsidRPr="009D665E">
        <w:rPr>
          <w:rFonts w:eastAsiaTheme="minorHAnsi"/>
        </w:rPr>
        <w:t>by gender</w:t>
      </w:r>
      <w:r w:rsidR="00A92CEC">
        <w:rPr>
          <w:rFonts w:eastAsiaTheme="minorHAnsi"/>
          <w:color w:val="000000" w:themeColor="text1"/>
        </w:rPr>
        <w:t xml:space="preserve">.  </w:t>
      </w:r>
      <w:r w:rsidR="00A92CEC" w:rsidRPr="009D665E">
        <w:rPr>
          <w:rFonts w:eastAsiaTheme="minorHAnsi"/>
        </w:rPr>
        <w:t>Specific questions were analyzed based on their contribution value to existing literature.</w:t>
      </w:r>
      <w:r w:rsidR="00A92CEC">
        <w:rPr>
          <w:rFonts w:eastAsiaTheme="minorHAnsi"/>
        </w:rPr>
        <w:t xml:space="preserve">  </w:t>
      </w:r>
      <w:r w:rsidR="00A92CEC">
        <w:rPr>
          <w:rFonts w:eastAsiaTheme="minorHAnsi"/>
          <w:color w:val="000000" w:themeColor="text1"/>
        </w:rPr>
        <w:t>The full</w:t>
      </w:r>
      <w:r w:rsidR="00311625">
        <w:rPr>
          <w:rFonts w:eastAsiaTheme="minorHAnsi"/>
          <w:color w:val="000000" w:themeColor="text1"/>
        </w:rPr>
        <w:t xml:space="preserve"> </w:t>
      </w:r>
      <w:r w:rsidR="00A92CEC">
        <w:rPr>
          <w:rFonts w:eastAsiaTheme="minorHAnsi"/>
          <w:color w:val="000000" w:themeColor="text1"/>
        </w:rPr>
        <w:t xml:space="preserve">statistical test results can be found in Appendix B. </w:t>
      </w:r>
    </w:p>
    <w:p w14:paraId="3514EF91" w14:textId="61CEECD2" w:rsidR="005E5E09" w:rsidRDefault="005E5E09" w:rsidP="00B7230D">
      <w:pPr>
        <w:ind w:firstLine="720"/>
        <w:rPr>
          <w:rFonts w:eastAsiaTheme="minorHAnsi"/>
        </w:rPr>
      </w:pPr>
      <w:r>
        <w:rPr>
          <w:rFonts w:eastAsiaTheme="minorHAnsi"/>
        </w:rPr>
        <w:t>Question 4 asked, “</w:t>
      </w:r>
      <w:r w:rsidRPr="00073522">
        <w:rPr>
          <w:rFonts w:eastAsiaTheme="minorHAnsi"/>
          <w:i/>
          <w:iCs/>
        </w:rPr>
        <w:t>How much do you feel you currently know about AV development and testing?</w:t>
      </w:r>
      <w:r>
        <w:rPr>
          <w:rFonts w:eastAsiaTheme="minorHAnsi"/>
        </w:rPr>
        <w:t xml:space="preserve">” </w:t>
      </w:r>
      <w:r w:rsidRPr="009D665E">
        <w:rPr>
          <w:rFonts w:eastAsiaTheme="minorHAnsi"/>
        </w:rPr>
        <w:t xml:space="preserve">We found </w:t>
      </w:r>
      <w:r>
        <w:rPr>
          <w:rFonts w:eastAsiaTheme="minorHAnsi"/>
        </w:rPr>
        <w:t xml:space="preserve">that </w:t>
      </w:r>
      <w:r w:rsidR="00A92CEC">
        <w:rPr>
          <w:rFonts w:eastAsiaTheme="minorHAnsi"/>
        </w:rPr>
        <w:t>male and female</w:t>
      </w:r>
      <w:r>
        <w:rPr>
          <w:rFonts w:eastAsiaTheme="minorHAnsi"/>
        </w:rPr>
        <w:t xml:space="preserve"> responses were statistical</w:t>
      </w:r>
      <w:r w:rsidR="005D465A">
        <w:rPr>
          <w:rFonts w:eastAsiaTheme="minorHAnsi"/>
        </w:rPr>
        <w:t>ly</w:t>
      </w:r>
      <w:r>
        <w:rPr>
          <w:rFonts w:eastAsiaTheme="minorHAnsi"/>
        </w:rPr>
        <w:t xml:space="preserve"> </w:t>
      </w:r>
      <w:r w:rsidRPr="009D665E">
        <w:rPr>
          <w:rFonts w:eastAsiaTheme="minorHAnsi"/>
        </w:rPr>
        <w:t>differe</w:t>
      </w:r>
      <w:r>
        <w:rPr>
          <w:rFonts w:eastAsiaTheme="minorHAnsi"/>
        </w:rPr>
        <w:t xml:space="preserve">nt </w:t>
      </w:r>
      <w:r w:rsidR="00B212EA">
        <w:rPr>
          <w:rFonts w:eastAsiaTheme="minorHAnsi"/>
        </w:rPr>
        <w:t>(</w:t>
      </w:r>
      <w:r>
        <w:rPr>
          <w:rFonts w:eastAsiaTheme="minorHAnsi"/>
        </w:rPr>
        <w:t>at 95%</w:t>
      </w:r>
      <w:r w:rsidR="00B212EA">
        <w:rPr>
          <w:rFonts w:eastAsiaTheme="minorHAnsi"/>
        </w:rPr>
        <w:t xml:space="preserve"> confidence interval) </w:t>
      </w:r>
      <w:r>
        <w:rPr>
          <w:rFonts w:eastAsiaTheme="minorHAnsi"/>
        </w:rPr>
        <w:t>for this question.  Men were more likely to</w:t>
      </w:r>
      <w:r w:rsidR="00B212EA">
        <w:rPr>
          <w:rFonts w:eastAsiaTheme="minorHAnsi"/>
        </w:rPr>
        <w:t xml:space="preserve"> indicate they </w:t>
      </w:r>
      <w:r w:rsidR="00A92CEC">
        <w:rPr>
          <w:rFonts w:eastAsiaTheme="minorHAnsi"/>
        </w:rPr>
        <w:t xml:space="preserve">were knowledgeable than </w:t>
      </w:r>
      <w:r w:rsidR="00B212EA">
        <w:rPr>
          <w:rFonts w:eastAsiaTheme="minorHAnsi"/>
        </w:rPr>
        <w:t>women.  Exposure to seeing or sitting in AVs (Q5) was the same between men and women.  Interestingly, we find that while no differences in exposure to AVs exist, men feel they know more about the development and testing than women.</w:t>
      </w:r>
    </w:p>
    <w:p w14:paraId="786C347A" w14:textId="3F081AC7" w:rsidR="00537223" w:rsidRPr="00014335" w:rsidRDefault="004A0420" w:rsidP="00014335">
      <w:pPr>
        <w:ind w:firstLine="720"/>
        <w:rPr>
          <w:rFonts w:eastAsiaTheme="minorHAnsi"/>
        </w:rPr>
      </w:pPr>
      <w:r>
        <w:rPr>
          <w:rFonts w:eastAsiaTheme="minorHAnsi"/>
        </w:rPr>
        <w:t xml:space="preserve">Within the responses to Q8 (potential benefits), we find differences in selections </w:t>
      </w:r>
      <w:r w:rsidRPr="004A0420">
        <w:rPr>
          <w:rFonts w:eastAsiaTheme="minorHAnsi"/>
          <w:i/>
          <w:iCs/>
        </w:rPr>
        <w:t xml:space="preserve">b) saving money </w:t>
      </w:r>
      <w:r w:rsidRPr="004A0420">
        <w:rPr>
          <w:rFonts w:eastAsiaTheme="minorHAnsi"/>
        </w:rPr>
        <w:t xml:space="preserve">and </w:t>
      </w:r>
      <w:r w:rsidRPr="004A0420">
        <w:rPr>
          <w:rFonts w:eastAsia="Arial"/>
          <w:i/>
          <w:iCs/>
          <w:lang w:val="en"/>
        </w:rPr>
        <w:t>d) traveling more efficiently with more automated vehicles on the road</w:t>
      </w:r>
      <w:r>
        <w:rPr>
          <w:rFonts w:eastAsia="Arial"/>
          <w:lang w:val="en"/>
        </w:rPr>
        <w:t xml:space="preserve">.  Men are almost twice as likely as women to see saving money as a benefit </w:t>
      </w:r>
      <w:r w:rsidR="003D348F">
        <w:rPr>
          <w:rFonts w:eastAsia="Arial"/>
          <w:lang w:val="en"/>
        </w:rPr>
        <w:t>of</w:t>
      </w:r>
      <w:r>
        <w:rPr>
          <w:rFonts w:eastAsia="Arial"/>
          <w:lang w:val="en"/>
        </w:rPr>
        <w:t xml:space="preserve"> AVs, although neither gender </w:t>
      </w:r>
      <w:r w:rsidR="006258F6">
        <w:rPr>
          <w:rFonts w:eastAsia="Arial"/>
          <w:lang w:val="en"/>
        </w:rPr>
        <w:t>thinks</w:t>
      </w:r>
      <w:r>
        <w:rPr>
          <w:rFonts w:eastAsia="Arial"/>
          <w:lang w:val="en"/>
        </w:rPr>
        <w:t xml:space="preserve"> this is a top potential benefit.  </w:t>
      </w:r>
      <w:r w:rsidR="00D416F4">
        <w:rPr>
          <w:rFonts w:eastAsia="Arial"/>
          <w:lang w:val="en"/>
        </w:rPr>
        <w:t xml:space="preserve">The majority of </w:t>
      </w:r>
      <w:r>
        <w:rPr>
          <w:rFonts w:eastAsia="Arial"/>
          <w:lang w:val="en"/>
        </w:rPr>
        <w:t>men think that traveling more efficiently will be a benefit of AVs</w:t>
      </w:r>
      <w:r w:rsidR="006258F6">
        <w:rPr>
          <w:rFonts w:eastAsia="Arial"/>
          <w:lang w:val="en"/>
        </w:rPr>
        <w:t>.</w:t>
      </w:r>
      <w:r>
        <w:rPr>
          <w:rFonts w:eastAsia="Arial"/>
          <w:lang w:val="en"/>
        </w:rPr>
        <w:t xml:space="preserve"> </w:t>
      </w:r>
      <w:r w:rsidR="006258F6">
        <w:rPr>
          <w:rFonts w:eastAsia="Arial"/>
          <w:lang w:val="en"/>
        </w:rPr>
        <w:t xml:space="preserve">The </w:t>
      </w:r>
      <w:r>
        <w:rPr>
          <w:rFonts w:eastAsia="Arial"/>
          <w:lang w:val="en"/>
        </w:rPr>
        <w:t>opposite is true for women.</w:t>
      </w:r>
      <w:r w:rsidR="00014335">
        <w:rPr>
          <w:rFonts w:eastAsia="Arial"/>
          <w:lang w:val="en"/>
        </w:rPr>
        <w:t xml:space="preserve">  </w:t>
      </w:r>
      <w:r w:rsidR="00D416F4">
        <w:rPr>
          <w:rFonts w:eastAsia="Arial"/>
          <w:lang w:val="en"/>
        </w:rPr>
        <w:t>Choice</w:t>
      </w:r>
      <w:r w:rsidR="006C4643" w:rsidRPr="009D665E">
        <w:rPr>
          <w:rFonts w:eastAsia="Arial"/>
          <w:lang w:val="en"/>
        </w:rPr>
        <w:t xml:space="preserve"> </w:t>
      </w:r>
      <w:r w:rsidR="00720EB0" w:rsidRPr="00014335">
        <w:rPr>
          <w:rFonts w:eastAsia="Arial"/>
          <w:i/>
          <w:iCs/>
          <w:lang w:val="en"/>
        </w:rPr>
        <w:t>c</w:t>
      </w:r>
      <w:r w:rsidR="006C4643" w:rsidRPr="00014335">
        <w:rPr>
          <w:rFonts w:eastAsia="Arial"/>
          <w:i/>
          <w:iCs/>
          <w:lang w:val="en"/>
        </w:rPr>
        <w:t xml:space="preserve">) </w:t>
      </w:r>
      <w:r w:rsidR="00720EB0" w:rsidRPr="00014335">
        <w:rPr>
          <w:rFonts w:eastAsia="Arial"/>
          <w:i/>
          <w:iCs/>
          <w:lang w:val="en"/>
        </w:rPr>
        <w:t>being less stressed from driving</w:t>
      </w:r>
      <w:r w:rsidR="00E32F90" w:rsidRPr="009D665E">
        <w:rPr>
          <w:rFonts w:eastAsia="Arial"/>
          <w:lang w:val="en"/>
        </w:rPr>
        <w:t xml:space="preserve">, </w:t>
      </w:r>
      <w:r w:rsidR="00014335">
        <w:rPr>
          <w:rFonts w:eastAsia="Arial"/>
          <w:lang w:val="en"/>
        </w:rPr>
        <w:t xml:space="preserve">the third most </w:t>
      </w:r>
      <w:r w:rsidR="00E32F90" w:rsidRPr="009D665E">
        <w:rPr>
          <w:rFonts w:eastAsia="Arial"/>
          <w:lang w:val="en"/>
        </w:rPr>
        <w:t xml:space="preserve">common </w:t>
      </w:r>
      <w:r w:rsidR="00DB539A" w:rsidRPr="009D665E">
        <w:rPr>
          <w:rFonts w:eastAsia="Arial"/>
          <w:lang w:val="en"/>
        </w:rPr>
        <w:t>selection across the entire sample,</w:t>
      </w:r>
      <w:r w:rsidR="00720EB0" w:rsidRPr="009D665E">
        <w:rPr>
          <w:rFonts w:eastAsia="Arial"/>
          <w:lang w:val="en"/>
        </w:rPr>
        <w:t xml:space="preserve"> </w:t>
      </w:r>
      <w:r w:rsidR="00D416F4">
        <w:rPr>
          <w:rFonts w:eastAsia="Arial"/>
          <w:lang w:val="en"/>
        </w:rPr>
        <w:t xml:space="preserve">was chosen by the same percentage of </w:t>
      </w:r>
      <w:r w:rsidR="00DB539A" w:rsidRPr="009D665E">
        <w:rPr>
          <w:rFonts w:eastAsia="Arial"/>
          <w:lang w:val="en"/>
        </w:rPr>
        <w:t>men and women</w:t>
      </w:r>
      <w:r w:rsidR="00456052">
        <w:rPr>
          <w:rFonts w:eastAsia="Arial"/>
          <w:lang w:val="en"/>
        </w:rPr>
        <w:t xml:space="preserve">.  </w:t>
      </w:r>
      <w:r w:rsidR="00014335">
        <w:rPr>
          <w:rFonts w:eastAsia="Arial"/>
          <w:lang w:val="en"/>
        </w:rPr>
        <w:t>W</w:t>
      </w:r>
      <w:r w:rsidR="007B0E5C" w:rsidRPr="007E0127">
        <w:rPr>
          <w:rFonts w:eastAsia="Arial"/>
          <w:lang w:val="en"/>
        </w:rPr>
        <w:t xml:space="preserve">e can deduce that both men and women </w:t>
      </w:r>
      <w:r w:rsidR="00C22FAA">
        <w:rPr>
          <w:rFonts w:eastAsia="Arial"/>
          <w:lang w:val="en"/>
        </w:rPr>
        <w:t xml:space="preserve">see an opportunity </w:t>
      </w:r>
      <w:r w:rsidR="006258F6">
        <w:rPr>
          <w:rFonts w:eastAsia="Arial"/>
          <w:lang w:val="en"/>
        </w:rPr>
        <w:t>for</w:t>
      </w:r>
      <w:r w:rsidR="00C22FAA">
        <w:rPr>
          <w:rFonts w:eastAsia="Arial"/>
          <w:lang w:val="en"/>
        </w:rPr>
        <w:t xml:space="preserve"> reduce</w:t>
      </w:r>
      <w:r w:rsidR="005D465A">
        <w:rPr>
          <w:rFonts w:eastAsia="Arial"/>
          <w:lang w:val="en"/>
        </w:rPr>
        <w:t>d</w:t>
      </w:r>
      <w:r w:rsidR="00C22FAA">
        <w:rPr>
          <w:rFonts w:eastAsia="Arial"/>
          <w:lang w:val="en"/>
        </w:rPr>
        <w:t xml:space="preserve"> </w:t>
      </w:r>
      <w:r w:rsidR="00016789" w:rsidRPr="007E0127">
        <w:rPr>
          <w:rFonts w:eastAsia="Arial"/>
          <w:lang w:val="en"/>
        </w:rPr>
        <w:t xml:space="preserve">driving stress </w:t>
      </w:r>
      <w:r w:rsidR="00C22FAA">
        <w:rPr>
          <w:rFonts w:eastAsia="Arial"/>
          <w:lang w:val="en"/>
        </w:rPr>
        <w:t xml:space="preserve">via </w:t>
      </w:r>
      <w:r w:rsidR="00016789" w:rsidRPr="007E0127">
        <w:rPr>
          <w:rFonts w:eastAsia="Arial"/>
          <w:lang w:val="en"/>
        </w:rPr>
        <w:t>AV</w:t>
      </w:r>
      <w:r w:rsidR="005D465A">
        <w:rPr>
          <w:rFonts w:eastAsia="Arial"/>
          <w:lang w:val="en"/>
        </w:rPr>
        <w:t>s</w:t>
      </w:r>
      <w:r w:rsidR="00016789" w:rsidRPr="007E0127">
        <w:rPr>
          <w:rFonts w:eastAsia="Arial"/>
          <w:lang w:val="en"/>
        </w:rPr>
        <w:t xml:space="preserve"> adoption.</w:t>
      </w:r>
    </w:p>
    <w:p w14:paraId="3B117F0C" w14:textId="5A0F296A" w:rsidR="00682984" w:rsidRDefault="00375FF0" w:rsidP="00375FF0">
      <w:pPr>
        <w:ind w:firstLine="720"/>
        <w:rPr>
          <w:rFonts w:eastAsia="Arial"/>
          <w:lang w:val="en"/>
        </w:rPr>
      </w:pPr>
      <w:r>
        <w:rPr>
          <w:rFonts w:eastAsia="Arial"/>
          <w:lang w:val="en"/>
        </w:rPr>
        <w:t xml:space="preserve">Within the responses to Q9 (potential </w:t>
      </w:r>
      <w:r w:rsidR="00D416F4">
        <w:rPr>
          <w:rFonts w:eastAsia="Arial"/>
          <w:lang w:val="en"/>
        </w:rPr>
        <w:t>risks</w:t>
      </w:r>
      <w:r>
        <w:rPr>
          <w:rFonts w:eastAsia="Arial"/>
          <w:lang w:val="en"/>
        </w:rPr>
        <w:t>), we</w:t>
      </w:r>
      <w:r w:rsidRPr="009D665E">
        <w:rPr>
          <w:rFonts w:eastAsia="Arial"/>
          <w:lang w:val="en"/>
        </w:rPr>
        <w:t xml:space="preserve"> find that selections </w:t>
      </w:r>
      <w:r w:rsidRPr="00375FF0">
        <w:rPr>
          <w:rFonts w:eastAsia="Arial"/>
          <w:i/>
          <w:iCs/>
          <w:lang w:val="en"/>
        </w:rPr>
        <w:t>a) public health declining with people using active transportation less, f) technology not working properly all of the time, and h) AVs being generally unsafe</w:t>
      </w:r>
      <w:r w:rsidRPr="009D665E">
        <w:rPr>
          <w:rFonts w:eastAsia="Arial"/>
          <w:lang w:val="en"/>
        </w:rPr>
        <w:t xml:space="preserve"> </w:t>
      </w:r>
      <w:r>
        <w:rPr>
          <w:rFonts w:eastAsia="Arial"/>
          <w:lang w:val="en"/>
        </w:rPr>
        <w:t>have</w:t>
      </w:r>
      <w:r w:rsidRPr="009D665E">
        <w:rPr>
          <w:rFonts w:eastAsia="Arial"/>
          <w:lang w:val="en"/>
        </w:rPr>
        <w:t xml:space="preserve"> significant</w:t>
      </w:r>
      <w:r>
        <w:rPr>
          <w:rFonts w:eastAsia="Arial"/>
          <w:lang w:val="en"/>
        </w:rPr>
        <w:t xml:space="preserve"> differences between gender</w:t>
      </w:r>
      <w:r w:rsidRPr="009D665E">
        <w:rPr>
          <w:rFonts w:eastAsia="Arial"/>
          <w:lang w:val="en"/>
        </w:rPr>
        <w:t>.</w:t>
      </w:r>
      <w:r>
        <w:rPr>
          <w:rFonts w:eastAsia="Arial"/>
          <w:lang w:val="en"/>
        </w:rPr>
        <w:t xml:space="preserve">  </w:t>
      </w:r>
      <w:r w:rsidRPr="007E0127">
        <w:rPr>
          <w:rFonts w:eastAsia="Arial"/>
          <w:lang w:val="en"/>
        </w:rPr>
        <w:t xml:space="preserve">Men are twice as likely to be concerned with public health declining than women, albeit </w:t>
      </w:r>
      <w:r>
        <w:rPr>
          <w:rFonts w:eastAsia="Arial"/>
          <w:lang w:val="en"/>
        </w:rPr>
        <w:t>at an overall</w:t>
      </w:r>
      <w:r w:rsidRPr="007E0127">
        <w:rPr>
          <w:rFonts w:eastAsia="Arial"/>
          <w:lang w:val="en"/>
        </w:rPr>
        <w:t xml:space="preserve"> low frequency</w:t>
      </w:r>
      <w:r>
        <w:rPr>
          <w:rFonts w:eastAsia="Arial"/>
          <w:lang w:val="en"/>
        </w:rPr>
        <w:t xml:space="preserve">.  Both genders </w:t>
      </w:r>
      <w:r w:rsidRPr="007E0127">
        <w:rPr>
          <w:rFonts w:eastAsia="Arial"/>
          <w:lang w:val="en"/>
        </w:rPr>
        <w:t>are</w:t>
      </w:r>
      <w:r>
        <w:rPr>
          <w:rFonts w:eastAsia="Arial"/>
          <w:lang w:val="en"/>
        </w:rPr>
        <w:t xml:space="preserve"> quite</w:t>
      </w:r>
      <w:r w:rsidRPr="007E0127">
        <w:rPr>
          <w:rFonts w:eastAsia="Arial"/>
          <w:lang w:val="en"/>
        </w:rPr>
        <w:t xml:space="preserve"> concerned with technology not working properly</w:t>
      </w:r>
      <w:r>
        <w:rPr>
          <w:rFonts w:eastAsia="Arial"/>
          <w:lang w:val="en"/>
        </w:rPr>
        <w:t xml:space="preserve"> all the time, with women more worried about this</w:t>
      </w:r>
      <w:r w:rsidR="005D465A">
        <w:rPr>
          <w:rFonts w:eastAsia="Arial"/>
          <w:lang w:val="en"/>
        </w:rPr>
        <w:t xml:space="preserve"> </w:t>
      </w:r>
      <w:r>
        <w:rPr>
          <w:rFonts w:eastAsia="Arial"/>
          <w:lang w:val="en"/>
        </w:rPr>
        <w:t xml:space="preserve">than men.  Similarly, women are more concerned </w:t>
      </w:r>
      <w:r>
        <w:rPr>
          <w:rFonts w:eastAsia="Arial"/>
          <w:lang w:val="en"/>
        </w:rPr>
        <w:lastRenderedPageBreak/>
        <w:t xml:space="preserve">with AVs being generally unsafe than </w:t>
      </w:r>
      <w:r w:rsidR="000D04C4">
        <w:rPr>
          <w:rFonts w:eastAsia="Arial"/>
          <w:lang w:val="en"/>
        </w:rPr>
        <w:t xml:space="preserve">are </w:t>
      </w:r>
      <w:r>
        <w:rPr>
          <w:rFonts w:eastAsia="Arial"/>
          <w:lang w:val="en"/>
        </w:rPr>
        <w:t xml:space="preserve">men.  </w:t>
      </w:r>
      <w:r w:rsidR="00896375" w:rsidRPr="007E0127">
        <w:rPr>
          <w:rFonts w:eastAsia="Arial"/>
          <w:lang w:val="en"/>
        </w:rPr>
        <w:t>We find similar frequencies from both men and women</w:t>
      </w:r>
      <w:r w:rsidR="00776B52" w:rsidRPr="007E0127">
        <w:rPr>
          <w:rFonts w:eastAsia="Arial"/>
          <w:lang w:val="en"/>
        </w:rPr>
        <w:t xml:space="preserve"> in their responses to </w:t>
      </w:r>
      <w:r w:rsidR="00F25FB1" w:rsidRPr="00375FF0">
        <w:rPr>
          <w:rFonts w:eastAsia="Arial"/>
          <w:i/>
          <w:iCs/>
          <w:lang w:val="en"/>
        </w:rPr>
        <w:t xml:space="preserve">e) AV companies knowing too much </w:t>
      </w:r>
      <w:r w:rsidR="00633572" w:rsidRPr="00375FF0">
        <w:rPr>
          <w:rFonts w:eastAsia="Arial"/>
          <w:i/>
          <w:iCs/>
          <w:lang w:val="en"/>
        </w:rPr>
        <w:t>about my travel patterns</w:t>
      </w:r>
      <w:r w:rsidR="00633572" w:rsidRPr="00375FF0">
        <w:rPr>
          <w:rFonts w:eastAsia="Arial"/>
          <w:lang w:val="en"/>
        </w:rPr>
        <w:t xml:space="preserve"> and</w:t>
      </w:r>
      <w:r w:rsidR="00633572" w:rsidRPr="00375FF0">
        <w:rPr>
          <w:rFonts w:eastAsia="Arial"/>
          <w:i/>
          <w:iCs/>
          <w:lang w:val="en"/>
        </w:rPr>
        <w:t xml:space="preserve"> </w:t>
      </w:r>
      <w:proofErr w:type="spellStart"/>
      <w:r w:rsidR="00970C17" w:rsidRPr="00375FF0">
        <w:rPr>
          <w:rFonts w:eastAsia="Arial"/>
          <w:i/>
          <w:iCs/>
          <w:lang w:val="en"/>
        </w:rPr>
        <w:t>i</w:t>
      </w:r>
      <w:proofErr w:type="spellEnd"/>
      <w:r w:rsidR="00970C17" w:rsidRPr="00375FF0">
        <w:rPr>
          <w:rFonts w:eastAsia="Arial"/>
          <w:i/>
          <w:iCs/>
          <w:lang w:val="en"/>
        </w:rPr>
        <w:t>) AVs being hacked</w:t>
      </w:r>
      <w:r w:rsidR="00970C17" w:rsidRPr="007E0127">
        <w:rPr>
          <w:rFonts w:eastAsia="Arial"/>
          <w:lang w:val="en"/>
        </w:rPr>
        <w:t xml:space="preserve">.  This indicates that </w:t>
      </w:r>
      <w:r w:rsidR="00FF7A55">
        <w:rPr>
          <w:rFonts w:eastAsia="Arial"/>
          <w:lang w:val="en"/>
        </w:rPr>
        <w:t xml:space="preserve">both genders are equally concerned with these </w:t>
      </w:r>
      <w:r w:rsidR="00E96D62">
        <w:rPr>
          <w:rFonts w:eastAsia="Arial"/>
          <w:lang w:val="en"/>
        </w:rPr>
        <w:t>data-sharing and technological vulnerabilities.</w:t>
      </w:r>
    </w:p>
    <w:p w14:paraId="1E8714D9" w14:textId="3DF51E39" w:rsidR="00073522" w:rsidRDefault="00073522" w:rsidP="00375FF0">
      <w:pPr>
        <w:ind w:firstLine="720"/>
        <w:rPr>
          <w:rFonts w:eastAsia="Arial"/>
          <w:lang w:val="en"/>
        </w:rPr>
      </w:pPr>
      <w:r>
        <w:rPr>
          <w:rFonts w:eastAsia="Arial"/>
          <w:lang w:val="en"/>
        </w:rPr>
        <w:t>Our results from Q10 (</w:t>
      </w:r>
      <w:r w:rsidRPr="00073522">
        <w:rPr>
          <w:rFonts w:eastAsia="Arial"/>
          <w:i/>
          <w:iCs/>
          <w:lang w:val="en"/>
        </w:rPr>
        <w:t>How do you feel about AVs in general?)</w:t>
      </w:r>
      <w:r>
        <w:rPr>
          <w:rFonts w:eastAsia="Arial"/>
          <w:lang w:val="en"/>
        </w:rPr>
        <w:t xml:space="preserve"> show that there are no differences between men and women.  </w:t>
      </w:r>
      <w:r w:rsidRPr="009D665E">
        <w:rPr>
          <w:rFonts w:eastAsia="Arial"/>
          <w:color w:val="000000" w:themeColor="text1"/>
          <w:lang w:val="en"/>
        </w:rPr>
        <w:t xml:space="preserve">This implies that both </w:t>
      </w:r>
      <w:r w:rsidR="006258F6">
        <w:rPr>
          <w:rFonts w:eastAsia="Arial"/>
          <w:color w:val="000000" w:themeColor="text1"/>
          <w:lang w:val="en"/>
        </w:rPr>
        <w:t>men and women</w:t>
      </w:r>
      <w:r w:rsidRPr="009D665E">
        <w:rPr>
          <w:rFonts w:eastAsia="Arial"/>
          <w:color w:val="000000" w:themeColor="text1"/>
          <w:lang w:val="en"/>
        </w:rPr>
        <w:t xml:space="preserve"> feel </w:t>
      </w:r>
      <w:r>
        <w:rPr>
          <w:rFonts w:eastAsia="Arial"/>
          <w:color w:val="000000" w:themeColor="text1"/>
          <w:lang w:val="en"/>
        </w:rPr>
        <w:t xml:space="preserve">nearly </w:t>
      </w:r>
      <w:r w:rsidR="006258F6">
        <w:rPr>
          <w:rFonts w:eastAsia="Arial"/>
          <w:color w:val="000000" w:themeColor="text1"/>
          <w:lang w:val="en"/>
        </w:rPr>
        <w:t xml:space="preserve">the </w:t>
      </w:r>
      <w:r>
        <w:rPr>
          <w:rFonts w:eastAsia="Arial"/>
          <w:color w:val="000000" w:themeColor="text1"/>
          <w:lang w:val="en"/>
        </w:rPr>
        <w:t xml:space="preserve">same on this question.  </w:t>
      </w:r>
      <w:r>
        <w:rPr>
          <w:rFonts w:eastAsia="Arial"/>
          <w:lang w:val="en"/>
        </w:rPr>
        <w:t>The</w:t>
      </w:r>
      <w:r w:rsidRPr="007E0127">
        <w:rPr>
          <w:rFonts w:eastAsia="Arial"/>
          <w:lang w:val="en"/>
        </w:rPr>
        <w:t xml:space="preserve"> mean response for our sample </w:t>
      </w:r>
      <w:r>
        <w:rPr>
          <w:rFonts w:eastAsia="Arial"/>
          <w:lang w:val="en"/>
        </w:rPr>
        <w:t>indicates</w:t>
      </w:r>
      <w:r w:rsidRPr="007E0127">
        <w:rPr>
          <w:rFonts w:eastAsia="Arial"/>
          <w:lang w:val="en"/>
        </w:rPr>
        <w:t xml:space="preserve"> that</w:t>
      </w:r>
      <w:r>
        <w:rPr>
          <w:rFonts w:eastAsia="Arial"/>
          <w:lang w:val="en"/>
        </w:rPr>
        <w:t>,</w:t>
      </w:r>
      <w:r w:rsidRPr="007E0127">
        <w:rPr>
          <w:rFonts w:eastAsia="Arial"/>
          <w:lang w:val="en"/>
        </w:rPr>
        <w:t xml:space="preserve"> on average</w:t>
      </w:r>
      <w:r>
        <w:rPr>
          <w:rFonts w:eastAsia="Arial"/>
          <w:lang w:val="en"/>
        </w:rPr>
        <w:t>,</w:t>
      </w:r>
      <w:r w:rsidRPr="007E0127">
        <w:rPr>
          <w:rFonts w:eastAsia="Arial"/>
          <w:lang w:val="en"/>
        </w:rPr>
        <w:t xml:space="preserve"> respondents feel moderately positive/neutral about AVs</w:t>
      </w:r>
      <w:r>
        <w:rPr>
          <w:rFonts w:eastAsia="Arial"/>
          <w:lang w:val="en"/>
        </w:rPr>
        <w:t>.  Results from Q24 (</w:t>
      </w:r>
      <w:r w:rsidRPr="00073522">
        <w:rPr>
          <w:rFonts w:eastAsia="Arial"/>
          <w:i/>
          <w:iCs/>
          <w:lang w:val="en"/>
        </w:rPr>
        <w:t>How much do you personally enjoy driving?</w:t>
      </w:r>
      <w:r>
        <w:rPr>
          <w:rFonts w:eastAsia="Arial"/>
          <w:lang w:val="en"/>
        </w:rPr>
        <w:t xml:space="preserve">) show </w:t>
      </w:r>
      <w:r w:rsidR="00264A79">
        <w:rPr>
          <w:rFonts w:eastAsia="Arial"/>
          <w:lang w:val="en"/>
        </w:rPr>
        <w:t xml:space="preserve">that both men and women </w:t>
      </w:r>
      <w:r w:rsidR="00D416F4">
        <w:rPr>
          <w:rFonts w:eastAsia="Arial"/>
          <w:lang w:val="en"/>
        </w:rPr>
        <w:t xml:space="preserve">demonstrate a </w:t>
      </w:r>
      <w:r>
        <w:rPr>
          <w:rFonts w:eastAsia="Arial"/>
          <w:lang w:val="en"/>
        </w:rPr>
        <w:t>moderate interest in driving.</w:t>
      </w:r>
    </w:p>
    <w:p w14:paraId="46912EC7" w14:textId="61742ECD" w:rsidR="002F472C" w:rsidRDefault="002F472C" w:rsidP="00073522">
      <w:pPr>
        <w:rPr>
          <w:rFonts w:eastAsia="Arial"/>
          <w:lang w:val="en"/>
        </w:rPr>
      </w:pPr>
    </w:p>
    <w:p w14:paraId="41346635" w14:textId="5E25B836" w:rsidR="00073522" w:rsidRDefault="00073522" w:rsidP="00A021AF">
      <w:pPr>
        <w:pStyle w:val="Heading2"/>
      </w:pPr>
      <w:bookmarkStart w:id="36" w:name="_Toc45481823"/>
      <w:r w:rsidRPr="00093A56">
        <w:t xml:space="preserve">Analysis by </w:t>
      </w:r>
      <w:r>
        <w:t>age</w:t>
      </w:r>
      <w:bookmarkEnd w:id="36"/>
    </w:p>
    <w:p w14:paraId="4DF80756" w14:textId="34273760" w:rsidR="00D804F2" w:rsidRDefault="00073522" w:rsidP="00373A0F">
      <w:pPr>
        <w:ind w:firstLine="720"/>
        <w:rPr>
          <w:rFonts w:eastAsiaTheme="minorHAnsi"/>
        </w:rPr>
      </w:pPr>
      <w:r>
        <w:rPr>
          <w:rFonts w:eastAsiaTheme="minorHAnsi"/>
        </w:rPr>
        <w:t xml:space="preserve">The same statistical </w:t>
      </w:r>
      <w:r w:rsidRPr="009D665E">
        <w:rPr>
          <w:rFonts w:eastAsiaTheme="minorHAnsi"/>
        </w:rPr>
        <w:t>tests</w:t>
      </w:r>
      <w:r w:rsidR="00D804F2">
        <w:rPr>
          <w:rFonts w:eastAsiaTheme="minorHAnsi"/>
        </w:rPr>
        <w:t xml:space="preserve"> (</w:t>
      </w:r>
      <w:r w:rsidR="006D193E">
        <w:rPr>
          <w:rFonts w:eastAsiaTheme="minorHAnsi"/>
          <w:color w:val="000000" w:themeColor="text1"/>
        </w:rPr>
        <w:t>t</w:t>
      </w:r>
      <w:r w:rsidR="00D804F2" w:rsidRPr="009D665E">
        <w:rPr>
          <w:rFonts w:eastAsiaTheme="minorHAnsi"/>
          <w:color w:val="000000" w:themeColor="text1"/>
        </w:rPr>
        <w:t xml:space="preserve">-tests, ANOVA and </w:t>
      </w:r>
      <w:r w:rsidR="006D193E">
        <w:rPr>
          <w:rFonts w:eastAsiaTheme="minorHAnsi"/>
          <w:color w:val="000000" w:themeColor="text1"/>
        </w:rPr>
        <w:t>C</w:t>
      </w:r>
      <w:r w:rsidR="00D804F2" w:rsidRPr="009D665E">
        <w:rPr>
          <w:rFonts w:eastAsiaTheme="minorHAnsi"/>
          <w:color w:val="000000" w:themeColor="text1"/>
        </w:rPr>
        <w:t>hi-</w:t>
      </w:r>
      <w:r w:rsidR="006D193E">
        <w:rPr>
          <w:rFonts w:eastAsiaTheme="minorHAnsi"/>
          <w:color w:val="000000" w:themeColor="text1"/>
        </w:rPr>
        <w:t>s</w:t>
      </w:r>
      <w:r w:rsidR="00D804F2" w:rsidRPr="009D665E">
        <w:rPr>
          <w:rFonts w:eastAsiaTheme="minorHAnsi"/>
          <w:color w:val="000000" w:themeColor="text1"/>
        </w:rPr>
        <w:t>quared</w:t>
      </w:r>
      <w:r w:rsidR="00D804F2">
        <w:rPr>
          <w:rFonts w:eastAsiaTheme="minorHAnsi"/>
          <w:color w:val="000000" w:themeColor="text1"/>
        </w:rPr>
        <w:t xml:space="preserve">) </w:t>
      </w:r>
      <w:r>
        <w:rPr>
          <w:rFonts w:eastAsiaTheme="minorHAnsi"/>
        </w:rPr>
        <w:t>were used to</w:t>
      </w:r>
      <w:r w:rsidRPr="009D665E">
        <w:rPr>
          <w:rFonts w:eastAsiaTheme="minorHAnsi"/>
        </w:rPr>
        <w:t xml:space="preserve"> determine</w:t>
      </w:r>
      <w:r>
        <w:rPr>
          <w:rFonts w:eastAsiaTheme="minorHAnsi"/>
        </w:rPr>
        <w:t xml:space="preserve"> whether </w:t>
      </w:r>
      <w:r w:rsidRPr="009D665E">
        <w:rPr>
          <w:rFonts w:eastAsiaTheme="minorHAnsi"/>
        </w:rPr>
        <w:t xml:space="preserve">differences in responses existed by </w:t>
      </w:r>
      <w:r>
        <w:rPr>
          <w:rFonts w:eastAsiaTheme="minorHAnsi"/>
        </w:rPr>
        <w:t>the age of respondents</w:t>
      </w:r>
      <w:r w:rsidRPr="009D665E">
        <w:rPr>
          <w:rFonts w:eastAsiaTheme="minorHAnsi"/>
          <w:color w:val="000000" w:themeColor="text1"/>
        </w:rPr>
        <w:t>.</w:t>
      </w:r>
      <w:r>
        <w:rPr>
          <w:rFonts w:eastAsiaTheme="minorHAnsi"/>
          <w:color w:val="000000" w:themeColor="text1"/>
        </w:rPr>
        <w:t xml:space="preserve">  We found no differences between age categories for Q4</w:t>
      </w:r>
      <w:r w:rsidR="00373A0F">
        <w:rPr>
          <w:rFonts w:eastAsiaTheme="minorHAnsi"/>
          <w:color w:val="000000" w:themeColor="text1"/>
        </w:rPr>
        <w:t xml:space="preserve"> and Q10</w:t>
      </w:r>
      <w:r>
        <w:rPr>
          <w:rFonts w:eastAsiaTheme="minorHAnsi"/>
          <w:color w:val="000000" w:themeColor="text1"/>
        </w:rPr>
        <w:t>, indicating that age alone does not influence how respondents answered th</w:t>
      </w:r>
      <w:r w:rsidR="00373A0F">
        <w:rPr>
          <w:rFonts w:eastAsiaTheme="minorHAnsi"/>
          <w:color w:val="000000" w:themeColor="text1"/>
        </w:rPr>
        <w:t xml:space="preserve">ese </w:t>
      </w:r>
      <w:r>
        <w:rPr>
          <w:rFonts w:eastAsiaTheme="minorHAnsi"/>
          <w:color w:val="000000" w:themeColor="text1"/>
        </w:rPr>
        <w:t>question</w:t>
      </w:r>
      <w:r w:rsidR="00373A0F">
        <w:rPr>
          <w:rFonts w:eastAsiaTheme="minorHAnsi"/>
          <w:color w:val="000000" w:themeColor="text1"/>
        </w:rPr>
        <w:t>s</w:t>
      </w:r>
      <w:r>
        <w:rPr>
          <w:rFonts w:eastAsiaTheme="minorHAnsi"/>
          <w:color w:val="000000" w:themeColor="text1"/>
        </w:rPr>
        <w:t>.</w:t>
      </w:r>
      <w:r w:rsidR="00373A0F">
        <w:rPr>
          <w:rFonts w:eastAsiaTheme="minorHAnsi"/>
          <w:color w:val="000000" w:themeColor="text1"/>
        </w:rPr>
        <w:t xml:space="preserve">  </w:t>
      </w:r>
      <w:r w:rsidR="00DC2DFA">
        <w:rPr>
          <w:rFonts w:eastAsiaTheme="minorHAnsi"/>
          <w:color w:val="000000" w:themeColor="text1"/>
        </w:rPr>
        <w:t xml:space="preserve">In </w:t>
      </w:r>
      <w:r w:rsidR="00DC2DFA">
        <w:rPr>
          <w:rFonts w:eastAsia="Arial"/>
          <w:lang w:val="en"/>
        </w:rPr>
        <w:t>Q10</w:t>
      </w:r>
      <w:r w:rsidR="006D193E">
        <w:rPr>
          <w:rFonts w:eastAsia="Arial"/>
          <w:lang w:val="en"/>
        </w:rPr>
        <w:t xml:space="preserve"> </w:t>
      </w:r>
      <w:r w:rsidR="00DC2DFA">
        <w:rPr>
          <w:rFonts w:eastAsiaTheme="minorHAnsi"/>
          <w:color w:val="000000" w:themeColor="text1"/>
        </w:rPr>
        <w:t>w</w:t>
      </w:r>
      <w:r w:rsidR="00373A0F">
        <w:rPr>
          <w:rFonts w:eastAsiaTheme="minorHAnsi"/>
          <w:color w:val="000000" w:themeColor="text1"/>
        </w:rPr>
        <w:t xml:space="preserve">e </w:t>
      </w:r>
      <w:r w:rsidR="00DC2DFA">
        <w:rPr>
          <w:rFonts w:eastAsiaTheme="minorHAnsi"/>
          <w:color w:val="000000" w:themeColor="text1"/>
        </w:rPr>
        <w:t>found</w:t>
      </w:r>
      <w:r w:rsidR="00373A0F">
        <w:rPr>
          <w:rFonts w:eastAsiaTheme="minorHAnsi"/>
          <w:color w:val="000000" w:themeColor="text1"/>
        </w:rPr>
        <w:t xml:space="preserve"> that older respondents were more likely to select choice</w:t>
      </w:r>
      <w:r w:rsidR="00373A0F">
        <w:rPr>
          <w:rFonts w:eastAsiaTheme="minorHAnsi"/>
        </w:rPr>
        <w:t xml:space="preserve"> </w:t>
      </w:r>
      <w:r w:rsidR="00373A0F" w:rsidRPr="00373A0F">
        <w:rPr>
          <w:rFonts w:eastAsiaTheme="minorHAnsi"/>
          <w:i/>
          <w:iCs/>
        </w:rPr>
        <w:t>e)</w:t>
      </w:r>
      <w:r w:rsidR="00373A0F">
        <w:rPr>
          <w:rFonts w:eastAsiaTheme="minorHAnsi"/>
          <w:i/>
          <w:iCs/>
        </w:rPr>
        <w:t xml:space="preserve"> </w:t>
      </w:r>
      <w:r w:rsidR="00373A0F" w:rsidRPr="00373A0F">
        <w:rPr>
          <w:rFonts w:eastAsiaTheme="minorHAnsi"/>
          <w:i/>
          <w:iCs/>
        </w:rPr>
        <w:t>strongly negative</w:t>
      </w:r>
      <w:r w:rsidR="00373A0F">
        <w:rPr>
          <w:rFonts w:eastAsiaTheme="minorHAnsi"/>
        </w:rPr>
        <w:t xml:space="preserve"> than younger respondents.  </w:t>
      </w:r>
    </w:p>
    <w:p w14:paraId="55F96D07" w14:textId="247D3143" w:rsidR="00BC2F0F" w:rsidRPr="00D804F2" w:rsidRDefault="00373A0F" w:rsidP="00D804F2">
      <w:pPr>
        <w:ind w:firstLine="720"/>
        <w:rPr>
          <w:rFonts w:eastAsiaTheme="minorHAnsi"/>
        </w:rPr>
      </w:pPr>
      <w:r>
        <w:rPr>
          <w:rFonts w:eastAsiaTheme="minorHAnsi"/>
        </w:rPr>
        <w:t>No age differences in Q24</w:t>
      </w:r>
      <w:r w:rsidR="006D193E">
        <w:rPr>
          <w:rFonts w:eastAsiaTheme="minorHAnsi"/>
        </w:rPr>
        <w:t xml:space="preserve"> </w:t>
      </w:r>
      <w:r>
        <w:rPr>
          <w:rFonts w:eastAsiaTheme="minorHAnsi"/>
        </w:rPr>
        <w:t xml:space="preserve">were found, indicating that age alone did not play a role in the response to </w:t>
      </w:r>
      <w:r w:rsidR="00D804F2">
        <w:rPr>
          <w:rFonts w:eastAsiaTheme="minorHAnsi"/>
        </w:rPr>
        <w:t>driving enjoyment</w:t>
      </w:r>
      <w:r>
        <w:rPr>
          <w:rFonts w:eastAsiaTheme="minorHAnsi"/>
        </w:rPr>
        <w:t>.</w:t>
      </w:r>
      <w:r w:rsidR="00D804F2">
        <w:rPr>
          <w:rFonts w:eastAsiaTheme="minorHAnsi"/>
        </w:rPr>
        <w:t xml:space="preserve">  While some research points to older generations enjoying their time driving more than younger generations, our testing does not confirm this.</w:t>
      </w:r>
      <w:r w:rsidR="00D804F2" w:rsidRPr="00D804F2">
        <w:rPr>
          <w:rStyle w:val="FootnoteReference"/>
          <w:rFonts w:eastAsiaTheme="minorHAnsi"/>
        </w:rPr>
        <w:t>[</w:t>
      </w:r>
      <w:r w:rsidR="00D804F2" w:rsidRPr="00D804F2">
        <w:rPr>
          <w:rStyle w:val="FootnoteReference"/>
          <w:rFonts w:eastAsiaTheme="minorHAnsi"/>
        </w:rPr>
        <w:footnoteReference w:id="65"/>
      </w:r>
      <w:r w:rsidR="00D804F2" w:rsidRPr="00D804F2">
        <w:rPr>
          <w:rStyle w:val="FootnoteReference"/>
          <w:rFonts w:eastAsiaTheme="minorHAnsi"/>
        </w:rPr>
        <w:t>]</w:t>
      </w:r>
      <w:r w:rsidR="00E063D4">
        <w:rPr>
          <w:rFonts w:eastAsiaTheme="minorHAnsi"/>
        </w:rPr>
        <w:t xml:space="preserve"> </w:t>
      </w:r>
      <w:r w:rsidR="001C1227">
        <w:rPr>
          <w:rFonts w:eastAsiaTheme="minorHAnsi"/>
        </w:rPr>
        <w:t xml:space="preserve">Our </w:t>
      </w:r>
      <w:r w:rsidR="00DC2DFA">
        <w:rPr>
          <w:rFonts w:eastAsiaTheme="minorHAnsi"/>
        </w:rPr>
        <w:t>survey sample</w:t>
      </w:r>
      <w:r w:rsidR="001C1227">
        <w:rPr>
          <w:rFonts w:eastAsiaTheme="minorHAnsi"/>
        </w:rPr>
        <w:t xml:space="preserve"> is largely young</w:t>
      </w:r>
      <w:r w:rsidR="003C6D31">
        <w:rPr>
          <w:rFonts w:eastAsiaTheme="minorHAnsi"/>
        </w:rPr>
        <w:t xml:space="preserve">, and </w:t>
      </w:r>
      <w:r w:rsidR="000D04C4">
        <w:rPr>
          <w:rFonts w:eastAsiaTheme="minorHAnsi"/>
        </w:rPr>
        <w:t xml:space="preserve">youth </w:t>
      </w:r>
      <w:r w:rsidR="00D804F2">
        <w:rPr>
          <w:rFonts w:eastAsiaTheme="minorHAnsi"/>
        </w:rPr>
        <w:t>may have</w:t>
      </w:r>
      <w:r w:rsidR="00BC2F0F">
        <w:rPr>
          <w:rFonts w:eastAsiaTheme="minorHAnsi"/>
        </w:rPr>
        <w:t xml:space="preserve"> </w:t>
      </w:r>
      <w:r w:rsidR="000537FB">
        <w:rPr>
          <w:rFonts w:eastAsiaTheme="minorHAnsi"/>
        </w:rPr>
        <w:t xml:space="preserve">less of a cultural attachment to driving </w:t>
      </w:r>
      <w:r w:rsidR="00BC2F0F">
        <w:rPr>
          <w:rFonts w:eastAsiaTheme="minorHAnsi"/>
        </w:rPr>
        <w:t>than</w:t>
      </w:r>
      <w:r w:rsidR="000537FB">
        <w:rPr>
          <w:rFonts w:eastAsiaTheme="minorHAnsi"/>
        </w:rPr>
        <w:t xml:space="preserve"> prior generations</w:t>
      </w:r>
      <w:r w:rsidR="00BC2F0F">
        <w:rPr>
          <w:rFonts w:eastAsiaTheme="minorHAnsi"/>
        </w:rPr>
        <w:t>.</w:t>
      </w:r>
    </w:p>
    <w:p w14:paraId="2833453F" w14:textId="18D9B4DB" w:rsidR="199EF451" w:rsidRPr="00B3692D" w:rsidRDefault="002235DE" w:rsidP="00C10F75">
      <w:pPr>
        <w:pStyle w:val="Heading1"/>
      </w:pPr>
      <w:bookmarkStart w:id="37" w:name="_Toc45481824"/>
      <w:r>
        <w:t>Summary</w:t>
      </w:r>
      <w:bookmarkEnd w:id="37"/>
    </w:p>
    <w:p w14:paraId="06D27221" w14:textId="72E54A20" w:rsidR="0063682E" w:rsidRDefault="00370E6A" w:rsidP="00370E6A">
      <w:pPr>
        <w:ind w:firstLine="720"/>
        <w:rPr>
          <w:rFonts w:eastAsia="Arial"/>
          <w:color w:val="000000" w:themeColor="text1"/>
          <w:lang w:val="en"/>
        </w:rPr>
      </w:pPr>
      <w:r w:rsidRPr="009D665E">
        <w:rPr>
          <w:rFonts w:eastAsia="Arial"/>
          <w:color w:val="000000" w:themeColor="text1"/>
          <w:lang w:val="en"/>
        </w:rPr>
        <w:t xml:space="preserve">Our study </w:t>
      </w:r>
      <w:r>
        <w:rPr>
          <w:rFonts w:eastAsia="Arial"/>
          <w:color w:val="000000" w:themeColor="text1"/>
          <w:lang w:val="en"/>
        </w:rPr>
        <w:t>contributes a valuable, local perspective</w:t>
      </w:r>
      <w:r w:rsidRPr="009D665E">
        <w:rPr>
          <w:rFonts w:eastAsia="Arial"/>
          <w:color w:val="000000" w:themeColor="text1"/>
          <w:lang w:val="en"/>
        </w:rPr>
        <w:t xml:space="preserve"> </w:t>
      </w:r>
      <w:r w:rsidR="00B664B9">
        <w:rPr>
          <w:rFonts w:eastAsia="Arial"/>
          <w:color w:val="000000" w:themeColor="text1"/>
          <w:lang w:val="en"/>
        </w:rPr>
        <w:t xml:space="preserve">on </w:t>
      </w:r>
      <w:r w:rsidRPr="009D665E">
        <w:rPr>
          <w:rFonts w:eastAsia="Arial"/>
          <w:color w:val="000000" w:themeColor="text1"/>
          <w:lang w:val="en"/>
        </w:rPr>
        <w:t xml:space="preserve">the </w:t>
      </w:r>
      <w:r>
        <w:rPr>
          <w:rFonts w:eastAsia="Arial"/>
          <w:color w:val="000000" w:themeColor="text1"/>
          <w:lang w:val="en"/>
        </w:rPr>
        <w:t xml:space="preserve">perceptions and </w:t>
      </w:r>
      <w:r w:rsidRPr="009D665E">
        <w:rPr>
          <w:rFonts w:eastAsia="Arial"/>
          <w:color w:val="000000" w:themeColor="text1"/>
          <w:lang w:val="en"/>
        </w:rPr>
        <w:t>attitu</w:t>
      </w:r>
      <w:r>
        <w:rPr>
          <w:rFonts w:eastAsia="Arial"/>
          <w:color w:val="000000" w:themeColor="text1"/>
          <w:lang w:val="en"/>
        </w:rPr>
        <w:t xml:space="preserve">des </w:t>
      </w:r>
      <w:r w:rsidR="00B664B9">
        <w:rPr>
          <w:rFonts w:eastAsia="Arial"/>
          <w:color w:val="000000" w:themeColor="text1"/>
          <w:lang w:val="en"/>
        </w:rPr>
        <w:t xml:space="preserve">of </w:t>
      </w:r>
      <w:r w:rsidRPr="009D665E">
        <w:rPr>
          <w:rFonts w:eastAsia="Arial"/>
          <w:color w:val="000000" w:themeColor="text1"/>
          <w:lang w:val="en"/>
        </w:rPr>
        <w:t>people in Arlington County</w:t>
      </w:r>
      <w:r w:rsidR="0063682E">
        <w:rPr>
          <w:rFonts w:eastAsia="Arial"/>
          <w:color w:val="000000" w:themeColor="text1"/>
          <w:lang w:val="en"/>
        </w:rPr>
        <w:t>, V</w:t>
      </w:r>
      <w:r w:rsidR="00E668B0">
        <w:rPr>
          <w:rFonts w:eastAsia="Arial"/>
          <w:color w:val="000000" w:themeColor="text1"/>
          <w:lang w:val="en"/>
        </w:rPr>
        <w:t>A</w:t>
      </w:r>
      <w:r w:rsidRPr="009D665E">
        <w:rPr>
          <w:rFonts w:eastAsia="Arial"/>
          <w:color w:val="000000" w:themeColor="text1"/>
          <w:lang w:val="en"/>
        </w:rPr>
        <w:t>.</w:t>
      </w:r>
      <w:r>
        <w:rPr>
          <w:rFonts w:eastAsia="Arial"/>
          <w:color w:val="000000" w:themeColor="text1"/>
          <w:lang w:val="en"/>
        </w:rPr>
        <w:t xml:space="preserve">  </w:t>
      </w:r>
      <w:r w:rsidR="003C092A">
        <w:rPr>
          <w:rFonts w:eastAsia="Arial"/>
          <w:color w:val="000000" w:themeColor="text1"/>
          <w:lang w:val="en"/>
        </w:rPr>
        <w:t>According to our analysis, r</w:t>
      </w:r>
      <w:r>
        <w:rPr>
          <w:rFonts w:eastAsia="Arial"/>
          <w:color w:val="000000" w:themeColor="text1"/>
          <w:lang w:val="en"/>
        </w:rPr>
        <w:t>espondents ha</w:t>
      </w:r>
      <w:r w:rsidR="003C092A">
        <w:rPr>
          <w:rFonts w:eastAsia="Arial"/>
          <w:color w:val="000000" w:themeColor="text1"/>
          <w:lang w:val="en"/>
        </w:rPr>
        <w:t>ve</w:t>
      </w:r>
      <w:r>
        <w:rPr>
          <w:rFonts w:eastAsia="Arial"/>
          <w:color w:val="000000" w:themeColor="text1"/>
          <w:lang w:val="en"/>
        </w:rPr>
        <w:t xml:space="preserve"> high household income</w:t>
      </w:r>
      <w:r w:rsidR="00AB442C">
        <w:rPr>
          <w:rFonts w:eastAsia="Arial"/>
          <w:color w:val="000000" w:themeColor="text1"/>
          <w:lang w:val="en"/>
        </w:rPr>
        <w:t xml:space="preserve"> </w:t>
      </w:r>
      <w:r>
        <w:rPr>
          <w:rFonts w:eastAsia="Arial"/>
          <w:color w:val="000000" w:themeColor="text1"/>
          <w:lang w:val="en"/>
        </w:rPr>
        <w:t xml:space="preserve">and </w:t>
      </w:r>
      <w:r w:rsidR="003C092A">
        <w:rPr>
          <w:rFonts w:eastAsia="Arial"/>
          <w:color w:val="000000" w:themeColor="text1"/>
          <w:lang w:val="en"/>
        </w:rPr>
        <w:t xml:space="preserve">are </w:t>
      </w:r>
      <w:r>
        <w:rPr>
          <w:rFonts w:eastAsia="Arial"/>
          <w:color w:val="000000" w:themeColor="text1"/>
          <w:lang w:val="en"/>
        </w:rPr>
        <w:t>highly educated</w:t>
      </w:r>
      <w:r w:rsidR="003C092A">
        <w:rPr>
          <w:rFonts w:eastAsia="Arial"/>
          <w:color w:val="000000" w:themeColor="text1"/>
          <w:lang w:val="en"/>
        </w:rPr>
        <w:t>.</w:t>
      </w:r>
      <w:r w:rsidR="00103083">
        <w:rPr>
          <w:rFonts w:eastAsia="Arial"/>
          <w:color w:val="000000" w:themeColor="text1"/>
          <w:lang w:val="en"/>
        </w:rPr>
        <w:t xml:space="preserve">  </w:t>
      </w:r>
      <w:r w:rsidR="004B5915">
        <w:rPr>
          <w:rFonts w:eastAsia="Arial"/>
          <w:color w:val="000000" w:themeColor="text1"/>
          <w:lang w:val="en"/>
        </w:rPr>
        <w:t>We</w:t>
      </w:r>
      <w:r w:rsidR="00103083">
        <w:rPr>
          <w:rFonts w:eastAsia="Arial"/>
          <w:color w:val="000000" w:themeColor="text1"/>
          <w:lang w:val="en"/>
        </w:rPr>
        <w:t xml:space="preserve"> </w:t>
      </w:r>
      <w:r w:rsidR="003C092A">
        <w:rPr>
          <w:rFonts w:eastAsia="Arial"/>
          <w:color w:val="000000" w:themeColor="text1"/>
          <w:lang w:val="en"/>
        </w:rPr>
        <w:t xml:space="preserve">found </w:t>
      </w:r>
      <w:r>
        <w:rPr>
          <w:rFonts w:eastAsia="Arial"/>
          <w:color w:val="000000" w:themeColor="text1"/>
          <w:lang w:val="en"/>
        </w:rPr>
        <w:t>a very high overall awareness of AV testing and development, indicating our sample is largely keeping up with the advancements in this technology.  The exposure to AVs, however, has been limited</w:t>
      </w:r>
      <w:r w:rsidR="00C97D4F">
        <w:rPr>
          <w:rFonts w:eastAsia="Arial"/>
          <w:color w:val="000000" w:themeColor="text1"/>
          <w:lang w:val="en"/>
        </w:rPr>
        <w:t>,</w:t>
      </w:r>
      <w:r>
        <w:rPr>
          <w:rFonts w:eastAsia="Arial"/>
          <w:color w:val="000000" w:themeColor="text1"/>
          <w:lang w:val="en"/>
        </w:rPr>
        <w:t xml:space="preserve"> with most respondents </w:t>
      </w:r>
      <w:r w:rsidR="00C97D4F">
        <w:rPr>
          <w:rFonts w:eastAsia="Arial"/>
          <w:color w:val="000000" w:themeColor="text1"/>
          <w:lang w:val="en"/>
        </w:rPr>
        <w:t>indicating they</w:t>
      </w:r>
      <w:r>
        <w:rPr>
          <w:rFonts w:eastAsia="Arial"/>
          <w:color w:val="000000" w:themeColor="text1"/>
          <w:lang w:val="en"/>
        </w:rPr>
        <w:t xml:space="preserve"> hav</w:t>
      </w:r>
      <w:r w:rsidR="00C97D4F">
        <w:rPr>
          <w:rFonts w:eastAsia="Arial"/>
          <w:color w:val="000000" w:themeColor="text1"/>
          <w:lang w:val="en"/>
        </w:rPr>
        <w:t>e had</w:t>
      </w:r>
      <w:r>
        <w:rPr>
          <w:rFonts w:eastAsia="Arial"/>
          <w:color w:val="000000" w:themeColor="text1"/>
          <w:lang w:val="en"/>
        </w:rPr>
        <w:t xml:space="preserve"> no physical interactions with AVs.</w:t>
      </w:r>
    </w:p>
    <w:p w14:paraId="36284DEE" w14:textId="26043472" w:rsidR="004B5915" w:rsidRDefault="00370E6A" w:rsidP="00B3692D">
      <w:pPr>
        <w:rPr>
          <w:rFonts w:eastAsia="Arial"/>
          <w:color w:val="000000" w:themeColor="text1"/>
          <w:lang w:val="en"/>
        </w:rPr>
      </w:pPr>
      <w:r>
        <w:rPr>
          <w:rFonts w:eastAsia="Arial"/>
          <w:color w:val="000000" w:themeColor="text1"/>
          <w:lang w:val="en"/>
        </w:rPr>
        <w:tab/>
      </w:r>
      <w:r w:rsidR="00FA348D">
        <w:rPr>
          <w:rFonts w:eastAsia="Arial"/>
          <w:color w:val="000000" w:themeColor="text1"/>
          <w:lang w:val="en"/>
        </w:rPr>
        <w:t xml:space="preserve">Respondents were most enthusiastic about AVs </w:t>
      </w:r>
      <w:r w:rsidR="008422F6">
        <w:rPr>
          <w:rFonts w:eastAsia="Arial"/>
          <w:color w:val="000000" w:themeColor="text1"/>
          <w:lang w:val="en"/>
        </w:rPr>
        <w:t xml:space="preserve">contributing to </w:t>
      </w:r>
      <w:r w:rsidR="00FA348D">
        <w:rPr>
          <w:rFonts w:eastAsia="Arial"/>
          <w:color w:val="000000" w:themeColor="text1"/>
          <w:lang w:val="en"/>
        </w:rPr>
        <w:t>more efficient travel</w:t>
      </w:r>
      <w:r w:rsidR="008422F6">
        <w:rPr>
          <w:rFonts w:eastAsia="Arial"/>
          <w:color w:val="000000" w:themeColor="text1"/>
          <w:lang w:val="en"/>
        </w:rPr>
        <w:t xml:space="preserve">, the prospect of </w:t>
      </w:r>
      <w:r w:rsidR="00FA348D">
        <w:rPr>
          <w:rFonts w:eastAsia="Arial"/>
          <w:color w:val="000000" w:themeColor="text1"/>
          <w:lang w:val="en"/>
        </w:rPr>
        <w:t xml:space="preserve">less worrying about parking, and reduced stress from driving.  Top concerns found were the </w:t>
      </w:r>
      <w:r w:rsidR="001B5096">
        <w:rPr>
          <w:rFonts w:eastAsia="Arial"/>
          <w:color w:val="000000" w:themeColor="text1"/>
          <w:lang w:val="en"/>
        </w:rPr>
        <w:t xml:space="preserve">potential for the </w:t>
      </w:r>
      <w:r w:rsidR="00FA348D">
        <w:rPr>
          <w:rFonts w:eastAsia="Arial"/>
          <w:color w:val="000000" w:themeColor="text1"/>
          <w:lang w:val="en"/>
        </w:rPr>
        <w:t xml:space="preserve">technology not </w:t>
      </w:r>
      <w:r w:rsidR="001B5096">
        <w:rPr>
          <w:rFonts w:eastAsia="Arial"/>
          <w:color w:val="000000" w:themeColor="text1"/>
          <w:lang w:val="en"/>
        </w:rPr>
        <w:t xml:space="preserve">to </w:t>
      </w:r>
      <w:r w:rsidR="00FA348D">
        <w:rPr>
          <w:rFonts w:eastAsia="Arial"/>
          <w:color w:val="000000" w:themeColor="text1"/>
          <w:lang w:val="en"/>
        </w:rPr>
        <w:t xml:space="preserve">work properly all the time, and vehicle </w:t>
      </w:r>
      <w:r w:rsidR="00DC2DFA">
        <w:rPr>
          <w:rFonts w:eastAsia="Arial"/>
          <w:color w:val="000000" w:themeColor="text1"/>
          <w:lang w:val="en"/>
        </w:rPr>
        <w:t xml:space="preserve">data </w:t>
      </w:r>
      <w:r w:rsidR="00FA348D">
        <w:rPr>
          <w:rFonts w:eastAsia="Arial"/>
          <w:color w:val="000000" w:themeColor="text1"/>
          <w:lang w:val="en"/>
        </w:rPr>
        <w:t xml:space="preserve">hacking.  These </w:t>
      </w:r>
      <w:r w:rsidR="0012189D">
        <w:rPr>
          <w:rFonts w:eastAsia="Arial"/>
          <w:color w:val="000000" w:themeColor="text1"/>
          <w:lang w:val="en"/>
        </w:rPr>
        <w:t xml:space="preserve">findings </w:t>
      </w:r>
      <w:r w:rsidR="00FA348D">
        <w:rPr>
          <w:rFonts w:eastAsia="Arial"/>
          <w:color w:val="000000" w:themeColor="text1"/>
          <w:lang w:val="en"/>
        </w:rPr>
        <w:t>confirm prior research</w:t>
      </w:r>
      <w:r w:rsidR="00E063D4">
        <w:rPr>
          <w:rStyle w:val="FootnoteReference"/>
          <w:rFonts w:eastAsia="Arial"/>
        </w:rPr>
        <w:t xml:space="preserve"> </w:t>
      </w:r>
      <w:r w:rsidR="00FA348D">
        <w:rPr>
          <w:rFonts w:eastAsia="Arial"/>
          <w:color w:val="000000" w:themeColor="text1"/>
          <w:lang w:val="en"/>
        </w:rPr>
        <w:t xml:space="preserve">indicating that data sharing and data privacy issues should be strong considerations </w:t>
      </w:r>
      <w:r w:rsidR="0068736E">
        <w:rPr>
          <w:rFonts w:eastAsia="Arial"/>
          <w:color w:val="000000" w:themeColor="text1"/>
          <w:lang w:val="en"/>
        </w:rPr>
        <w:t xml:space="preserve">for developers and engineers </w:t>
      </w:r>
      <w:r w:rsidR="00FA348D">
        <w:rPr>
          <w:rFonts w:eastAsia="Arial"/>
          <w:color w:val="000000" w:themeColor="text1"/>
          <w:lang w:val="en"/>
        </w:rPr>
        <w:t xml:space="preserve">as the technology continues to advance. </w:t>
      </w:r>
    </w:p>
    <w:p w14:paraId="72CBD1CC" w14:textId="6159A908" w:rsidR="00D71A84" w:rsidRDefault="00FA348D" w:rsidP="00B3692D">
      <w:pPr>
        <w:rPr>
          <w:rFonts w:eastAsia="Arial"/>
          <w:lang w:val="en"/>
        </w:rPr>
      </w:pPr>
      <w:r>
        <w:rPr>
          <w:rFonts w:eastAsia="Arial"/>
          <w:color w:val="000000" w:themeColor="text1"/>
          <w:lang w:val="en"/>
        </w:rPr>
        <w:tab/>
        <w:t xml:space="preserve">We find </w:t>
      </w:r>
      <w:r w:rsidR="00370B02">
        <w:rPr>
          <w:rFonts w:eastAsia="Arial"/>
          <w:color w:val="000000" w:themeColor="text1"/>
          <w:lang w:val="en"/>
        </w:rPr>
        <w:t xml:space="preserve">key </w:t>
      </w:r>
      <w:r>
        <w:rPr>
          <w:rFonts w:eastAsia="Arial"/>
          <w:color w:val="000000" w:themeColor="text1"/>
          <w:lang w:val="en"/>
        </w:rPr>
        <w:t>differences in response</w:t>
      </w:r>
      <w:r w:rsidR="00370B02">
        <w:rPr>
          <w:rFonts w:eastAsia="Arial"/>
          <w:color w:val="000000" w:themeColor="text1"/>
          <w:lang w:val="en"/>
        </w:rPr>
        <w:t>s</w:t>
      </w:r>
      <w:r>
        <w:rPr>
          <w:rFonts w:eastAsia="Arial"/>
          <w:color w:val="000000" w:themeColor="text1"/>
          <w:lang w:val="en"/>
        </w:rPr>
        <w:t xml:space="preserve"> by gender, notably how </w:t>
      </w:r>
      <w:r w:rsidR="00E3752D">
        <w:rPr>
          <w:rFonts w:eastAsia="Arial"/>
          <w:color w:val="000000" w:themeColor="text1"/>
          <w:lang w:val="en"/>
        </w:rPr>
        <w:t>our sample</w:t>
      </w:r>
      <w:r>
        <w:rPr>
          <w:rFonts w:eastAsia="Arial"/>
          <w:color w:val="000000" w:themeColor="text1"/>
          <w:lang w:val="en"/>
        </w:rPr>
        <w:t xml:space="preserve"> self</w:t>
      </w:r>
      <w:r w:rsidR="00370B02">
        <w:rPr>
          <w:rFonts w:eastAsia="Arial"/>
          <w:color w:val="000000" w:themeColor="text1"/>
          <w:lang w:val="en"/>
        </w:rPr>
        <w:t>-</w:t>
      </w:r>
      <w:r>
        <w:rPr>
          <w:rFonts w:eastAsia="Arial"/>
          <w:color w:val="000000" w:themeColor="text1"/>
          <w:lang w:val="en"/>
        </w:rPr>
        <w:t>report</w:t>
      </w:r>
      <w:r w:rsidR="00E3752D">
        <w:rPr>
          <w:rFonts w:eastAsia="Arial"/>
          <w:color w:val="000000" w:themeColor="text1"/>
          <w:lang w:val="en"/>
        </w:rPr>
        <w:t>s</w:t>
      </w:r>
      <w:r>
        <w:rPr>
          <w:rFonts w:eastAsia="Arial"/>
          <w:color w:val="000000" w:themeColor="text1"/>
          <w:lang w:val="en"/>
        </w:rPr>
        <w:t xml:space="preserve"> their own understanding of AV development and testing.  Men indicate that they know more about </w:t>
      </w:r>
      <w:r w:rsidR="00E3752D">
        <w:rPr>
          <w:rFonts w:eastAsia="Arial"/>
          <w:color w:val="000000" w:themeColor="text1"/>
          <w:lang w:val="en"/>
        </w:rPr>
        <w:t>the development and testing of AVs</w:t>
      </w:r>
      <w:r>
        <w:rPr>
          <w:rFonts w:eastAsia="Arial"/>
          <w:color w:val="000000" w:themeColor="text1"/>
          <w:lang w:val="en"/>
        </w:rPr>
        <w:t xml:space="preserve"> than women, although neither </w:t>
      </w:r>
      <w:r w:rsidR="00DC2DFA">
        <w:rPr>
          <w:rFonts w:eastAsia="Arial"/>
          <w:color w:val="000000" w:themeColor="text1"/>
          <w:lang w:val="en"/>
        </w:rPr>
        <w:t>gender</w:t>
      </w:r>
      <w:r>
        <w:rPr>
          <w:rFonts w:eastAsia="Arial"/>
          <w:color w:val="000000" w:themeColor="text1"/>
          <w:lang w:val="en"/>
        </w:rPr>
        <w:t xml:space="preserve"> </w:t>
      </w:r>
      <w:r w:rsidR="00263F1F">
        <w:rPr>
          <w:rFonts w:eastAsia="Arial"/>
          <w:color w:val="000000" w:themeColor="text1"/>
          <w:lang w:val="en"/>
        </w:rPr>
        <w:t>sa</w:t>
      </w:r>
      <w:r w:rsidR="00DC2DFA">
        <w:rPr>
          <w:rFonts w:eastAsia="Arial"/>
          <w:color w:val="000000" w:themeColor="text1"/>
          <w:lang w:val="en"/>
        </w:rPr>
        <w:t>ys</w:t>
      </w:r>
      <w:r w:rsidR="00263F1F">
        <w:rPr>
          <w:rFonts w:eastAsia="Arial"/>
          <w:color w:val="000000" w:themeColor="text1"/>
          <w:lang w:val="en"/>
        </w:rPr>
        <w:t xml:space="preserve"> they have had </w:t>
      </w:r>
      <w:r>
        <w:rPr>
          <w:rFonts w:eastAsia="Arial"/>
          <w:color w:val="000000" w:themeColor="text1"/>
          <w:lang w:val="en"/>
        </w:rPr>
        <w:t>interactive experiences with them.  From this we can deduce that men are perhaps more interested in</w:t>
      </w:r>
      <w:r w:rsidR="00912A96">
        <w:rPr>
          <w:rFonts w:eastAsia="Arial"/>
          <w:color w:val="000000" w:themeColor="text1"/>
          <w:lang w:val="en"/>
        </w:rPr>
        <w:t xml:space="preserve"> the development</w:t>
      </w:r>
      <w:r w:rsidR="00B664B9">
        <w:rPr>
          <w:rFonts w:eastAsia="Arial"/>
          <w:color w:val="000000" w:themeColor="text1"/>
          <w:lang w:val="en"/>
        </w:rPr>
        <w:t xml:space="preserve"> </w:t>
      </w:r>
      <w:r>
        <w:rPr>
          <w:rFonts w:eastAsia="Arial"/>
          <w:color w:val="000000" w:themeColor="text1"/>
          <w:lang w:val="en"/>
        </w:rPr>
        <w:t>than women.</w:t>
      </w:r>
      <w:r w:rsidR="00D71A84">
        <w:rPr>
          <w:rFonts w:eastAsia="Arial"/>
          <w:color w:val="000000" w:themeColor="text1"/>
          <w:lang w:val="en"/>
        </w:rPr>
        <w:t xml:space="preserve">  </w:t>
      </w:r>
      <w:r w:rsidR="00D71A84">
        <w:rPr>
          <w:rFonts w:eastAsia="Arial"/>
          <w:lang w:val="en"/>
        </w:rPr>
        <w:t>Men are almost twice as likely as women to see saving money as a benefit</w:t>
      </w:r>
      <w:r w:rsidR="00CE11AE">
        <w:rPr>
          <w:rFonts w:eastAsia="Arial"/>
          <w:lang w:val="en"/>
        </w:rPr>
        <w:t xml:space="preserve"> of widespread AV</w:t>
      </w:r>
      <w:r w:rsidR="00E46F06">
        <w:rPr>
          <w:rFonts w:eastAsia="Arial"/>
          <w:lang w:val="en"/>
        </w:rPr>
        <w:t xml:space="preserve"> adoption</w:t>
      </w:r>
      <w:r w:rsidR="00D71A84">
        <w:rPr>
          <w:rFonts w:eastAsia="Arial"/>
          <w:lang w:val="en"/>
        </w:rPr>
        <w:t xml:space="preserve">, although neither gender </w:t>
      </w:r>
      <w:r w:rsidR="00E46F06">
        <w:rPr>
          <w:rFonts w:eastAsia="Arial"/>
          <w:lang w:val="en"/>
        </w:rPr>
        <w:t xml:space="preserve">ranks cost-saving </w:t>
      </w:r>
      <w:r w:rsidR="00E46F06">
        <w:rPr>
          <w:rFonts w:eastAsia="Arial"/>
          <w:lang w:val="en"/>
        </w:rPr>
        <w:lastRenderedPageBreak/>
        <w:t xml:space="preserve">as </w:t>
      </w:r>
      <w:r w:rsidR="00D71A84">
        <w:rPr>
          <w:rFonts w:eastAsia="Arial"/>
          <w:lang w:val="en"/>
        </w:rPr>
        <w:t xml:space="preserve">a top </w:t>
      </w:r>
      <w:r w:rsidR="00E46F06">
        <w:rPr>
          <w:rFonts w:eastAsia="Arial"/>
          <w:lang w:val="en"/>
        </w:rPr>
        <w:t xml:space="preserve">potential </w:t>
      </w:r>
      <w:r w:rsidR="00D71A84">
        <w:rPr>
          <w:rFonts w:eastAsia="Arial"/>
          <w:lang w:val="en"/>
        </w:rPr>
        <w:t xml:space="preserve">benefit.  Men also think that traveling </w:t>
      </w:r>
      <w:r w:rsidR="000E3728">
        <w:rPr>
          <w:rFonts w:eastAsia="Arial"/>
          <w:lang w:val="en"/>
        </w:rPr>
        <w:t xml:space="preserve">with greater </w:t>
      </w:r>
      <w:r w:rsidR="00D71A84">
        <w:rPr>
          <w:rFonts w:eastAsia="Arial"/>
          <w:lang w:val="en"/>
        </w:rPr>
        <w:t>efficien</w:t>
      </w:r>
      <w:r w:rsidR="00C02DE8">
        <w:rPr>
          <w:rFonts w:eastAsia="Arial"/>
          <w:lang w:val="en"/>
        </w:rPr>
        <w:t>cy</w:t>
      </w:r>
      <w:r w:rsidR="00D71A84">
        <w:rPr>
          <w:rFonts w:eastAsia="Arial"/>
          <w:lang w:val="en"/>
        </w:rPr>
        <w:t xml:space="preserve"> will be a benefit, </w:t>
      </w:r>
      <w:r w:rsidR="000E3728">
        <w:rPr>
          <w:rFonts w:eastAsia="Arial"/>
          <w:lang w:val="en"/>
        </w:rPr>
        <w:t xml:space="preserve">while </w:t>
      </w:r>
      <w:r w:rsidR="00A92CEC">
        <w:rPr>
          <w:rFonts w:eastAsia="Arial"/>
          <w:lang w:val="en"/>
        </w:rPr>
        <w:t>women</w:t>
      </w:r>
      <w:r w:rsidR="000E3728">
        <w:rPr>
          <w:rFonts w:eastAsia="Arial"/>
          <w:lang w:val="en"/>
        </w:rPr>
        <w:t xml:space="preserve"> report </w:t>
      </w:r>
      <w:r w:rsidR="00915EDC">
        <w:rPr>
          <w:rFonts w:eastAsia="Arial"/>
          <w:lang w:val="en"/>
        </w:rPr>
        <w:t xml:space="preserve">less enthusiasm.  </w:t>
      </w:r>
      <w:r w:rsidR="00D71A84">
        <w:rPr>
          <w:rFonts w:eastAsia="Arial"/>
          <w:lang w:val="en"/>
        </w:rPr>
        <w:t xml:space="preserve">Both </w:t>
      </w:r>
      <w:r w:rsidR="00DC2DFA">
        <w:rPr>
          <w:rFonts w:eastAsia="Arial"/>
          <w:lang w:val="en"/>
        </w:rPr>
        <w:t>men and women</w:t>
      </w:r>
      <w:r w:rsidR="00D71A84">
        <w:rPr>
          <w:rFonts w:eastAsia="Arial"/>
          <w:lang w:val="en"/>
        </w:rPr>
        <w:t xml:space="preserve"> express interest in reducing </w:t>
      </w:r>
      <w:r w:rsidR="00D71A84" w:rsidRPr="007E0127">
        <w:rPr>
          <w:rFonts w:eastAsia="Arial"/>
          <w:lang w:val="en"/>
        </w:rPr>
        <w:t xml:space="preserve">driving stress </w:t>
      </w:r>
      <w:r w:rsidR="00D71A84">
        <w:rPr>
          <w:rFonts w:eastAsia="Arial"/>
          <w:lang w:val="en"/>
        </w:rPr>
        <w:t xml:space="preserve">via </w:t>
      </w:r>
      <w:r w:rsidR="00D71A84" w:rsidRPr="007E0127">
        <w:rPr>
          <w:rFonts w:eastAsia="Arial"/>
          <w:lang w:val="en"/>
        </w:rPr>
        <w:t>AV adoption.</w:t>
      </w:r>
      <w:r w:rsidR="00446C1A">
        <w:rPr>
          <w:rFonts w:eastAsia="Arial"/>
          <w:lang w:val="en"/>
        </w:rPr>
        <w:t xml:space="preserve">  </w:t>
      </w:r>
      <w:r w:rsidR="00D71A84">
        <w:rPr>
          <w:rFonts w:eastAsia="Arial"/>
          <w:lang w:val="en"/>
        </w:rPr>
        <w:t>Contrary to</w:t>
      </w:r>
      <w:r w:rsidR="007B6B54">
        <w:rPr>
          <w:rFonts w:eastAsia="Arial"/>
          <w:lang w:val="en"/>
        </w:rPr>
        <w:t xml:space="preserve"> the literature we reviewed, </w:t>
      </w:r>
      <w:r w:rsidR="00D71A84">
        <w:rPr>
          <w:rFonts w:eastAsia="Arial"/>
          <w:lang w:val="en"/>
        </w:rPr>
        <w:t>we do</w:t>
      </w:r>
      <w:r w:rsidR="003C092A">
        <w:rPr>
          <w:rFonts w:eastAsia="Arial"/>
          <w:lang w:val="en"/>
        </w:rPr>
        <w:t xml:space="preserve"> no</w:t>
      </w:r>
      <w:r w:rsidR="00D71A84">
        <w:rPr>
          <w:rFonts w:eastAsia="Arial"/>
          <w:lang w:val="en"/>
        </w:rPr>
        <w:t>t find differences in perception</w:t>
      </w:r>
      <w:r w:rsidR="00446C1A">
        <w:rPr>
          <w:rFonts w:eastAsia="Arial"/>
          <w:lang w:val="en"/>
        </w:rPr>
        <w:t xml:space="preserve"> of AVs</w:t>
      </w:r>
      <w:r w:rsidR="00D71A84">
        <w:rPr>
          <w:rFonts w:eastAsia="Arial"/>
          <w:lang w:val="en"/>
        </w:rPr>
        <w:t xml:space="preserve"> across age categories.</w:t>
      </w:r>
    </w:p>
    <w:p w14:paraId="68E58DC0" w14:textId="36341771" w:rsidR="000C2BD7" w:rsidRPr="00A021AF" w:rsidRDefault="00D71A84" w:rsidP="00A021AF">
      <w:pPr>
        <w:rPr>
          <w:rFonts w:eastAsia="Arial"/>
          <w:color w:val="000000" w:themeColor="text1"/>
          <w:lang w:val="en"/>
        </w:rPr>
      </w:pPr>
      <w:r>
        <w:rPr>
          <w:rFonts w:eastAsia="Arial"/>
          <w:lang w:val="en"/>
        </w:rPr>
        <w:tab/>
      </w:r>
      <w:r w:rsidR="00B664B9">
        <w:rPr>
          <w:rFonts w:eastAsia="Arial"/>
          <w:color w:val="000000" w:themeColor="text1"/>
          <w:lang w:val="en"/>
        </w:rPr>
        <w:t>The ways</w:t>
      </w:r>
      <w:r w:rsidR="00FA348D">
        <w:rPr>
          <w:rFonts w:eastAsia="Arial"/>
          <w:color w:val="000000" w:themeColor="text1"/>
          <w:lang w:val="en"/>
        </w:rPr>
        <w:t xml:space="preserve"> </w:t>
      </w:r>
      <w:r>
        <w:rPr>
          <w:rFonts w:eastAsia="Arial"/>
          <w:color w:val="000000" w:themeColor="text1"/>
          <w:lang w:val="en"/>
        </w:rPr>
        <w:t xml:space="preserve">AV </w:t>
      </w:r>
      <w:r w:rsidR="00FA348D">
        <w:rPr>
          <w:rFonts w:eastAsia="Arial"/>
          <w:color w:val="000000" w:themeColor="text1"/>
          <w:lang w:val="en"/>
        </w:rPr>
        <w:t>technology will continue to develop</w:t>
      </w:r>
      <w:r w:rsidR="00370E6A">
        <w:rPr>
          <w:rFonts w:eastAsia="Arial"/>
          <w:color w:val="000000" w:themeColor="text1"/>
          <w:lang w:val="en"/>
        </w:rPr>
        <w:t xml:space="preserve"> </w:t>
      </w:r>
      <w:r>
        <w:rPr>
          <w:rFonts w:eastAsia="Arial"/>
          <w:color w:val="000000" w:themeColor="text1"/>
          <w:lang w:val="en"/>
        </w:rPr>
        <w:t>is largely in the hands of the</w:t>
      </w:r>
      <w:r w:rsidR="00DC2DFA">
        <w:rPr>
          <w:rFonts w:eastAsia="Arial"/>
          <w:color w:val="000000" w:themeColor="text1"/>
          <w:lang w:val="en"/>
        </w:rPr>
        <w:t xml:space="preserve"> </w:t>
      </w:r>
      <w:r>
        <w:rPr>
          <w:rFonts w:eastAsia="Arial"/>
          <w:color w:val="000000" w:themeColor="text1"/>
          <w:lang w:val="en"/>
        </w:rPr>
        <w:t>transportation and technology companies racing to advance th</w:t>
      </w:r>
      <w:r w:rsidR="007834AC">
        <w:rPr>
          <w:rFonts w:eastAsia="Arial"/>
          <w:color w:val="000000" w:themeColor="text1"/>
          <w:lang w:val="en"/>
        </w:rPr>
        <w:t>e</w:t>
      </w:r>
      <w:r>
        <w:rPr>
          <w:rFonts w:eastAsia="Arial"/>
          <w:color w:val="000000" w:themeColor="text1"/>
          <w:lang w:val="en"/>
        </w:rPr>
        <w:t xml:space="preserve"> technology.  </w:t>
      </w:r>
      <w:r w:rsidR="007834AC">
        <w:rPr>
          <w:rFonts w:eastAsia="Arial"/>
          <w:color w:val="000000" w:themeColor="text1"/>
          <w:lang w:val="en"/>
        </w:rPr>
        <w:t>Our study contributes to th</w:t>
      </w:r>
      <w:r w:rsidR="00DE5773">
        <w:rPr>
          <w:rFonts w:eastAsia="Arial"/>
          <w:color w:val="000000" w:themeColor="text1"/>
          <w:lang w:val="en"/>
        </w:rPr>
        <w:t>e larger body of research</w:t>
      </w:r>
      <w:r w:rsidR="003C092A">
        <w:rPr>
          <w:rFonts w:eastAsia="Arial"/>
          <w:color w:val="000000" w:themeColor="text1"/>
          <w:lang w:val="en"/>
        </w:rPr>
        <w:t xml:space="preserve"> on public perception of AVs</w:t>
      </w:r>
      <w:r w:rsidR="00DE5773">
        <w:rPr>
          <w:rFonts w:eastAsia="Arial"/>
          <w:color w:val="000000" w:themeColor="text1"/>
          <w:lang w:val="en"/>
        </w:rPr>
        <w:t xml:space="preserve"> by offering a local </w:t>
      </w:r>
      <w:r w:rsidR="00A1774E">
        <w:rPr>
          <w:rFonts w:eastAsia="Arial"/>
          <w:color w:val="000000" w:themeColor="text1"/>
          <w:lang w:val="en"/>
        </w:rPr>
        <w:t>perspective</w:t>
      </w:r>
      <w:r w:rsidR="00103083">
        <w:rPr>
          <w:rFonts w:eastAsia="Arial"/>
          <w:color w:val="000000" w:themeColor="text1"/>
          <w:lang w:val="en"/>
        </w:rPr>
        <w:t xml:space="preserve"> and by showing </w:t>
      </w:r>
      <w:r w:rsidR="00F94325">
        <w:rPr>
          <w:rFonts w:eastAsia="Arial"/>
          <w:color w:val="000000" w:themeColor="text1"/>
          <w:lang w:val="en"/>
        </w:rPr>
        <w:t>there is real public interest in their continued development</w:t>
      </w:r>
      <w:r w:rsidR="00103083">
        <w:rPr>
          <w:rFonts w:eastAsia="Arial"/>
          <w:color w:val="000000" w:themeColor="text1"/>
          <w:lang w:val="en"/>
        </w:rPr>
        <w:t xml:space="preserve">.  </w:t>
      </w:r>
      <w:r w:rsidR="199EF451" w:rsidRPr="009D665E">
        <w:rPr>
          <w:rFonts w:eastAsia="Arial"/>
          <w:color w:val="000000" w:themeColor="text1"/>
          <w:lang w:val="en"/>
        </w:rPr>
        <w:t xml:space="preserve">Understanding local </w:t>
      </w:r>
      <w:r>
        <w:rPr>
          <w:rFonts w:eastAsia="Arial"/>
          <w:color w:val="000000" w:themeColor="text1"/>
          <w:lang w:val="en"/>
        </w:rPr>
        <w:t>perceptions and attitudes</w:t>
      </w:r>
      <w:r w:rsidR="199EF451" w:rsidRPr="009D665E">
        <w:rPr>
          <w:rFonts w:eastAsia="Arial"/>
          <w:color w:val="000000" w:themeColor="text1"/>
          <w:lang w:val="en"/>
        </w:rPr>
        <w:t xml:space="preserve"> will help inform future efforts to ensure a successful implementation of this technology in Arlington County</w:t>
      </w:r>
      <w:r>
        <w:rPr>
          <w:rFonts w:eastAsia="Arial"/>
          <w:color w:val="000000" w:themeColor="text1"/>
          <w:lang w:val="en"/>
        </w:rPr>
        <w:t>, VA</w:t>
      </w:r>
      <w:r w:rsidR="199EF451" w:rsidRPr="009D665E">
        <w:rPr>
          <w:rFonts w:eastAsia="Arial"/>
          <w:color w:val="000000" w:themeColor="text1"/>
          <w:lang w:val="en"/>
        </w:rPr>
        <w:t>.</w:t>
      </w:r>
      <w:r>
        <w:rPr>
          <w:rFonts w:eastAsia="Arial"/>
          <w:color w:val="000000" w:themeColor="text1"/>
          <w:lang w:val="en"/>
        </w:rPr>
        <w:t xml:space="preserve">  Along with the</w:t>
      </w:r>
      <w:r w:rsidR="00C773FE">
        <w:rPr>
          <w:rFonts w:eastAsia="Arial"/>
          <w:color w:val="000000" w:themeColor="text1"/>
          <w:lang w:val="en"/>
        </w:rPr>
        <w:t xml:space="preserve"> </w:t>
      </w:r>
      <w:r>
        <w:rPr>
          <w:rFonts w:eastAsia="Arial"/>
          <w:color w:val="000000" w:themeColor="text1"/>
          <w:lang w:val="en"/>
        </w:rPr>
        <w:t xml:space="preserve">body of evolving literature on this topic, we hope that our </w:t>
      </w:r>
      <w:r w:rsidR="199EF451" w:rsidRPr="009D665E">
        <w:rPr>
          <w:rFonts w:eastAsia="Arial"/>
          <w:color w:val="000000" w:themeColor="text1"/>
          <w:lang w:val="en"/>
        </w:rPr>
        <w:t xml:space="preserve">research provides planners and policy makers with a snapshot of </w:t>
      </w:r>
      <w:r>
        <w:rPr>
          <w:rFonts w:eastAsia="Arial"/>
          <w:color w:val="000000" w:themeColor="text1"/>
          <w:lang w:val="en"/>
        </w:rPr>
        <w:t>l</w:t>
      </w:r>
      <w:r w:rsidR="199EF451" w:rsidRPr="009D665E">
        <w:rPr>
          <w:rFonts w:eastAsia="Arial"/>
          <w:color w:val="000000" w:themeColor="text1"/>
          <w:lang w:val="en"/>
        </w:rPr>
        <w:t xml:space="preserve">ocal perceptions </w:t>
      </w:r>
      <w:r w:rsidR="003C092A">
        <w:rPr>
          <w:rFonts w:eastAsia="Arial"/>
          <w:color w:val="000000" w:themeColor="text1"/>
          <w:lang w:val="en"/>
        </w:rPr>
        <w:t xml:space="preserve">of </w:t>
      </w:r>
      <w:r w:rsidR="199EF451" w:rsidRPr="009D665E">
        <w:rPr>
          <w:rFonts w:eastAsia="Arial"/>
          <w:color w:val="000000" w:themeColor="text1"/>
          <w:lang w:val="en"/>
        </w:rPr>
        <w:t>AVs</w:t>
      </w:r>
      <w:r>
        <w:rPr>
          <w:rFonts w:eastAsia="Arial"/>
          <w:color w:val="000000" w:themeColor="text1"/>
          <w:lang w:val="en"/>
        </w:rPr>
        <w:t xml:space="preserve"> </w:t>
      </w:r>
      <w:r w:rsidR="00B664B9">
        <w:rPr>
          <w:rFonts w:eastAsia="Arial"/>
          <w:color w:val="000000" w:themeColor="text1"/>
          <w:lang w:val="en"/>
        </w:rPr>
        <w:t>in 201</w:t>
      </w:r>
      <w:r w:rsidR="00C02DE8">
        <w:rPr>
          <w:rFonts w:eastAsia="Arial"/>
          <w:color w:val="000000" w:themeColor="text1"/>
          <w:lang w:val="en"/>
        </w:rPr>
        <w:t>9</w:t>
      </w:r>
      <w:r w:rsidR="199EF451" w:rsidRPr="009D665E">
        <w:rPr>
          <w:rFonts w:eastAsia="Arial"/>
          <w:color w:val="000000" w:themeColor="text1"/>
          <w:lang w:val="en"/>
        </w:rPr>
        <w:t>.</w:t>
      </w:r>
      <w:r w:rsidR="00B664B9">
        <w:rPr>
          <w:rFonts w:eastAsia="Arial"/>
          <w:color w:val="000000" w:themeColor="text1"/>
          <w:lang w:val="en"/>
        </w:rPr>
        <w:t xml:space="preserve">  </w:t>
      </w:r>
      <w:bookmarkStart w:id="38" w:name="_Toc37616178"/>
    </w:p>
    <w:p w14:paraId="60ABC46F" w14:textId="60B876F5" w:rsidR="003D499A" w:rsidRPr="00B3692D" w:rsidRDefault="000844EC" w:rsidP="00C10F75">
      <w:pPr>
        <w:pStyle w:val="Heading1"/>
      </w:pPr>
      <w:bookmarkStart w:id="39" w:name="_Toc45481825"/>
      <w:r w:rsidRPr="00B3692D">
        <w:t>Recommendations</w:t>
      </w:r>
      <w:bookmarkEnd w:id="38"/>
      <w:bookmarkEnd w:id="39"/>
    </w:p>
    <w:p w14:paraId="0043C750" w14:textId="08E33EE9" w:rsidR="00A457B1" w:rsidRPr="00A457B1" w:rsidRDefault="00B664B9" w:rsidP="00A457B1">
      <w:pPr>
        <w:ind w:firstLine="720"/>
        <w:rPr>
          <w:rFonts w:eastAsia="Arial"/>
          <w:lang w:val="en"/>
        </w:rPr>
      </w:pPr>
      <w:r w:rsidRPr="00C02DE8">
        <w:rPr>
          <w:rFonts w:eastAsia="Arial"/>
          <w:lang w:val="en"/>
        </w:rPr>
        <w:t>We recommend involvement</w:t>
      </w:r>
      <w:r w:rsidR="00C02DE8" w:rsidRPr="00C02DE8">
        <w:rPr>
          <w:rFonts w:eastAsia="Arial"/>
          <w:lang w:val="en"/>
        </w:rPr>
        <w:t xml:space="preserve"> of the public</w:t>
      </w:r>
      <w:r w:rsidR="00C02DE8">
        <w:rPr>
          <w:rFonts w:eastAsia="Arial"/>
          <w:lang w:val="en"/>
        </w:rPr>
        <w:t xml:space="preserve"> </w:t>
      </w:r>
      <w:r w:rsidRPr="00C02DE8">
        <w:rPr>
          <w:rFonts w:eastAsia="Arial"/>
          <w:lang w:val="en"/>
        </w:rPr>
        <w:t>in the AV development process, and greater transparency about AV capabilities from the companies building them.</w:t>
      </w:r>
      <w:r w:rsidR="00C02DE8" w:rsidRPr="00C02DE8">
        <w:rPr>
          <w:rFonts w:eastAsia="Arial"/>
          <w:lang w:val="en"/>
        </w:rPr>
        <w:t xml:space="preserve">  </w:t>
      </w:r>
      <w:r w:rsidR="000F01B2" w:rsidRPr="00C02DE8">
        <w:rPr>
          <w:rFonts w:eastAsia="Arial"/>
          <w:lang w:val="en"/>
        </w:rPr>
        <w:t xml:space="preserve">Based on our findings, AV developers should focus </w:t>
      </w:r>
      <w:r w:rsidR="00D6361F" w:rsidRPr="00C02DE8">
        <w:rPr>
          <w:rFonts w:eastAsia="Arial"/>
          <w:lang w:val="en"/>
        </w:rPr>
        <w:t xml:space="preserve">heavily </w:t>
      </w:r>
      <w:r w:rsidR="000F01B2" w:rsidRPr="00C02DE8">
        <w:rPr>
          <w:rFonts w:eastAsia="Arial"/>
          <w:lang w:val="en"/>
        </w:rPr>
        <w:t>on improving data privacy</w:t>
      </w:r>
      <w:r w:rsidR="00C02DE8">
        <w:rPr>
          <w:rFonts w:eastAsia="Arial"/>
          <w:lang w:val="en"/>
        </w:rPr>
        <w:t xml:space="preserve"> protections</w:t>
      </w:r>
      <w:r w:rsidR="004C6F70" w:rsidRPr="00C02DE8">
        <w:rPr>
          <w:rFonts w:eastAsia="Arial"/>
          <w:lang w:val="en"/>
        </w:rPr>
        <w:t xml:space="preserve"> and </w:t>
      </w:r>
      <w:r w:rsidR="00C02DE8">
        <w:rPr>
          <w:rFonts w:eastAsia="Arial"/>
          <w:lang w:val="en"/>
        </w:rPr>
        <w:t xml:space="preserve">reducing </w:t>
      </w:r>
      <w:r w:rsidR="004C6F70" w:rsidRPr="00C02DE8">
        <w:rPr>
          <w:rFonts w:eastAsia="Arial"/>
          <w:lang w:val="en"/>
        </w:rPr>
        <w:t xml:space="preserve">vulnerabilities.  </w:t>
      </w:r>
      <w:r w:rsidR="00A76F59">
        <w:rPr>
          <w:rFonts w:eastAsia="Arial"/>
          <w:lang w:val="en"/>
        </w:rPr>
        <w:t xml:space="preserve">This has been </w:t>
      </w:r>
      <w:r w:rsidR="005B19C1">
        <w:rPr>
          <w:rFonts w:eastAsia="Arial"/>
          <w:lang w:val="en"/>
        </w:rPr>
        <w:t xml:space="preserve">shown </w:t>
      </w:r>
      <w:r w:rsidR="002235DE">
        <w:rPr>
          <w:rFonts w:eastAsia="Arial"/>
          <w:lang w:val="en"/>
        </w:rPr>
        <w:t xml:space="preserve">repeatedly </w:t>
      </w:r>
      <w:r w:rsidR="005B19C1">
        <w:rPr>
          <w:rFonts w:eastAsia="Arial"/>
          <w:lang w:val="en"/>
        </w:rPr>
        <w:t>to be an important concern of many people who have been surveyed on this topic</w:t>
      </w:r>
      <w:r w:rsidR="00B961B2">
        <w:rPr>
          <w:rFonts w:eastAsia="Arial"/>
          <w:lang w:val="en"/>
        </w:rPr>
        <w:t>.  At</w:t>
      </w:r>
      <w:r w:rsidR="0017736C" w:rsidRPr="00C02D00">
        <w:rPr>
          <w:rFonts w:eastAsia="Arial"/>
          <w:lang w:val="en"/>
        </w:rPr>
        <w:t xml:space="preserve"> the time of this study, </w:t>
      </w:r>
      <w:r w:rsidR="00B961B2">
        <w:rPr>
          <w:rFonts w:eastAsia="Arial"/>
          <w:lang w:val="en"/>
        </w:rPr>
        <w:t xml:space="preserve">it </w:t>
      </w:r>
      <w:r w:rsidR="002235DE">
        <w:rPr>
          <w:rFonts w:eastAsia="Arial"/>
          <w:lang w:val="en"/>
        </w:rPr>
        <w:t>was</w:t>
      </w:r>
      <w:r w:rsidR="00B961B2">
        <w:rPr>
          <w:rFonts w:eastAsia="Arial"/>
          <w:lang w:val="en"/>
        </w:rPr>
        <w:t xml:space="preserve"> apparent that many </w:t>
      </w:r>
      <w:r w:rsidR="0017736C" w:rsidRPr="00C02D00">
        <w:rPr>
          <w:rFonts w:eastAsia="Arial"/>
          <w:lang w:val="en"/>
        </w:rPr>
        <w:t>companies working to develop AV</w:t>
      </w:r>
      <w:r w:rsidR="003B529C">
        <w:rPr>
          <w:rFonts w:eastAsia="Arial"/>
          <w:lang w:val="en"/>
        </w:rPr>
        <w:t>s</w:t>
      </w:r>
      <w:r w:rsidR="0017736C" w:rsidRPr="00C02D00">
        <w:rPr>
          <w:rFonts w:eastAsia="Arial"/>
          <w:lang w:val="en"/>
        </w:rPr>
        <w:t xml:space="preserve"> have not done enough to convince</w:t>
      </w:r>
      <w:r w:rsidR="002235DE">
        <w:rPr>
          <w:rFonts w:eastAsia="Arial"/>
          <w:lang w:val="en"/>
        </w:rPr>
        <w:t xml:space="preserve"> and educate</w:t>
      </w:r>
      <w:r w:rsidR="0017736C" w:rsidRPr="00C02D00">
        <w:rPr>
          <w:rFonts w:eastAsia="Arial"/>
          <w:lang w:val="en"/>
        </w:rPr>
        <w:t xml:space="preserve"> the public </w:t>
      </w:r>
      <w:r w:rsidR="00C02DE8">
        <w:rPr>
          <w:rFonts w:eastAsia="Arial"/>
          <w:lang w:val="en"/>
        </w:rPr>
        <w:t>about</w:t>
      </w:r>
      <w:r w:rsidR="0017736C" w:rsidRPr="00C02D00">
        <w:rPr>
          <w:rFonts w:eastAsia="Arial"/>
          <w:lang w:val="en"/>
        </w:rPr>
        <w:t xml:space="preserve"> their potential safety benefits.  Technology and transportation companies should continue allocating resources dedicated to safety improvements and awareness programs for the public.</w:t>
      </w:r>
    </w:p>
    <w:p w14:paraId="10F12672" w14:textId="077428B0" w:rsidR="00A457B1" w:rsidRDefault="00751297" w:rsidP="00A457B1">
      <w:pPr>
        <w:ind w:firstLine="720"/>
        <w:rPr>
          <w:rFonts w:eastAsia="Arial"/>
          <w:lang w:val="en"/>
        </w:rPr>
      </w:pPr>
      <w:r>
        <w:rPr>
          <w:rFonts w:eastAsia="Arial"/>
          <w:lang w:val="en"/>
        </w:rPr>
        <w:t xml:space="preserve">Differences </w:t>
      </w:r>
      <w:r w:rsidR="00AF5CB7">
        <w:rPr>
          <w:rFonts w:eastAsia="Arial"/>
          <w:lang w:val="en"/>
        </w:rPr>
        <w:t>in perceptions about AVs between men and women could help AV developers and local governments understand how to best encourage and promote the technology.  F</w:t>
      </w:r>
      <w:r w:rsidR="00E76C0B">
        <w:rPr>
          <w:rFonts w:eastAsia="Arial"/>
          <w:lang w:val="en"/>
        </w:rPr>
        <w:t xml:space="preserve">urther </w:t>
      </w:r>
      <w:r w:rsidR="00704ED7">
        <w:rPr>
          <w:rFonts w:eastAsia="Arial"/>
          <w:lang w:val="en"/>
        </w:rPr>
        <w:t xml:space="preserve">research into why these differences exist should </w:t>
      </w:r>
      <w:r w:rsidR="00C02DE8">
        <w:rPr>
          <w:rFonts w:eastAsia="Arial"/>
          <w:lang w:val="en"/>
        </w:rPr>
        <w:t xml:space="preserve">be pursued by </w:t>
      </w:r>
      <w:r w:rsidR="00EC4887">
        <w:rPr>
          <w:rFonts w:eastAsia="Arial"/>
          <w:lang w:val="en"/>
        </w:rPr>
        <w:t xml:space="preserve">all </w:t>
      </w:r>
      <w:r w:rsidR="008C2B1B">
        <w:rPr>
          <w:rFonts w:eastAsia="Arial"/>
          <w:lang w:val="en"/>
        </w:rPr>
        <w:t>stakeholders.</w:t>
      </w:r>
      <w:r w:rsidR="00755803">
        <w:rPr>
          <w:rFonts w:eastAsia="Arial"/>
          <w:lang w:val="en"/>
        </w:rPr>
        <w:t xml:space="preserve">  </w:t>
      </w:r>
      <w:r w:rsidR="00A457B1">
        <w:rPr>
          <w:rFonts w:eastAsia="Arial"/>
          <w:color w:val="000000" w:themeColor="text1"/>
          <w:lang w:val="en"/>
        </w:rPr>
        <w:t>Our study was limited by a relatively small and homogenous sample size and</w:t>
      </w:r>
    </w:p>
    <w:p w14:paraId="356F7480" w14:textId="539543CD" w:rsidR="00A72B10" w:rsidRPr="00B3692D" w:rsidRDefault="00A457B1" w:rsidP="00A021AF">
      <w:pPr>
        <w:rPr>
          <w:rFonts w:eastAsia="Arial"/>
          <w:lang w:val="en"/>
        </w:rPr>
      </w:pPr>
      <w:r>
        <w:rPr>
          <w:rFonts w:eastAsia="Arial"/>
          <w:lang w:val="en"/>
        </w:rPr>
        <w:t>f</w:t>
      </w:r>
      <w:r w:rsidR="00755803">
        <w:rPr>
          <w:rFonts w:eastAsia="Arial"/>
          <w:lang w:val="en"/>
        </w:rPr>
        <w:t>uture studies should sample a more diverse population</w:t>
      </w:r>
      <w:r w:rsidR="00A72B10">
        <w:rPr>
          <w:rFonts w:eastAsia="Arial"/>
          <w:lang w:val="en"/>
        </w:rPr>
        <w:t>, more representative of the Washington, D</w:t>
      </w:r>
      <w:r w:rsidR="00C02DE8">
        <w:rPr>
          <w:rFonts w:eastAsia="Arial"/>
          <w:lang w:val="en"/>
        </w:rPr>
        <w:t>.</w:t>
      </w:r>
      <w:r w:rsidR="00A72B10">
        <w:rPr>
          <w:rFonts w:eastAsia="Arial"/>
          <w:lang w:val="en"/>
        </w:rPr>
        <w:t>C</w:t>
      </w:r>
      <w:r w:rsidR="00C02DE8">
        <w:rPr>
          <w:rFonts w:eastAsia="Arial"/>
          <w:lang w:val="en"/>
        </w:rPr>
        <w:t>.</w:t>
      </w:r>
      <w:r w:rsidR="00A72B10">
        <w:rPr>
          <w:rFonts w:eastAsia="Arial"/>
          <w:lang w:val="en"/>
        </w:rPr>
        <w:t xml:space="preserve"> Metro Area as a whole.  T</w:t>
      </w:r>
      <w:r w:rsidR="199EF451" w:rsidRPr="00C02D00">
        <w:rPr>
          <w:rFonts w:eastAsia="Arial"/>
          <w:lang w:val="en"/>
        </w:rPr>
        <w:t xml:space="preserve">his </w:t>
      </w:r>
      <w:r w:rsidR="002235DE">
        <w:rPr>
          <w:rFonts w:eastAsia="Arial"/>
          <w:lang w:val="en"/>
        </w:rPr>
        <w:t>research c</w:t>
      </w:r>
      <w:r w:rsidR="00A72B10">
        <w:rPr>
          <w:rFonts w:eastAsia="Arial"/>
          <w:lang w:val="en"/>
        </w:rPr>
        <w:t xml:space="preserve">ould </w:t>
      </w:r>
      <w:r w:rsidR="00AF5CB7">
        <w:rPr>
          <w:rFonts w:eastAsia="Arial"/>
          <w:lang w:val="en"/>
        </w:rPr>
        <w:t xml:space="preserve">illuminate important </w:t>
      </w:r>
      <w:r w:rsidR="002235DE">
        <w:rPr>
          <w:rFonts w:eastAsia="Arial"/>
          <w:lang w:val="en"/>
        </w:rPr>
        <w:t xml:space="preserve">additional </w:t>
      </w:r>
      <w:r w:rsidR="00AF5CB7">
        <w:rPr>
          <w:rFonts w:eastAsia="Arial"/>
          <w:lang w:val="en"/>
        </w:rPr>
        <w:t>findings about AV perceptions across education, race, and income levels.</w:t>
      </w:r>
    </w:p>
    <w:p w14:paraId="0054F44F" w14:textId="3E33779B" w:rsidR="00A72B10" w:rsidRDefault="00A72B10">
      <w:pPr>
        <w:spacing w:after="160" w:line="259" w:lineRule="auto"/>
        <w:rPr>
          <w:rFonts w:eastAsia="Arial"/>
          <w:b/>
          <w:bCs/>
          <w:kern w:val="36"/>
          <w:sz w:val="28"/>
          <w:szCs w:val="48"/>
          <w:lang w:val="en"/>
        </w:rPr>
      </w:pPr>
      <w:bookmarkStart w:id="40" w:name="_Toc37616179"/>
      <w:r>
        <w:rPr>
          <w:rFonts w:eastAsia="Arial"/>
          <w:lang w:val="en"/>
        </w:rPr>
        <w:br w:type="page"/>
      </w:r>
    </w:p>
    <w:p w14:paraId="07D43452" w14:textId="2D4B9C92" w:rsidR="00454387" w:rsidRPr="00454387" w:rsidRDefault="008351FF" w:rsidP="007C5D11">
      <w:pPr>
        <w:pStyle w:val="Heading1"/>
      </w:pPr>
      <w:bookmarkStart w:id="41" w:name="_Toc37616180"/>
      <w:bookmarkStart w:id="42" w:name="_Toc45481826"/>
      <w:bookmarkEnd w:id="40"/>
      <w:r w:rsidRPr="00B3692D">
        <w:lastRenderedPageBreak/>
        <w:t>Appendix</w:t>
      </w:r>
      <w:bookmarkEnd w:id="41"/>
      <w:r w:rsidR="007C5D11">
        <w:t xml:space="preserve"> A: Survey of </w:t>
      </w:r>
      <w:r w:rsidR="00454387" w:rsidRPr="00D35289">
        <w:t>Perceptions of Autonomous Vehicles (AVs)</w:t>
      </w:r>
      <w:bookmarkEnd w:id="42"/>
    </w:p>
    <w:p w14:paraId="72E7F14C" w14:textId="45064291" w:rsidR="00454387" w:rsidRPr="00454387" w:rsidRDefault="00454387" w:rsidP="00D35289">
      <w:r w:rsidRPr="00454387">
        <w:rPr>
          <w:szCs w:val="22"/>
        </w:rPr>
        <w:t>Virginia Tech, in partnership with Arlington County’s Mobility Lab, is conducting a graduate-level urban planning course to study the potential impacts of fully autonomous (self-driving) vehicles (AVs) on Arlington.  Recently, transportation and technology companies have been testing fully autonomous cars and shuttles, which are programmed to handle all steering, throttle, and braking (ST&amp;B) decisions based on traffic and road conditions.  This survey seeks to provide new, local data to better gauge awareness and attitudes towards these fully autonomous vehicles (hereafter referred to as “AVs”). </w:t>
      </w:r>
    </w:p>
    <w:p w14:paraId="4720E3B3" w14:textId="77777777" w:rsidR="00454387" w:rsidRPr="00454387" w:rsidRDefault="00454387" w:rsidP="00454387"/>
    <w:p w14:paraId="53CC23DE" w14:textId="77777777" w:rsidR="00454387" w:rsidRPr="00454387" w:rsidRDefault="00454387" w:rsidP="00454387">
      <w:r w:rsidRPr="00454387">
        <w:rPr>
          <w:szCs w:val="22"/>
        </w:rPr>
        <w:t xml:space="preserve">The survey is comprised of 5 short sections and should take approximately 10 minutes to complete.   Participants who fully complete the survey by March 10th will be eligible for a drawing to win a $50 gift card for select businesses in the Ballston BID.  At the conclusion of the survey, you’ll be prompted to voluntarily enter your email address for this drawing.  Email addresses will be used solely to contact winners of the drawing, and will not be retained, </w:t>
      </w:r>
      <w:proofErr w:type="gramStart"/>
      <w:r w:rsidRPr="00454387">
        <w:rPr>
          <w:szCs w:val="22"/>
        </w:rPr>
        <w:t>distributed</w:t>
      </w:r>
      <w:proofErr w:type="gramEnd"/>
      <w:r w:rsidRPr="00454387">
        <w:rPr>
          <w:szCs w:val="22"/>
        </w:rPr>
        <w:t xml:space="preserve"> or used for any other reason.  You must be 18 years or older to participate.</w:t>
      </w:r>
    </w:p>
    <w:p w14:paraId="5988CD52" w14:textId="77777777" w:rsidR="00454387" w:rsidRPr="00454387" w:rsidRDefault="00454387" w:rsidP="00454387"/>
    <w:p w14:paraId="70399C2D" w14:textId="77777777" w:rsidR="00454387" w:rsidRPr="00454387" w:rsidRDefault="00454387" w:rsidP="00454387">
      <w:r w:rsidRPr="00454387">
        <w:rPr>
          <w:szCs w:val="22"/>
        </w:rPr>
        <w:t>(Filtering question) Are you 18 years of age or older?</w:t>
      </w:r>
    </w:p>
    <w:p w14:paraId="6D295EEF" w14:textId="77777777" w:rsidR="00454387" w:rsidRPr="00454387" w:rsidRDefault="00454387" w:rsidP="00454387">
      <w:pPr>
        <w:rPr>
          <w:szCs w:val="22"/>
        </w:rPr>
      </w:pPr>
      <w:r w:rsidRPr="00454387">
        <w:rPr>
          <w:szCs w:val="22"/>
        </w:rPr>
        <w:t>Yes</w:t>
      </w:r>
    </w:p>
    <w:p w14:paraId="672BE8F0" w14:textId="77777777" w:rsidR="00454387" w:rsidRDefault="00454387" w:rsidP="00454387">
      <w:pPr>
        <w:rPr>
          <w:szCs w:val="22"/>
        </w:rPr>
      </w:pPr>
      <w:r w:rsidRPr="00454387">
        <w:rPr>
          <w:szCs w:val="22"/>
        </w:rPr>
        <w:t>No</w:t>
      </w:r>
    </w:p>
    <w:p w14:paraId="6FDC51D1" w14:textId="77777777" w:rsidR="00454387" w:rsidRPr="00454387" w:rsidRDefault="00454387" w:rsidP="00454387"/>
    <w:p w14:paraId="423FC8CC" w14:textId="77777777" w:rsidR="00454387" w:rsidRPr="00454387" w:rsidRDefault="00454387" w:rsidP="00454387">
      <w:r w:rsidRPr="00454387">
        <w:rPr>
          <w:szCs w:val="22"/>
        </w:rPr>
        <w:t>Responses to this survey are entirely voluntary and any identifiable personal information will remain confidential.  By clicking “next,” you are agreeing to participate in this survey.</w:t>
      </w:r>
    </w:p>
    <w:p w14:paraId="24070A82" w14:textId="77777777" w:rsidR="00454387" w:rsidRPr="00454387" w:rsidRDefault="00454387" w:rsidP="00454387"/>
    <w:p w14:paraId="3D2AF33F" w14:textId="081189E3" w:rsidR="00454387" w:rsidRDefault="00454387" w:rsidP="00454387">
      <w:pPr>
        <w:rPr>
          <w:b/>
          <w:bCs/>
          <w:szCs w:val="22"/>
        </w:rPr>
      </w:pPr>
      <w:r w:rsidRPr="00454387">
        <w:rPr>
          <w:b/>
          <w:bCs/>
          <w:szCs w:val="22"/>
        </w:rPr>
        <w:t xml:space="preserve">Part 1 </w:t>
      </w:r>
      <w:r>
        <w:rPr>
          <w:b/>
          <w:bCs/>
          <w:szCs w:val="22"/>
        </w:rPr>
        <w:t>–</w:t>
      </w:r>
      <w:r w:rsidRPr="00454387">
        <w:rPr>
          <w:b/>
          <w:bCs/>
          <w:szCs w:val="22"/>
        </w:rPr>
        <w:t xml:space="preserve"> Introduction</w:t>
      </w:r>
    </w:p>
    <w:p w14:paraId="6E9AF576" w14:textId="77777777" w:rsidR="00454387" w:rsidRPr="00454387" w:rsidRDefault="00454387" w:rsidP="00454387">
      <w:pPr>
        <w:rPr>
          <w:b/>
          <w:bCs/>
        </w:rPr>
      </w:pPr>
    </w:p>
    <w:p w14:paraId="33C27F72" w14:textId="77777777" w:rsidR="00454387" w:rsidRPr="00454387" w:rsidRDefault="00454387" w:rsidP="00454387">
      <w:r w:rsidRPr="00454387">
        <w:rPr>
          <w:szCs w:val="22"/>
        </w:rPr>
        <w:t>1)</w:t>
      </w:r>
      <w:r w:rsidRPr="00454387">
        <w:rPr>
          <w:szCs w:val="22"/>
        </w:rPr>
        <w:tab/>
        <w:t>Do you live within ½ mile of the Ballston-MU Metro station?</w:t>
      </w:r>
    </w:p>
    <w:p w14:paraId="479FFDCC" w14:textId="77777777" w:rsidR="00454387" w:rsidRPr="00454387" w:rsidRDefault="00454387" w:rsidP="007C5D11">
      <w:pPr>
        <w:ind w:firstLine="720"/>
      </w:pPr>
      <w:r w:rsidRPr="00454387">
        <w:rPr>
          <w:szCs w:val="22"/>
        </w:rPr>
        <w:t>a)</w:t>
      </w:r>
      <w:r w:rsidRPr="00454387">
        <w:rPr>
          <w:szCs w:val="22"/>
        </w:rPr>
        <w:tab/>
        <w:t>Yes</w:t>
      </w:r>
    </w:p>
    <w:p w14:paraId="5FD85C97" w14:textId="77777777" w:rsidR="00454387" w:rsidRPr="00454387" w:rsidRDefault="00454387" w:rsidP="007C5D11">
      <w:pPr>
        <w:ind w:firstLine="720"/>
      </w:pPr>
      <w:r w:rsidRPr="00454387">
        <w:rPr>
          <w:szCs w:val="22"/>
        </w:rPr>
        <w:t>b)</w:t>
      </w:r>
      <w:r w:rsidRPr="00454387">
        <w:rPr>
          <w:szCs w:val="22"/>
        </w:rPr>
        <w:tab/>
        <w:t>No</w:t>
      </w:r>
    </w:p>
    <w:p w14:paraId="0A64F2C3" w14:textId="77777777" w:rsidR="00454387" w:rsidRPr="00454387" w:rsidRDefault="00454387" w:rsidP="007C5D11">
      <w:pPr>
        <w:ind w:firstLine="720"/>
      </w:pPr>
      <w:r w:rsidRPr="00454387">
        <w:rPr>
          <w:szCs w:val="22"/>
        </w:rPr>
        <w:t>c)</w:t>
      </w:r>
      <w:r w:rsidRPr="00454387">
        <w:rPr>
          <w:szCs w:val="22"/>
        </w:rPr>
        <w:tab/>
        <w:t>I don’t know/I prefer not to answer</w:t>
      </w:r>
    </w:p>
    <w:p w14:paraId="5DC1D783" w14:textId="77777777" w:rsidR="00454387" w:rsidRPr="00454387" w:rsidRDefault="00454387" w:rsidP="00454387"/>
    <w:p w14:paraId="7075B107" w14:textId="77777777" w:rsidR="00454387" w:rsidRPr="00454387" w:rsidRDefault="00454387" w:rsidP="00454387">
      <w:r w:rsidRPr="00454387">
        <w:rPr>
          <w:szCs w:val="22"/>
        </w:rPr>
        <w:t>2)</w:t>
      </w:r>
      <w:r w:rsidRPr="00454387">
        <w:rPr>
          <w:szCs w:val="22"/>
        </w:rPr>
        <w:tab/>
        <w:t>Do you work within ½ mile of the Ballston-MU Metro station?</w:t>
      </w:r>
    </w:p>
    <w:p w14:paraId="6E153DB8" w14:textId="77777777" w:rsidR="00454387" w:rsidRPr="00454387" w:rsidRDefault="00454387" w:rsidP="007C5D11">
      <w:pPr>
        <w:ind w:firstLine="720"/>
      </w:pPr>
      <w:r w:rsidRPr="00454387">
        <w:rPr>
          <w:szCs w:val="22"/>
        </w:rPr>
        <w:t>a)</w:t>
      </w:r>
      <w:r w:rsidRPr="00454387">
        <w:rPr>
          <w:szCs w:val="22"/>
        </w:rPr>
        <w:tab/>
        <w:t>Yes</w:t>
      </w:r>
    </w:p>
    <w:p w14:paraId="3FEDB680" w14:textId="77777777" w:rsidR="00454387" w:rsidRPr="00454387" w:rsidRDefault="00454387" w:rsidP="007C5D11">
      <w:pPr>
        <w:ind w:firstLine="720"/>
      </w:pPr>
      <w:r w:rsidRPr="00454387">
        <w:rPr>
          <w:szCs w:val="22"/>
        </w:rPr>
        <w:t>b)</w:t>
      </w:r>
      <w:r w:rsidRPr="00454387">
        <w:rPr>
          <w:szCs w:val="22"/>
        </w:rPr>
        <w:tab/>
        <w:t>No</w:t>
      </w:r>
    </w:p>
    <w:p w14:paraId="1D7F33AE" w14:textId="77777777" w:rsidR="00454387" w:rsidRPr="00454387" w:rsidRDefault="00454387" w:rsidP="007C5D11">
      <w:pPr>
        <w:ind w:firstLine="720"/>
      </w:pPr>
      <w:r w:rsidRPr="00454387">
        <w:rPr>
          <w:szCs w:val="22"/>
        </w:rPr>
        <w:t>c)</w:t>
      </w:r>
      <w:r w:rsidRPr="00454387">
        <w:rPr>
          <w:szCs w:val="22"/>
        </w:rPr>
        <w:tab/>
        <w:t>I don’t know/I prefer not to answer</w:t>
      </w:r>
    </w:p>
    <w:p w14:paraId="33EE5242" w14:textId="77777777" w:rsidR="00454387" w:rsidRPr="00454387" w:rsidRDefault="00454387" w:rsidP="00454387"/>
    <w:p w14:paraId="58D682B8" w14:textId="77777777" w:rsidR="00454387" w:rsidRPr="00454387" w:rsidRDefault="00454387" w:rsidP="00454387">
      <w:r w:rsidRPr="00454387">
        <w:rPr>
          <w:szCs w:val="22"/>
        </w:rPr>
        <w:t>3)</w:t>
      </w:r>
      <w:r w:rsidRPr="00454387">
        <w:rPr>
          <w:szCs w:val="22"/>
        </w:rPr>
        <w:tab/>
        <w:t>In the last year, have you read/watched/listened to any news stories or articles about AVs?</w:t>
      </w:r>
    </w:p>
    <w:p w14:paraId="3861B764" w14:textId="77777777" w:rsidR="00454387" w:rsidRPr="00454387" w:rsidRDefault="00454387" w:rsidP="007C5D11">
      <w:pPr>
        <w:ind w:firstLine="720"/>
      </w:pPr>
      <w:r w:rsidRPr="00454387">
        <w:rPr>
          <w:szCs w:val="22"/>
        </w:rPr>
        <w:t>a)</w:t>
      </w:r>
      <w:r w:rsidRPr="00454387">
        <w:rPr>
          <w:szCs w:val="22"/>
        </w:rPr>
        <w:tab/>
        <w:t>Yes</w:t>
      </w:r>
    </w:p>
    <w:p w14:paraId="17C55C69" w14:textId="77777777" w:rsidR="00454387" w:rsidRPr="00454387" w:rsidRDefault="00454387" w:rsidP="00454387">
      <w:r w:rsidRPr="00454387">
        <w:rPr>
          <w:szCs w:val="22"/>
        </w:rPr>
        <w:tab/>
        <w:t>b)</w:t>
      </w:r>
      <w:r w:rsidRPr="00454387">
        <w:rPr>
          <w:szCs w:val="22"/>
        </w:rPr>
        <w:tab/>
        <w:t>No</w:t>
      </w:r>
    </w:p>
    <w:p w14:paraId="0976DCE6" w14:textId="77777777" w:rsidR="00454387" w:rsidRPr="00454387" w:rsidRDefault="00454387" w:rsidP="00454387">
      <w:r w:rsidRPr="00454387">
        <w:rPr>
          <w:szCs w:val="22"/>
        </w:rPr>
        <w:tab/>
        <w:t>c)</w:t>
      </w:r>
      <w:r w:rsidRPr="00454387">
        <w:rPr>
          <w:szCs w:val="22"/>
        </w:rPr>
        <w:tab/>
        <w:t>I don’t know/I prefer not to answer</w:t>
      </w:r>
    </w:p>
    <w:p w14:paraId="3005123C" w14:textId="77777777" w:rsidR="00454387" w:rsidRPr="00454387" w:rsidRDefault="00454387" w:rsidP="00454387"/>
    <w:p w14:paraId="4D9967DB" w14:textId="77777777" w:rsidR="00454387" w:rsidRPr="00454387" w:rsidRDefault="00454387" w:rsidP="00454387">
      <w:r w:rsidRPr="00454387">
        <w:rPr>
          <w:szCs w:val="22"/>
        </w:rPr>
        <w:t>4)</w:t>
      </w:r>
      <w:r w:rsidRPr="00454387">
        <w:rPr>
          <w:szCs w:val="22"/>
        </w:rPr>
        <w:tab/>
        <w:t>How much do you feel you currently know about the development and testing of AVs? </w:t>
      </w:r>
    </w:p>
    <w:p w14:paraId="11321128" w14:textId="77777777" w:rsidR="00454387" w:rsidRPr="00454387" w:rsidRDefault="00454387" w:rsidP="007C5D11">
      <w:pPr>
        <w:ind w:firstLine="720"/>
      </w:pPr>
      <w:r w:rsidRPr="00454387">
        <w:rPr>
          <w:szCs w:val="22"/>
        </w:rPr>
        <w:t>a)</w:t>
      </w:r>
      <w:r w:rsidRPr="00454387">
        <w:rPr>
          <w:szCs w:val="22"/>
        </w:rPr>
        <w:tab/>
        <w:t>A lot</w:t>
      </w:r>
    </w:p>
    <w:p w14:paraId="48C8E1C7" w14:textId="77777777" w:rsidR="00454387" w:rsidRPr="00454387" w:rsidRDefault="00454387" w:rsidP="007C5D11">
      <w:pPr>
        <w:ind w:firstLine="720"/>
      </w:pPr>
      <w:r w:rsidRPr="00454387">
        <w:rPr>
          <w:szCs w:val="22"/>
        </w:rPr>
        <w:t>b)</w:t>
      </w:r>
      <w:r w:rsidRPr="00454387">
        <w:rPr>
          <w:szCs w:val="22"/>
        </w:rPr>
        <w:tab/>
        <w:t>A fair amount</w:t>
      </w:r>
    </w:p>
    <w:p w14:paraId="5D8A7C9D" w14:textId="77777777" w:rsidR="00454387" w:rsidRPr="00454387" w:rsidRDefault="00454387" w:rsidP="007C5D11">
      <w:pPr>
        <w:ind w:firstLine="720"/>
      </w:pPr>
      <w:r w:rsidRPr="00454387">
        <w:rPr>
          <w:szCs w:val="22"/>
        </w:rPr>
        <w:t>c)</w:t>
      </w:r>
      <w:r w:rsidRPr="00454387">
        <w:rPr>
          <w:szCs w:val="22"/>
        </w:rPr>
        <w:tab/>
        <w:t>I have some knowledge</w:t>
      </w:r>
    </w:p>
    <w:p w14:paraId="24DB6D67" w14:textId="77777777" w:rsidR="00454387" w:rsidRPr="00454387" w:rsidRDefault="00454387" w:rsidP="007C5D11">
      <w:pPr>
        <w:ind w:firstLine="720"/>
      </w:pPr>
      <w:r w:rsidRPr="00454387">
        <w:rPr>
          <w:szCs w:val="22"/>
        </w:rPr>
        <w:lastRenderedPageBreak/>
        <w:t>d)</w:t>
      </w:r>
      <w:r w:rsidRPr="00454387">
        <w:rPr>
          <w:szCs w:val="22"/>
        </w:rPr>
        <w:tab/>
        <w:t>A little</w:t>
      </w:r>
    </w:p>
    <w:p w14:paraId="1100BE25" w14:textId="77777777" w:rsidR="00454387" w:rsidRPr="00454387" w:rsidRDefault="00454387" w:rsidP="007C5D11">
      <w:pPr>
        <w:ind w:firstLine="720"/>
      </w:pPr>
      <w:r w:rsidRPr="00454387">
        <w:rPr>
          <w:szCs w:val="22"/>
        </w:rPr>
        <w:t>e)</w:t>
      </w:r>
      <w:r w:rsidRPr="00454387">
        <w:rPr>
          <w:szCs w:val="22"/>
        </w:rPr>
        <w:tab/>
        <w:t>Nothing</w:t>
      </w:r>
    </w:p>
    <w:p w14:paraId="4F3B8D65" w14:textId="23EDA7CD" w:rsidR="00454387" w:rsidRDefault="00454387" w:rsidP="007C5D11">
      <w:pPr>
        <w:ind w:firstLine="720"/>
        <w:rPr>
          <w:szCs w:val="22"/>
        </w:rPr>
      </w:pPr>
      <w:r w:rsidRPr="00454387">
        <w:rPr>
          <w:szCs w:val="22"/>
        </w:rPr>
        <w:t>f)</w:t>
      </w:r>
      <w:r w:rsidRPr="00454387">
        <w:rPr>
          <w:szCs w:val="22"/>
        </w:rPr>
        <w:tab/>
        <w:t>I prefer not to answer</w:t>
      </w:r>
    </w:p>
    <w:p w14:paraId="6F4B348B" w14:textId="77777777" w:rsidR="007C5D11" w:rsidRPr="00454387" w:rsidRDefault="007C5D11" w:rsidP="007C5D11">
      <w:pPr>
        <w:ind w:firstLine="720"/>
      </w:pPr>
    </w:p>
    <w:p w14:paraId="3AAC3528" w14:textId="77777777" w:rsidR="00454387" w:rsidRPr="00454387" w:rsidRDefault="00454387" w:rsidP="00454387">
      <w:r w:rsidRPr="00454387">
        <w:rPr>
          <w:szCs w:val="22"/>
        </w:rPr>
        <w:t>5)</w:t>
      </w:r>
      <w:r w:rsidRPr="00454387">
        <w:rPr>
          <w:szCs w:val="22"/>
        </w:rPr>
        <w:tab/>
      </w:r>
      <w:r w:rsidRPr="00454387">
        <w:rPr>
          <w:szCs w:val="22"/>
          <w:shd w:val="clear" w:color="auto" w:fill="FFFFFF"/>
        </w:rPr>
        <w:t>Have you or anyone you know seen in person, or sat in, an AV?</w:t>
      </w:r>
    </w:p>
    <w:p w14:paraId="7B8014B9" w14:textId="77777777" w:rsidR="00454387" w:rsidRPr="00454387" w:rsidRDefault="00454387" w:rsidP="00454387">
      <w:r w:rsidRPr="00454387">
        <w:rPr>
          <w:szCs w:val="22"/>
          <w:shd w:val="clear" w:color="auto" w:fill="FFFFFF"/>
        </w:rPr>
        <w:tab/>
        <w:t>a)</w:t>
      </w:r>
      <w:r w:rsidRPr="00454387">
        <w:rPr>
          <w:szCs w:val="22"/>
          <w:shd w:val="clear" w:color="auto" w:fill="FFFFFF"/>
        </w:rPr>
        <w:tab/>
        <w:t>Yes</w:t>
      </w:r>
    </w:p>
    <w:p w14:paraId="7BA7EB33" w14:textId="77777777" w:rsidR="00454387" w:rsidRPr="00454387" w:rsidRDefault="00454387" w:rsidP="00454387">
      <w:r w:rsidRPr="00454387">
        <w:rPr>
          <w:szCs w:val="22"/>
          <w:shd w:val="clear" w:color="auto" w:fill="FFFFFF"/>
        </w:rPr>
        <w:tab/>
        <w:t>b)</w:t>
      </w:r>
      <w:r w:rsidRPr="00454387">
        <w:rPr>
          <w:szCs w:val="22"/>
          <w:shd w:val="clear" w:color="auto" w:fill="FFFFFF"/>
        </w:rPr>
        <w:tab/>
        <w:t>No</w:t>
      </w:r>
    </w:p>
    <w:p w14:paraId="73F6F63D" w14:textId="77777777" w:rsidR="00454387" w:rsidRPr="00454387" w:rsidRDefault="00454387" w:rsidP="00454387">
      <w:r w:rsidRPr="00454387">
        <w:rPr>
          <w:szCs w:val="22"/>
          <w:shd w:val="clear" w:color="auto" w:fill="FFFFFF"/>
        </w:rPr>
        <w:tab/>
        <w:t>c)</w:t>
      </w:r>
      <w:r w:rsidRPr="00454387">
        <w:rPr>
          <w:szCs w:val="22"/>
          <w:shd w:val="clear" w:color="auto" w:fill="FFFFFF"/>
        </w:rPr>
        <w:tab/>
      </w:r>
      <w:r w:rsidRPr="00454387">
        <w:rPr>
          <w:szCs w:val="22"/>
        </w:rPr>
        <w:t>I don’t know/I prefer not to answer</w:t>
      </w:r>
    </w:p>
    <w:p w14:paraId="645185F5" w14:textId="77777777" w:rsidR="00454387" w:rsidRPr="00454387" w:rsidRDefault="00454387" w:rsidP="00454387"/>
    <w:p w14:paraId="268CF553" w14:textId="77777777" w:rsidR="00454387" w:rsidRPr="00454387" w:rsidRDefault="00454387" w:rsidP="00454387">
      <w:pPr>
        <w:rPr>
          <w:b/>
          <w:bCs/>
        </w:rPr>
      </w:pPr>
      <w:r w:rsidRPr="00454387">
        <w:rPr>
          <w:b/>
          <w:bCs/>
          <w:szCs w:val="22"/>
        </w:rPr>
        <w:t>Part 2 - Perceptions of fully autonomous (self-driving) vehicles (AVs) </w:t>
      </w:r>
    </w:p>
    <w:p w14:paraId="54D9E30A" w14:textId="77777777" w:rsidR="00454387" w:rsidRPr="00454387" w:rsidRDefault="00454387" w:rsidP="00454387">
      <w:r w:rsidRPr="00454387">
        <w:rPr>
          <w:szCs w:val="22"/>
        </w:rPr>
        <w:t>For questions 6-14, please consider the potential impact of fully autonomous (self-driving) vehicles (AVs) in the greater Washington, DC region. </w:t>
      </w:r>
    </w:p>
    <w:p w14:paraId="45E7D98A" w14:textId="77777777" w:rsidR="00454387" w:rsidRPr="00454387" w:rsidRDefault="00454387" w:rsidP="00454387"/>
    <w:p w14:paraId="6A9153FA" w14:textId="77777777" w:rsidR="00454387" w:rsidRPr="00454387" w:rsidRDefault="00454387" w:rsidP="00454387">
      <w:r w:rsidRPr="00454387">
        <w:rPr>
          <w:szCs w:val="22"/>
        </w:rPr>
        <w:t>6)</w:t>
      </w:r>
      <w:r w:rsidRPr="00454387">
        <w:rPr>
          <w:szCs w:val="22"/>
        </w:rPr>
        <w:tab/>
        <w:t>If AVs were available in your area, would you consider using them?</w:t>
      </w:r>
    </w:p>
    <w:p w14:paraId="644F9DA5" w14:textId="77777777" w:rsidR="00454387" w:rsidRPr="00454387" w:rsidRDefault="00454387" w:rsidP="007C5D11">
      <w:pPr>
        <w:ind w:firstLine="720"/>
      </w:pPr>
      <w:r w:rsidRPr="00454387">
        <w:rPr>
          <w:szCs w:val="22"/>
        </w:rPr>
        <w:t>a)</w:t>
      </w:r>
      <w:r w:rsidRPr="00454387">
        <w:rPr>
          <w:szCs w:val="22"/>
        </w:rPr>
        <w:tab/>
        <w:t>Yes</w:t>
      </w:r>
    </w:p>
    <w:p w14:paraId="5D5FBE7F" w14:textId="77777777" w:rsidR="00454387" w:rsidRPr="00454387" w:rsidRDefault="00454387" w:rsidP="007C5D11">
      <w:pPr>
        <w:ind w:firstLine="720"/>
      </w:pPr>
      <w:r w:rsidRPr="00454387">
        <w:rPr>
          <w:szCs w:val="22"/>
        </w:rPr>
        <w:t>b)</w:t>
      </w:r>
      <w:r w:rsidRPr="00454387">
        <w:rPr>
          <w:szCs w:val="22"/>
        </w:rPr>
        <w:tab/>
        <w:t>No</w:t>
      </w:r>
    </w:p>
    <w:p w14:paraId="3D1BFC22" w14:textId="77777777" w:rsidR="00454387" w:rsidRPr="00454387" w:rsidRDefault="00454387" w:rsidP="007C5D11">
      <w:pPr>
        <w:ind w:firstLine="720"/>
      </w:pPr>
      <w:r w:rsidRPr="00454387">
        <w:rPr>
          <w:szCs w:val="22"/>
        </w:rPr>
        <w:t>c)</w:t>
      </w:r>
      <w:r w:rsidRPr="00454387">
        <w:rPr>
          <w:szCs w:val="22"/>
        </w:rPr>
        <w:tab/>
        <w:t>I don’t know/I prefer not to answer</w:t>
      </w:r>
    </w:p>
    <w:p w14:paraId="75A470B3" w14:textId="77777777" w:rsidR="00454387" w:rsidRPr="00454387" w:rsidRDefault="00454387" w:rsidP="00454387"/>
    <w:p w14:paraId="408486C0" w14:textId="77777777" w:rsidR="00454387" w:rsidRPr="00454387" w:rsidRDefault="00454387" w:rsidP="00454387">
      <w:r w:rsidRPr="00454387">
        <w:rPr>
          <w:szCs w:val="22"/>
        </w:rPr>
        <w:t>7)</w:t>
      </w:r>
      <w:r w:rsidRPr="00454387">
        <w:rPr>
          <w:szCs w:val="22"/>
        </w:rPr>
        <w:tab/>
        <w:t>If AVs were introduced today, what would be appealing about them?</w:t>
      </w:r>
    </w:p>
    <w:p w14:paraId="37325A2E" w14:textId="77777777" w:rsidR="00454387" w:rsidRPr="00454387" w:rsidRDefault="00454387" w:rsidP="00454387"/>
    <w:p w14:paraId="21BA55CE" w14:textId="77777777" w:rsidR="00454387" w:rsidRPr="00454387" w:rsidRDefault="00454387" w:rsidP="00454387">
      <w:r w:rsidRPr="00454387">
        <w:rPr>
          <w:szCs w:val="22"/>
        </w:rPr>
        <w:t>8)</w:t>
      </w:r>
      <w:r w:rsidRPr="00454387">
        <w:rPr>
          <w:szCs w:val="22"/>
        </w:rPr>
        <w:tab/>
        <w:t>If AVs were introduced today in your area, what potential benefits would be the most appealing to you? (Check all that apply)</w:t>
      </w:r>
    </w:p>
    <w:p w14:paraId="047A7111" w14:textId="77777777" w:rsidR="00454387" w:rsidRPr="00454387" w:rsidRDefault="00454387" w:rsidP="007C5D11">
      <w:pPr>
        <w:ind w:firstLine="720"/>
      </w:pPr>
      <w:r w:rsidRPr="00454387">
        <w:rPr>
          <w:szCs w:val="22"/>
        </w:rPr>
        <w:t>a)</w:t>
      </w:r>
      <w:r w:rsidRPr="00454387">
        <w:rPr>
          <w:szCs w:val="22"/>
        </w:rPr>
        <w:tab/>
        <w:t>Worrying less about finding and paying for parking</w:t>
      </w:r>
    </w:p>
    <w:p w14:paraId="6850599D" w14:textId="77777777" w:rsidR="00454387" w:rsidRPr="00454387" w:rsidRDefault="00454387" w:rsidP="007C5D11">
      <w:pPr>
        <w:ind w:firstLine="720"/>
      </w:pPr>
      <w:r w:rsidRPr="00454387">
        <w:rPr>
          <w:szCs w:val="22"/>
        </w:rPr>
        <w:t>b)</w:t>
      </w:r>
      <w:r w:rsidRPr="00454387">
        <w:rPr>
          <w:szCs w:val="22"/>
        </w:rPr>
        <w:tab/>
        <w:t>Saving money</w:t>
      </w:r>
    </w:p>
    <w:p w14:paraId="6D8ABDF7" w14:textId="77777777" w:rsidR="00454387" w:rsidRPr="00454387" w:rsidRDefault="00454387" w:rsidP="007C5D11">
      <w:pPr>
        <w:ind w:firstLine="720"/>
      </w:pPr>
      <w:r w:rsidRPr="00454387">
        <w:rPr>
          <w:szCs w:val="22"/>
        </w:rPr>
        <w:t>c)</w:t>
      </w:r>
      <w:r w:rsidRPr="00454387">
        <w:rPr>
          <w:szCs w:val="22"/>
        </w:rPr>
        <w:tab/>
        <w:t>Being less stressed from driving</w:t>
      </w:r>
    </w:p>
    <w:p w14:paraId="7EA69613" w14:textId="77777777" w:rsidR="00454387" w:rsidRPr="00454387" w:rsidRDefault="00454387" w:rsidP="007C5D11">
      <w:pPr>
        <w:ind w:firstLine="720"/>
      </w:pPr>
      <w:r w:rsidRPr="00454387">
        <w:rPr>
          <w:szCs w:val="22"/>
        </w:rPr>
        <w:t>d)</w:t>
      </w:r>
      <w:r w:rsidRPr="00454387">
        <w:rPr>
          <w:szCs w:val="22"/>
        </w:rPr>
        <w:tab/>
        <w:t>Traveling more efficiently with more automated vehicles on the road</w:t>
      </w:r>
    </w:p>
    <w:p w14:paraId="57D86617" w14:textId="77777777" w:rsidR="00454387" w:rsidRPr="00454387" w:rsidRDefault="00454387" w:rsidP="007C5D11">
      <w:pPr>
        <w:ind w:firstLine="720"/>
      </w:pPr>
      <w:r w:rsidRPr="00454387">
        <w:rPr>
          <w:szCs w:val="22"/>
        </w:rPr>
        <w:t>e)</w:t>
      </w:r>
      <w:r w:rsidRPr="00454387">
        <w:rPr>
          <w:szCs w:val="22"/>
        </w:rPr>
        <w:tab/>
        <w:t>Gaining more accessibility to places I currently can’t get to consistently</w:t>
      </w:r>
    </w:p>
    <w:p w14:paraId="23D15EB1" w14:textId="77777777" w:rsidR="00454387" w:rsidRPr="00454387" w:rsidRDefault="00454387" w:rsidP="007C5D11">
      <w:pPr>
        <w:ind w:firstLine="720"/>
      </w:pPr>
      <w:r w:rsidRPr="00454387">
        <w:rPr>
          <w:szCs w:val="22"/>
        </w:rPr>
        <w:t>f)</w:t>
      </w:r>
      <w:r w:rsidRPr="00454387">
        <w:rPr>
          <w:szCs w:val="22"/>
        </w:rPr>
        <w:tab/>
        <w:t>Making better use of my travel time</w:t>
      </w:r>
    </w:p>
    <w:p w14:paraId="322A7A14" w14:textId="77777777" w:rsidR="00454387" w:rsidRPr="00454387" w:rsidRDefault="00454387" w:rsidP="007C5D11">
      <w:pPr>
        <w:ind w:firstLine="720"/>
      </w:pPr>
      <w:r w:rsidRPr="00454387">
        <w:rPr>
          <w:szCs w:val="22"/>
        </w:rPr>
        <w:t>g)</w:t>
      </w:r>
      <w:r w:rsidRPr="00454387">
        <w:rPr>
          <w:szCs w:val="22"/>
        </w:rPr>
        <w:tab/>
        <w:t>Becoming less dependent on public transit</w:t>
      </w:r>
    </w:p>
    <w:p w14:paraId="229A1993" w14:textId="77777777" w:rsidR="00454387" w:rsidRPr="00454387" w:rsidRDefault="00454387" w:rsidP="007C5D11">
      <w:pPr>
        <w:ind w:firstLine="720"/>
      </w:pPr>
      <w:r w:rsidRPr="00454387">
        <w:rPr>
          <w:szCs w:val="22"/>
        </w:rPr>
        <w:t>h)</w:t>
      </w:r>
      <w:r w:rsidRPr="00454387">
        <w:rPr>
          <w:szCs w:val="22"/>
        </w:rPr>
        <w:tab/>
        <w:t>Less air pollution overall from personal vehicle usage</w:t>
      </w:r>
    </w:p>
    <w:p w14:paraId="0CD3DABF" w14:textId="77777777" w:rsidR="00454387" w:rsidRPr="00454387" w:rsidRDefault="00454387" w:rsidP="007C5D11">
      <w:pPr>
        <w:ind w:firstLine="720"/>
      </w:pPr>
      <w:proofErr w:type="spellStart"/>
      <w:r w:rsidRPr="00454387">
        <w:rPr>
          <w:szCs w:val="22"/>
        </w:rPr>
        <w:t>i</w:t>
      </w:r>
      <w:proofErr w:type="spellEnd"/>
      <w:r w:rsidRPr="00454387">
        <w:rPr>
          <w:szCs w:val="22"/>
        </w:rPr>
        <w:t>)</w:t>
      </w:r>
      <w:r w:rsidRPr="00454387">
        <w:rPr>
          <w:szCs w:val="22"/>
        </w:rPr>
        <w:tab/>
        <w:t>Fewer deaths and injuries in my community from human-driven cars</w:t>
      </w:r>
    </w:p>
    <w:p w14:paraId="367B89A9" w14:textId="77777777" w:rsidR="00454387" w:rsidRPr="00454387" w:rsidRDefault="00454387" w:rsidP="007C5D11">
      <w:pPr>
        <w:ind w:firstLine="720"/>
      </w:pPr>
      <w:r w:rsidRPr="00454387">
        <w:rPr>
          <w:szCs w:val="22"/>
        </w:rPr>
        <w:t>j)</w:t>
      </w:r>
      <w:r w:rsidRPr="00454387">
        <w:rPr>
          <w:szCs w:val="22"/>
        </w:rPr>
        <w:tab/>
        <w:t>Other ___________________</w:t>
      </w:r>
    </w:p>
    <w:p w14:paraId="3C5CDBAE" w14:textId="77777777" w:rsidR="00454387" w:rsidRPr="00454387" w:rsidRDefault="00454387" w:rsidP="00454387"/>
    <w:p w14:paraId="51648065" w14:textId="77777777" w:rsidR="00454387" w:rsidRPr="00454387" w:rsidRDefault="00454387" w:rsidP="00454387">
      <w:r w:rsidRPr="00454387">
        <w:rPr>
          <w:szCs w:val="22"/>
        </w:rPr>
        <w:t>9)</w:t>
      </w:r>
      <w:r w:rsidRPr="00454387">
        <w:rPr>
          <w:szCs w:val="22"/>
        </w:rPr>
        <w:tab/>
        <w:t>If AVs were introduced today in your area, what potential risks would concern you the most? (Check all that apply.)</w:t>
      </w:r>
    </w:p>
    <w:p w14:paraId="179E88E5" w14:textId="77777777" w:rsidR="00454387" w:rsidRPr="00454387" w:rsidRDefault="00454387" w:rsidP="007C5D11">
      <w:pPr>
        <w:ind w:firstLine="720"/>
      </w:pPr>
      <w:r w:rsidRPr="00454387">
        <w:rPr>
          <w:szCs w:val="22"/>
        </w:rPr>
        <w:t>a)</w:t>
      </w:r>
      <w:r w:rsidRPr="00454387">
        <w:rPr>
          <w:szCs w:val="22"/>
        </w:rPr>
        <w:tab/>
        <w:t>Public health declining with people using active transportation less</w:t>
      </w:r>
    </w:p>
    <w:p w14:paraId="37F689BD" w14:textId="77777777" w:rsidR="00454387" w:rsidRPr="00454387" w:rsidRDefault="00454387" w:rsidP="007C5D11">
      <w:pPr>
        <w:ind w:firstLine="720"/>
      </w:pPr>
      <w:r w:rsidRPr="00454387">
        <w:rPr>
          <w:szCs w:val="22"/>
        </w:rPr>
        <w:t>b)</w:t>
      </w:r>
      <w:r w:rsidRPr="00454387">
        <w:rPr>
          <w:szCs w:val="22"/>
        </w:rPr>
        <w:tab/>
        <w:t>Public transit ridership declining</w:t>
      </w:r>
    </w:p>
    <w:p w14:paraId="080EFB9E" w14:textId="77777777" w:rsidR="00454387" w:rsidRPr="00454387" w:rsidRDefault="00454387" w:rsidP="007C5D11">
      <w:pPr>
        <w:ind w:firstLine="720"/>
      </w:pPr>
      <w:r w:rsidRPr="00454387">
        <w:rPr>
          <w:szCs w:val="22"/>
        </w:rPr>
        <w:t>c)</w:t>
      </w:r>
      <w:r w:rsidRPr="00454387">
        <w:rPr>
          <w:szCs w:val="22"/>
        </w:rPr>
        <w:tab/>
        <w:t>Many people losing their jobs due to vehicle automation</w:t>
      </w:r>
    </w:p>
    <w:p w14:paraId="41D79BB7" w14:textId="77777777" w:rsidR="00454387" w:rsidRPr="00454387" w:rsidRDefault="00454387" w:rsidP="007C5D11">
      <w:pPr>
        <w:ind w:firstLine="720"/>
      </w:pPr>
      <w:r w:rsidRPr="00454387">
        <w:rPr>
          <w:szCs w:val="22"/>
        </w:rPr>
        <w:t>d)</w:t>
      </w:r>
      <w:r w:rsidRPr="00454387">
        <w:rPr>
          <w:szCs w:val="22"/>
        </w:rPr>
        <w:tab/>
        <w:t>Privacy of my personal data being compromised while using AVs</w:t>
      </w:r>
    </w:p>
    <w:p w14:paraId="077D819E" w14:textId="77777777" w:rsidR="00454387" w:rsidRPr="00454387" w:rsidRDefault="00454387" w:rsidP="007C5D11">
      <w:pPr>
        <w:ind w:firstLine="720"/>
      </w:pPr>
      <w:r w:rsidRPr="00454387">
        <w:rPr>
          <w:szCs w:val="22"/>
        </w:rPr>
        <w:t>e)</w:t>
      </w:r>
      <w:r w:rsidRPr="00454387">
        <w:rPr>
          <w:szCs w:val="22"/>
        </w:rPr>
        <w:tab/>
        <w:t>AV companies knowing too much about my travel patterns/habits</w:t>
      </w:r>
    </w:p>
    <w:p w14:paraId="74E23E78" w14:textId="77777777" w:rsidR="00454387" w:rsidRPr="00454387" w:rsidRDefault="00454387" w:rsidP="007C5D11">
      <w:pPr>
        <w:ind w:firstLine="720"/>
      </w:pPr>
      <w:r w:rsidRPr="00454387">
        <w:rPr>
          <w:szCs w:val="22"/>
        </w:rPr>
        <w:t>f)</w:t>
      </w:r>
      <w:r w:rsidRPr="00454387">
        <w:rPr>
          <w:szCs w:val="22"/>
        </w:rPr>
        <w:tab/>
        <w:t>Technology not working properly all of the time</w:t>
      </w:r>
    </w:p>
    <w:p w14:paraId="26838B04" w14:textId="16692E78" w:rsidR="00454387" w:rsidRPr="00454387" w:rsidRDefault="00454387" w:rsidP="007C5D11">
      <w:pPr>
        <w:ind w:firstLine="720"/>
      </w:pPr>
      <w:r w:rsidRPr="00454387">
        <w:rPr>
          <w:szCs w:val="22"/>
        </w:rPr>
        <w:t>g</w:t>
      </w:r>
      <w:r w:rsidR="002C731B">
        <w:rPr>
          <w:szCs w:val="22"/>
        </w:rPr>
        <w:t>)</w:t>
      </w:r>
      <w:r w:rsidRPr="00454387">
        <w:rPr>
          <w:szCs w:val="22"/>
        </w:rPr>
        <w:tab/>
        <w:t>Only wealthy people having reliable access to AVs</w:t>
      </w:r>
    </w:p>
    <w:p w14:paraId="1F78D107" w14:textId="77777777" w:rsidR="00454387" w:rsidRPr="00454387" w:rsidRDefault="00454387" w:rsidP="007C5D11">
      <w:pPr>
        <w:ind w:firstLine="720"/>
      </w:pPr>
      <w:r w:rsidRPr="00454387">
        <w:rPr>
          <w:szCs w:val="22"/>
        </w:rPr>
        <w:t>h)</w:t>
      </w:r>
      <w:r w:rsidRPr="00454387">
        <w:rPr>
          <w:szCs w:val="22"/>
        </w:rPr>
        <w:tab/>
        <w:t>AVs being generally unsafe</w:t>
      </w:r>
    </w:p>
    <w:p w14:paraId="78F7B256" w14:textId="77777777" w:rsidR="00454387" w:rsidRPr="00454387" w:rsidRDefault="00454387" w:rsidP="007C5D11">
      <w:pPr>
        <w:ind w:firstLine="720"/>
      </w:pPr>
      <w:proofErr w:type="spellStart"/>
      <w:r w:rsidRPr="00454387">
        <w:rPr>
          <w:szCs w:val="22"/>
        </w:rPr>
        <w:t>i</w:t>
      </w:r>
      <w:proofErr w:type="spellEnd"/>
      <w:r w:rsidRPr="00454387">
        <w:rPr>
          <w:szCs w:val="22"/>
        </w:rPr>
        <w:t>)</w:t>
      </w:r>
      <w:r w:rsidRPr="00454387">
        <w:rPr>
          <w:szCs w:val="22"/>
        </w:rPr>
        <w:tab/>
        <w:t>AVs being hacked</w:t>
      </w:r>
    </w:p>
    <w:p w14:paraId="5181814E" w14:textId="77777777" w:rsidR="00454387" w:rsidRPr="00454387" w:rsidRDefault="00454387" w:rsidP="007C5D11">
      <w:pPr>
        <w:ind w:firstLine="720"/>
      </w:pPr>
      <w:r w:rsidRPr="00454387">
        <w:rPr>
          <w:szCs w:val="22"/>
        </w:rPr>
        <w:t>j)</w:t>
      </w:r>
      <w:r w:rsidRPr="00454387">
        <w:rPr>
          <w:szCs w:val="22"/>
        </w:rPr>
        <w:tab/>
        <w:t>Other __________</w:t>
      </w:r>
    </w:p>
    <w:p w14:paraId="704A751C" w14:textId="77777777" w:rsidR="00454387" w:rsidRPr="00454387" w:rsidRDefault="00454387" w:rsidP="00454387"/>
    <w:p w14:paraId="737BA2F6" w14:textId="77777777" w:rsidR="00454387" w:rsidRPr="00454387" w:rsidRDefault="00454387" w:rsidP="00454387">
      <w:r w:rsidRPr="00454387">
        <w:rPr>
          <w:szCs w:val="22"/>
        </w:rPr>
        <w:lastRenderedPageBreak/>
        <w:t>10)</w:t>
      </w:r>
      <w:r w:rsidRPr="00454387">
        <w:rPr>
          <w:szCs w:val="22"/>
        </w:rPr>
        <w:tab/>
        <w:t>Given the current state of AVs development and your knowledge about them, how do you feel about AVs in general?</w:t>
      </w:r>
    </w:p>
    <w:p w14:paraId="6927B7DE" w14:textId="77777777" w:rsidR="00454387" w:rsidRPr="00454387" w:rsidRDefault="00454387" w:rsidP="00454387">
      <w:r w:rsidRPr="00454387">
        <w:rPr>
          <w:szCs w:val="22"/>
        </w:rPr>
        <w:tab/>
        <w:t>a)</w:t>
      </w:r>
      <w:r w:rsidRPr="00454387">
        <w:rPr>
          <w:szCs w:val="22"/>
        </w:rPr>
        <w:tab/>
        <w:t>Strongly positive</w:t>
      </w:r>
    </w:p>
    <w:p w14:paraId="33C5AD45" w14:textId="77777777" w:rsidR="00454387" w:rsidRPr="00454387" w:rsidRDefault="00454387" w:rsidP="00454387">
      <w:r w:rsidRPr="00454387">
        <w:rPr>
          <w:szCs w:val="22"/>
        </w:rPr>
        <w:tab/>
        <w:t>b)</w:t>
      </w:r>
      <w:r w:rsidRPr="00454387">
        <w:rPr>
          <w:szCs w:val="22"/>
        </w:rPr>
        <w:tab/>
        <w:t>Moderately positive</w:t>
      </w:r>
    </w:p>
    <w:p w14:paraId="4194FFF1" w14:textId="77777777" w:rsidR="00454387" w:rsidRPr="00454387" w:rsidRDefault="00454387" w:rsidP="007C5D11">
      <w:pPr>
        <w:ind w:firstLine="720"/>
      </w:pPr>
      <w:r w:rsidRPr="00454387">
        <w:rPr>
          <w:szCs w:val="22"/>
        </w:rPr>
        <w:t>c)</w:t>
      </w:r>
      <w:r w:rsidRPr="00454387">
        <w:rPr>
          <w:szCs w:val="22"/>
        </w:rPr>
        <w:tab/>
        <w:t>Neutral</w:t>
      </w:r>
    </w:p>
    <w:p w14:paraId="0C2B8C28" w14:textId="77777777" w:rsidR="00454387" w:rsidRPr="00454387" w:rsidRDefault="00454387" w:rsidP="007C5D11">
      <w:pPr>
        <w:ind w:firstLine="720"/>
      </w:pPr>
      <w:r w:rsidRPr="00454387">
        <w:rPr>
          <w:szCs w:val="22"/>
        </w:rPr>
        <w:t>d)</w:t>
      </w:r>
      <w:r w:rsidRPr="00454387">
        <w:rPr>
          <w:szCs w:val="22"/>
        </w:rPr>
        <w:tab/>
        <w:t>Moderately negative</w:t>
      </w:r>
    </w:p>
    <w:p w14:paraId="7DAC9892" w14:textId="77777777" w:rsidR="00454387" w:rsidRPr="00454387" w:rsidRDefault="00454387" w:rsidP="007C5D11">
      <w:pPr>
        <w:ind w:firstLine="720"/>
      </w:pPr>
      <w:r w:rsidRPr="00454387">
        <w:rPr>
          <w:szCs w:val="22"/>
        </w:rPr>
        <w:t>e)</w:t>
      </w:r>
      <w:r w:rsidRPr="00454387">
        <w:rPr>
          <w:szCs w:val="22"/>
        </w:rPr>
        <w:tab/>
        <w:t>Strongly negative</w:t>
      </w:r>
    </w:p>
    <w:p w14:paraId="61660229" w14:textId="77777777" w:rsidR="00454387" w:rsidRPr="00454387" w:rsidRDefault="00454387" w:rsidP="007C5D11">
      <w:pPr>
        <w:ind w:firstLine="720"/>
      </w:pPr>
      <w:r w:rsidRPr="00454387">
        <w:rPr>
          <w:szCs w:val="22"/>
        </w:rPr>
        <w:t>f)</w:t>
      </w:r>
      <w:r w:rsidRPr="00454387">
        <w:rPr>
          <w:szCs w:val="22"/>
        </w:rPr>
        <w:tab/>
        <w:t>I don’t know/I prefer not to answer</w:t>
      </w:r>
    </w:p>
    <w:p w14:paraId="216DD91B" w14:textId="77777777" w:rsidR="00454387" w:rsidRPr="00454387" w:rsidRDefault="00454387" w:rsidP="00454387"/>
    <w:p w14:paraId="0E2E9E1A" w14:textId="77777777" w:rsidR="00454387" w:rsidRPr="00454387" w:rsidRDefault="00454387" w:rsidP="00454387">
      <w:r w:rsidRPr="00454387">
        <w:rPr>
          <w:szCs w:val="22"/>
        </w:rPr>
        <w:t>11)</w:t>
      </w:r>
      <w:r w:rsidRPr="00454387">
        <w:rPr>
          <w:szCs w:val="22"/>
        </w:rPr>
        <w:tab/>
        <w:t>When commercially available, would you prefer buying or leasing your own personal AVs (like most automobiles today) or would you prefer using a shared AV, similar to a shuttle or ride hailing service (like Uber or Lyft) today? </w:t>
      </w:r>
    </w:p>
    <w:p w14:paraId="2D741540" w14:textId="77777777" w:rsidR="00454387" w:rsidRPr="00454387" w:rsidRDefault="00454387" w:rsidP="007C5D11">
      <w:pPr>
        <w:ind w:firstLine="720"/>
      </w:pPr>
      <w:r w:rsidRPr="00454387">
        <w:rPr>
          <w:szCs w:val="22"/>
        </w:rPr>
        <w:t>a)</w:t>
      </w:r>
      <w:r w:rsidRPr="00454387">
        <w:rPr>
          <w:szCs w:val="22"/>
        </w:rPr>
        <w:tab/>
        <w:t>I would prefer to own or lease my own AV</w:t>
      </w:r>
    </w:p>
    <w:p w14:paraId="59600EDE" w14:textId="77777777" w:rsidR="00454387" w:rsidRPr="00454387" w:rsidRDefault="00454387" w:rsidP="007C5D11">
      <w:pPr>
        <w:ind w:firstLine="720"/>
      </w:pPr>
      <w:r w:rsidRPr="00454387">
        <w:rPr>
          <w:szCs w:val="22"/>
        </w:rPr>
        <w:t>b)</w:t>
      </w:r>
      <w:r w:rsidRPr="00454387">
        <w:rPr>
          <w:szCs w:val="22"/>
        </w:rPr>
        <w:tab/>
        <w:t>I would prefer to use a shared AV </w:t>
      </w:r>
    </w:p>
    <w:p w14:paraId="55273396" w14:textId="77777777" w:rsidR="00454387" w:rsidRPr="00454387" w:rsidRDefault="00454387" w:rsidP="007C5D11">
      <w:pPr>
        <w:ind w:firstLine="720"/>
      </w:pPr>
      <w:r w:rsidRPr="00454387">
        <w:rPr>
          <w:szCs w:val="22"/>
        </w:rPr>
        <w:t>c)</w:t>
      </w:r>
      <w:r w:rsidRPr="00454387">
        <w:rPr>
          <w:szCs w:val="22"/>
        </w:rPr>
        <w:tab/>
        <w:t>I don’t know/I prefer not to answer</w:t>
      </w:r>
    </w:p>
    <w:p w14:paraId="5BF2F2A2" w14:textId="77777777" w:rsidR="00454387" w:rsidRPr="00454387" w:rsidRDefault="00454387" w:rsidP="00454387"/>
    <w:p w14:paraId="12531555" w14:textId="77777777" w:rsidR="00454387" w:rsidRPr="00454387" w:rsidRDefault="00454387" w:rsidP="00454387">
      <w:r w:rsidRPr="00454387">
        <w:rPr>
          <w:szCs w:val="22"/>
        </w:rPr>
        <w:t>12)</w:t>
      </w:r>
      <w:r w:rsidRPr="00454387">
        <w:rPr>
          <w:szCs w:val="22"/>
        </w:rPr>
        <w:tab/>
        <w:t>In the future, could you imagine giving up an existing private vehicle for an on-demand shared-shuttle AV option?</w:t>
      </w:r>
    </w:p>
    <w:p w14:paraId="1866279C" w14:textId="77777777" w:rsidR="00454387" w:rsidRPr="00454387" w:rsidRDefault="00454387" w:rsidP="007C5D11">
      <w:pPr>
        <w:ind w:firstLine="720"/>
      </w:pPr>
      <w:r w:rsidRPr="00454387">
        <w:rPr>
          <w:szCs w:val="22"/>
        </w:rPr>
        <w:t>a)</w:t>
      </w:r>
      <w:r w:rsidRPr="00454387">
        <w:rPr>
          <w:szCs w:val="22"/>
        </w:rPr>
        <w:tab/>
        <w:t>Yes</w:t>
      </w:r>
    </w:p>
    <w:p w14:paraId="220A5B53" w14:textId="77777777" w:rsidR="00454387" w:rsidRPr="00454387" w:rsidRDefault="00454387" w:rsidP="007C5D11">
      <w:pPr>
        <w:ind w:firstLine="720"/>
      </w:pPr>
      <w:r w:rsidRPr="00454387">
        <w:rPr>
          <w:szCs w:val="22"/>
        </w:rPr>
        <w:t>b)</w:t>
      </w:r>
      <w:r w:rsidRPr="00454387">
        <w:rPr>
          <w:szCs w:val="22"/>
        </w:rPr>
        <w:tab/>
        <w:t>No</w:t>
      </w:r>
    </w:p>
    <w:p w14:paraId="025E35DB" w14:textId="77777777" w:rsidR="00454387" w:rsidRPr="00454387" w:rsidRDefault="00454387" w:rsidP="007C5D11">
      <w:pPr>
        <w:ind w:firstLine="720"/>
      </w:pPr>
      <w:r w:rsidRPr="00454387">
        <w:rPr>
          <w:szCs w:val="22"/>
        </w:rPr>
        <w:t>c)</w:t>
      </w:r>
      <w:r w:rsidRPr="00454387">
        <w:rPr>
          <w:szCs w:val="22"/>
        </w:rPr>
        <w:tab/>
        <w:t>I currently don’t own a vehicle and don’t intend to purchase one </w:t>
      </w:r>
    </w:p>
    <w:p w14:paraId="7344B699" w14:textId="77777777" w:rsidR="00454387" w:rsidRPr="00454387" w:rsidRDefault="00454387" w:rsidP="007C5D11">
      <w:pPr>
        <w:ind w:firstLine="720"/>
      </w:pPr>
      <w:r w:rsidRPr="00454387">
        <w:rPr>
          <w:szCs w:val="22"/>
        </w:rPr>
        <w:t>d)</w:t>
      </w:r>
      <w:r w:rsidRPr="00454387">
        <w:rPr>
          <w:szCs w:val="22"/>
        </w:rPr>
        <w:tab/>
        <w:t>I don’t know/I prefer not to answer</w:t>
      </w:r>
    </w:p>
    <w:p w14:paraId="2E1DF396" w14:textId="77777777" w:rsidR="00454387" w:rsidRPr="00454387" w:rsidRDefault="00454387" w:rsidP="00454387"/>
    <w:p w14:paraId="4E16908A" w14:textId="77777777" w:rsidR="00454387" w:rsidRPr="00454387" w:rsidRDefault="00454387" w:rsidP="00454387">
      <w:r w:rsidRPr="00454387">
        <w:rPr>
          <w:szCs w:val="22"/>
        </w:rPr>
        <w:t>13)</w:t>
      </w:r>
      <w:r w:rsidRPr="00454387">
        <w:rPr>
          <w:szCs w:val="22"/>
        </w:rPr>
        <w:tab/>
        <w:t>When do you believe AVs will be commercially available to the general public?</w:t>
      </w:r>
    </w:p>
    <w:p w14:paraId="52B3F02C" w14:textId="77777777" w:rsidR="00454387" w:rsidRPr="00454387" w:rsidRDefault="00454387" w:rsidP="007C5D11">
      <w:pPr>
        <w:ind w:firstLine="720"/>
      </w:pPr>
      <w:r w:rsidRPr="00454387">
        <w:rPr>
          <w:szCs w:val="22"/>
        </w:rPr>
        <w:t>a)</w:t>
      </w:r>
      <w:r w:rsidRPr="00454387">
        <w:rPr>
          <w:szCs w:val="22"/>
        </w:rPr>
        <w:tab/>
        <w:t>Before 2020</w:t>
      </w:r>
    </w:p>
    <w:p w14:paraId="5C11B35B" w14:textId="77777777" w:rsidR="00454387" w:rsidRPr="00454387" w:rsidRDefault="00454387" w:rsidP="007C5D11">
      <w:pPr>
        <w:ind w:firstLine="720"/>
      </w:pPr>
      <w:r w:rsidRPr="00454387">
        <w:rPr>
          <w:szCs w:val="22"/>
        </w:rPr>
        <w:t>b)</w:t>
      </w:r>
      <w:r w:rsidRPr="00454387">
        <w:rPr>
          <w:szCs w:val="22"/>
        </w:rPr>
        <w:tab/>
        <w:t>2020-2025</w:t>
      </w:r>
    </w:p>
    <w:p w14:paraId="2E1A8F10" w14:textId="77777777" w:rsidR="00454387" w:rsidRPr="00454387" w:rsidRDefault="00454387" w:rsidP="007C5D11">
      <w:pPr>
        <w:ind w:firstLine="720"/>
      </w:pPr>
      <w:r w:rsidRPr="00454387">
        <w:rPr>
          <w:szCs w:val="22"/>
        </w:rPr>
        <w:t>c)</w:t>
      </w:r>
      <w:r w:rsidRPr="00454387">
        <w:rPr>
          <w:szCs w:val="22"/>
        </w:rPr>
        <w:tab/>
        <w:t>2026-2030</w:t>
      </w:r>
    </w:p>
    <w:p w14:paraId="4BEF2CF5" w14:textId="77777777" w:rsidR="00454387" w:rsidRPr="00454387" w:rsidRDefault="00454387" w:rsidP="007C5D11">
      <w:pPr>
        <w:ind w:firstLine="720"/>
      </w:pPr>
      <w:r w:rsidRPr="00454387">
        <w:rPr>
          <w:szCs w:val="22"/>
        </w:rPr>
        <w:t>d)</w:t>
      </w:r>
      <w:r w:rsidRPr="00454387">
        <w:rPr>
          <w:szCs w:val="22"/>
        </w:rPr>
        <w:tab/>
        <w:t>2031-2035</w:t>
      </w:r>
    </w:p>
    <w:p w14:paraId="319C8C2B" w14:textId="77777777" w:rsidR="00454387" w:rsidRPr="00454387" w:rsidRDefault="00454387" w:rsidP="007C5D11">
      <w:pPr>
        <w:ind w:firstLine="720"/>
      </w:pPr>
      <w:r w:rsidRPr="00454387">
        <w:rPr>
          <w:szCs w:val="22"/>
        </w:rPr>
        <w:t>e)</w:t>
      </w:r>
      <w:r w:rsidRPr="00454387">
        <w:rPr>
          <w:szCs w:val="22"/>
        </w:rPr>
        <w:tab/>
        <w:t>After 2035</w:t>
      </w:r>
    </w:p>
    <w:p w14:paraId="5DBA2D4E" w14:textId="77777777" w:rsidR="00454387" w:rsidRPr="00454387" w:rsidRDefault="00454387" w:rsidP="00454387"/>
    <w:p w14:paraId="4A68E174" w14:textId="77777777" w:rsidR="00454387" w:rsidRPr="00454387" w:rsidRDefault="00454387" w:rsidP="00454387">
      <w:r w:rsidRPr="00454387">
        <w:rPr>
          <w:szCs w:val="22"/>
        </w:rPr>
        <w:t>14)</w:t>
      </w:r>
      <w:r w:rsidRPr="00454387">
        <w:rPr>
          <w:szCs w:val="22"/>
        </w:rPr>
        <w:tab/>
        <w:t>Does this survey motivate you to learn more about the potential opportunities and risks of AVs locally?</w:t>
      </w:r>
    </w:p>
    <w:p w14:paraId="349DE9FF" w14:textId="77777777" w:rsidR="00454387" w:rsidRPr="00454387" w:rsidRDefault="00454387" w:rsidP="00454387">
      <w:r w:rsidRPr="00454387">
        <w:rPr>
          <w:szCs w:val="22"/>
        </w:rPr>
        <w:tab/>
        <w:t>a)</w:t>
      </w:r>
      <w:r w:rsidRPr="00454387">
        <w:rPr>
          <w:szCs w:val="22"/>
        </w:rPr>
        <w:tab/>
        <w:t>Yes</w:t>
      </w:r>
    </w:p>
    <w:p w14:paraId="2926A0B9" w14:textId="77777777" w:rsidR="00454387" w:rsidRPr="00454387" w:rsidRDefault="00454387" w:rsidP="00454387">
      <w:r w:rsidRPr="00454387">
        <w:rPr>
          <w:szCs w:val="22"/>
        </w:rPr>
        <w:tab/>
        <w:t>b)</w:t>
      </w:r>
      <w:r w:rsidRPr="00454387">
        <w:rPr>
          <w:szCs w:val="22"/>
        </w:rPr>
        <w:tab/>
        <w:t>No</w:t>
      </w:r>
    </w:p>
    <w:p w14:paraId="49F09ED1" w14:textId="77777777" w:rsidR="00454387" w:rsidRPr="00454387" w:rsidRDefault="00454387" w:rsidP="00454387">
      <w:r w:rsidRPr="00454387">
        <w:rPr>
          <w:szCs w:val="22"/>
        </w:rPr>
        <w:tab/>
        <w:t>c)</w:t>
      </w:r>
      <w:r w:rsidRPr="00454387">
        <w:rPr>
          <w:szCs w:val="22"/>
        </w:rPr>
        <w:tab/>
        <w:t>I don’t know/I prefer not to answer</w:t>
      </w:r>
    </w:p>
    <w:p w14:paraId="2F0987F3" w14:textId="77777777" w:rsidR="00454387" w:rsidRPr="00454387" w:rsidRDefault="00454387" w:rsidP="00454387"/>
    <w:p w14:paraId="1BB14ED2" w14:textId="77777777" w:rsidR="00454387" w:rsidRPr="00454387" w:rsidRDefault="00454387" w:rsidP="00454387">
      <w:pPr>
        <w:rPr>
          <w:b/>
          <w:bCs/>
        </w:rPr>
      </w:pPr>
      <w:r w:rsidRPr="00454387">
        <w:rPr>
          <w:b/>
          <w:bCs/>
          <w:szCs w:val="22"/>
        </w:rPr>
        <w:t>Part 3 - Commute to work</w:t>
      </w:r>
    </w:p>
    <w:p w14:paraId="7C298416" w14:textId="77777777" w:rsidR="00454387" w:rsidRPr="00454387" w:rsidRDefault="00454387" w:rsidP="00454387"/>
    <w:p w14:paraId="5FBD29DD" w14:textId="77777777" w:rsidR="00454387" w:rsidRPr="00454387" w:rsidRDefault="00454387" w:rsidP="00454387">
      <w:r w:rsidRPr="00454387">
        <w:rPr>
          <w:szCs w:val="22"/>
        </w:rPr>
        <w:t>15)</w:t>
      </w:r>
      <w:r w:rsidRPr="00454387">
        <w:rPr>
          <w:szCs w:val="22"/>
        </w:rPr>
        <w:tab/>
        <w:t>Are you currently employed?</w:t>
      </w:r>
    </w:p>
    <w:p w14:paraId="76FBF672" w14:textId="77777777" w:rsidR="00454387" w:rsidRPr="00454387" w:rsidRDefault="00454387" w:rsidP="007C5D11">
      <w:pPr>
        <w:ind w:firstLine="720"/>
      </w:pPr>
      <w:r w:rsidRPr="00454387">
        <w:rPr>
          <w:szCs w:val="22"/>
        </w:rPr>
        <w:t>a)</w:t>
      </w:r>
      <w:r w:rsidRPr="00454387">
        <w:rPr>
          <w:szCs w:val="22"/>
        </w:rPr>
        <w:tab/>
        <w:t>Yes</w:t>
      </w:r>
    </w:p>
    <w:p w14:paraId="3B2A7A96" w14:textId="77777777" w:rsidR="00454387" w:rsidRPr="00454387" w:rsidRDefault="00454387" w:rsidP="007C5D11">
      <w:pPr>
        <w:ind w:firstLine="720"/>
      </w:pPr>
      <w:r w:rsidRPr="00454387">
        <w:rPr>
          <w:szCs w:val="22"/>
        </w:rPr>
        <w:t>b)</w:t>
      </w:r>
      <w:r w:rsidRPr="00454387">
        <w:rPr>
          <w:szCs w:val="22"/>
        </w:rPr>
        <w:tab/>
        <w:t>No [JUMPS TO PART 4 IF SELECTED]</w:t>
      </w:r>
    </w:p>
    <w:p w14:paraId="67AD9A0A" w14:textId="30FCB77F" w:rsidR="00454387" w:rsidRPr="00454387" w:rsidRDefault="00454387" w:rsidP="00454387"/>
    <w:p w14:paraId="09FB71C4" w14:textId="332BA6DE" w:rsidR="00454387" w:rsidRDefault="00454387" w:rsidP="00454387">
      <w:pPr>
        <w:rPr>
          <w:szCs w:val="22"/>
        </w:rPr>
      </w:pPr>
      <w:r w:rsidRPr="00454387">
        <w:rPr>
          <w:szCs w:val="22"/>
        </w:rPr>
        <w:t>For questions 16-20, please think about your typical commute to work. </w:t>
      </w:r>
    </w:p>
    <w:p w14:paraId="2CAD5B8E" w14:textId="77777777" w:rsidR="007C5D11" w:rsidRPr="00454387" w:rsidRDefault="007C5D11" w:rsidP="00454387"/>
    <w:p w14:paraId="0E48108C" w14:textId="77777777" w:rsidR="00454387" w:rsidRPr="00454387" w:rsidRDefault="00454387" w:rsidP="00454387">
      <w:r w:rsidRPr="00454387">
        <w:rPr>
          <w:szCs w:val="22"/>
        </w:rPr>
        <w:t>16)</w:t>
      </w:r>
      <w:r w:rsidRPr="00454387">
        <w:rPr>
          <w:szCs w:val="22"/>
        </w:rPr>
        <w:tab/>
        <w:t>Which travel modes do you regularly use to commute to work? (Check all that apply.)</w:t>
      </w:r>
    </w:p>
    <w:p w14:paraId="7DAF8201" w14:textId="77777777" w:rsidR="00454387" w:rsidRPr="00454387" w:rsidRDefault="00454387" w:rsidP="007C5D11">
      <w:pPr>
        <w:ind w:firstLine="720"/>
      </w:pPr>
      <w:r w:rsidRPr="00454387">
        <w:rPr>
          <w:szCs w:val="22"/>
        </w:rPr>
        <w:t>a)</w:t>
      </w:r>
      <w:r w:rsidRPr="00454387">
        <w:rPr>
          <w:szCs w:val="22"/>
        </w:rPr>
        <w:tab/>
        <w:t>Transit Bus</w:t>
      </w:r>
    </w:p>
    <w:p w14:paraId="511B5494" w14:textId="77777777" w:rsidR="00454387" w:rsidRPr="00454387" w:rsidRDefault="00454387" w:rsidP="007C5D11">
      <w:pPr>
        <w:ind w:firstLine="720"/>
      </w:pPr>
      <w:r w:rsidRPr="00454387">
        <w:rPr>
          <w:szCs w:val="22"/>
        </w:rPr>
        <w:lastRenderedPageBreak/>
        <w:t>b)</w:t>
      </w:r>
      <w:r w:rsidRPr="00454387">
        <w:rPr>
          <w:szCs w:val="22"/>
        </w:rPr>
        <w:tab/>
        <w:t>Metrorail</w:t>
      </w:r>
    </w:p>
    <w:p w14:paraId="2088811E" w14:textId="77777777" w:rsidR="00454387" w:rsidRPr="00454387" w:rsidRDefault="00454387" w:rsidP="007C5D11">
      <w:pPr>
        <w:ind w:firstLine="720"/>
      </w:pPr>
      <w:r w:rsidRPr="00454387">
        <w:rPr>
          <w:szCs w:val="22"/>
        </w:rPr>
        <w:t>c)</w:t>
      </w:r>
      <w:r w:rsidRPr="00454387">
        <w:rPr>
          <w:szCs w:val="22"/>
        </w:rPr>
        <w:tab/>
        <w:t>Personal bike</w:t>
      </w:r>
    </w:p>
    <w:p w14:paraId="2FCE1D16" w14:textId="77777777" w:rsidR="00454387" w:rsidRPr="00454387" w:rsidRDefault="00454387" w:rsidP="007C5D11">
      <w:pPr>
        <w:ind w:firstLine="720"/>
      </w:pPr>
      <w:r w:rsidRPr="00454387">
        <w:rPr>
          <w:szCs w:val="22"/>
        </w:rPr>
        <w:t>d)</w:t>
      </w:r>
      <w:r w:rsidRPr="00454387">
        <w:rPr>
          <w:szCs w:val="22"/>
        </w:rPr>
        <w:tab/>
        <w:t>Bike-share</w:t>
      </w:r>
    </w:p>
    <w:p w14:paraId="113EAFE2" w14:textId="77777777" w:rsidR="00454387" w:rsidRPr="00454387" w:rsidRDefault="00454387" w:rsidP="007C5D11">
      <w:pPr>
        <w:ind w:firstLine="720"/>
      </w:pPr>
      <w:r w:rsidRPr="00454387">
        <w:rPr>
          <w:szCs w:val="22"/>
        </w:rPr>
        <w:t>e)</w:t>
      </w:r>
      <w:r w:rsidRPr="00454387">
        <w:rPr>
          <w:szCs w:val="22"/>
        </w:rPr>
        <w:tab/>
        <w:t>Scooter</w:t>
      </w:r>
    </w:p>
    <w:p w14:paraId="2CEE313E" w14:textId="77777777" w:rsidR="00454387" w:rsidRPr="00454387" w:rsidRDefault="00454387" w:rsidP="007C5D11">
      <w:pPr>
        <w:ind w:firstLine="720"/>
      </w:pPr>
      <w:r w:rsidRPr="00454387">
        <w:rPr>
          <w:szCs w:val="22"/>
        </w:rPr>
        <w:t>f)</w:t>
      </w:r>
      <w:r w:rsidRPr="00454387">
        <w:rPr>
          <w:szCs w:val="22"/>
        </w:rPr>
        <w:tab/>
        <w:t>Walk</w:t>
      </w:r>
    </w:p>
    <w:p w14:paraId="48E3DD95" w14:textId="77777777" w:rsidR="00454387" w:rsidRPr="00454387" w:rsidRDefault="00454387" w:rsidP="007C5D11">
      <w:pPr>
        <w:ind w:firstLine="720"/>
      </w:pPr>
      <w:r w:rsidRPr="00454387">
        <w:rPr>
          <w:szCs w:val="22"/>
        </w:rPr>
        <w:t>g)</w:t>
      </w:r>
      <w:r w:rsidRPr="00454387">
        <w:rPr>
          <w:szCs w:val="22"/>
        </w:rPr>
        <w:tab/>
        <w:t>Transportation Network Company (TNCs) such as Uber, Lyft, etc</w:t>
      </w:r>
      <w:r w:rsidRPr="00454387">
        <w:rPr>
          <w:rFonts w:ascii="Calibri" w:hAnsi="Calibri" w:cs="Calibri"/>
          <w:szCs w:val="22"/>
        </w:rPr>
        <w:t>.</w:t>
      </w:r>
    </w:p>
    <w:p w14:paraId="68B87099" w14:textId="77777777" w:rsidR="00454387" w:rsidRPr="00454387" w:rsidRDefault="00454387" w:rsidP="007C5D11">
      <w:pPr>
        <w:ind w:firstLine="720"/>
      </w:pPr>
      <w:r w:rsidRPr="00454387">
        <w:rPr>
          <w:szCs w:val="22"/>
        </w:rPr>
        <w:t>h)</w:t>
      </w:r>
      <w:r w:rsidRPr="00454387">
        <w:rPr>
          <w:szCs w:val="22"/>
        </w:rPr>
        <w:tab/>
        <w:t>Taxi</w:t>
      </w:r>
    </w:p>
    <w:p w14:paraId="06C484C3" w14:textId="77777777" w:rsidR="00454387" w:rsidRPr="00454387" w:rsidRDefault="00454387" w:rsidP="007C5D11">
      <w:pPr>
        <w:ind w:firstLine="720"/>
      </w:pPr>
      <w:proofErr w:type="spellStart"/>
      <w:r w:rsidRPr="00454387">
        <w:rPr>
          <w:szCs w:val="22"/>
        </w:rPr>
        <w:t>i</w:t>
      </w:r>
      <w:proofErr w:type="spellEnd"/>
      <w:r w:rsidRPr="00454387">
        <w:rPr>
          <w:szCs w:val="22"/>
        </w:rPr>
        <w:t>)</w:t>
      </w:r>
      <w:r w:rsidRPr="00454387">
        <w:rPr>
          <w:szCs w:val="22"/>
        </w:rPr>
        <w:tab/>
        <w:t>Carpooling</w:t>
      </w:r>
    </w:p>
    <w:p w14:paraId="3C25E4E3" w14:textId="77777777" w:rsidR="00454387" w:rsidRPr="00454387" w:rsidRDefault="00454387" w:rsidP="007C5D11">
      <w:pPr>
        <w:ind w:firstLine="720"/>
      </w:pPr>
      <w:r w:rsidRPr="00454387">
        <w:rPr>
          <w:szCs w:val="22"/>
        </w:rPr>
        <w:t>j)</w:t>
      </w:r>
      <w:r w:rsidRPr="00454387">
        <w:rPr>
          <w:szCs w:val="22"/>
        </w:rPr>
        <w:tab/>
        <w:t>Vanpool</w:t>
      </w:r>
    </w:p>
    <w:p w14:paraId="14CAAD36" w14:textId="77777777" w:rsidR="00454387" w:rsidRPr="00454387" w:rsidRDefault="00454387" w:rsidP="007C5D11">
      <w:pPr>
        <w:ind w:firstLine="720"/>
      </w:pPr>
      <w:r w:rsidRPr="00454387">
        <w:rPr>
          <w:szCs w:val="22"/>
        </w:rPr>
        <w:t>k)</w:t>
      </w:r>
      <w:r w:rsidRPr="00454387">
        <w:rPr>
          <w:szCs w:val="22"/>
        </w:rPr>
        <w:tab/>
        <w:t>Drive alone</w:t>
      </w:r>
    </w:p>
    <w:p w14:paraId="3E63B4CD" w14:textId="77777777" w:rsidR="00454387" w:rsidRPr="00454387" w:rsidRDefault="00454387" w:rsidP="007C5D11">
      <w:pPr>
        <w:ind w:firstLine="720"/>
      </w:pPr>
      <w:r w:rsidRPr="00454387">
        <w:rPr>
          <w:szCs w:val="22"/>
        </w:rPr>
        <w:t>l)</w:t>
      </w:r>
      <w:r w:rsidRPr="00454387">
        <w:rPr>
          <w:szCs w:val="22"/>
        </w:rPr>
        <w:tab/>
        <w:t>Other __________</w:t>
      </w:r>
    </w:p>
    <w:p w14:paraId="121C018E" w14:textId="77777777" w:rsidR="00454387" w:rsidRPr="00454387" w:rsidRDefault="00454387" w:rsidP="00454387"/>
    <w:p w14:paraId="57745956" w14:textId="77777777" w:rsidR="00454387" w:rsidRPr="00454387" w:rsidRDefault="00454387" w:rsidP="00454387">
      <w:r w:rsidRPr="00454387">
        <w:rPr>
          <w:szCs w:val="22"/>
        </w:rPr>
        <w:t>17)</w:t>
      </w:r>
      <w:r w:rsidRPr="00454387">
        <w:rPr>
          <w:szCs w:val="22"/>
        </w:rPr>
        <w:tab/>
        <w:t>If available, would you consider using an AV for your trip to work?</w:t>
      </w:r>
    </w:p>
    <w:p w14:paraId="25940D4A" w14:textId="77777777" w:rsidR="00454387" w:rsidRPr="00454387" w:rsidRDefault="00454387" w:rsidP="007C5D11">
      <w:pPr>
        <w:ind w:firstLine="720"/>
      </w:pPr>
      <w:r w:rsidRPr="00454387">
        <w:rPr>
          <w:szCs w:val="22"/>
        </w:rPr>
        <w:t>a)</w:t>
      </w:r>
      <w:r w:rsidRPr="00454387">
        <w:rPr>
          <w:szCs w:val="22"/>
        </w:rPr>
        <w:tab/>
        <w:t>Yes</w:t>
      </w:r>
    </w:p>
    <w:p w14:paraId="3BCE8994" w14:textId="77777777" w:rsidR="00454387" w:rsidRPr="00454387" w:rsidRDefault="00454387" w:rsidP="007C5D11">
      <w:pPr>
        <w:ind w:firstLine="720"/>
      </w:pPr>
      <w:r w:rsidRPr="00454387">
        <w:rPr>
          <w:szCs w:val="22"/>
        </w:rPr>
        <w:t>b)</w:t>
      </w:r>
      <w:r w:rsidRPr="00454387">
        <w:rPr>
          <w:szCs w:val="22"/>
        </w:rPr>
        <w:tab/>
        <w:t>No</w:t>
      </w:r>
    </w:p>
    <w:p w14:paraId="7D80C75B" w14:textId="77777777" w:rsidR="00454387" w:rsidRPr="00454387" w:rsidRDefault="00454387" w:rsidP="007C5D11">
      <w:pPr>
        <w:ind w:firstLine="720"/>
      </w:pPr>
      <w:r w:rsidRPr="00454387">
        <w:rPr>
          <w:szCs w:val="22"/>
        </w:rPr>
        <w:t>c)</w:t>
      </w:r>
      <w:r w:rsidRPr="00454387">
        <w:rPr>
          <w:szCs w:val="22"/>
        </w:rPr>
        <w:tab/>
        <w:t>I don’t know/I prefer not to answer</w:t>
      </w:r>
    </w:p>
    <w:p w14:paraId="506CF108" w14:textId="77777777" w:rsidR="00454387" w:rsidRPr="00454387" w:rsidRDefault="00454387" w:rsidP="00454387"/>
    <w:p w14:paraId="7E67AD39" w14:textId="77777777" w:rsidR="00454387" w:rsidRPr="00454387" w:rsidRDefault="00454387" w:rsidP="00454387">
      <w:r w:rsidRPr="00454387">
        <w:rPr>
          <w:szCs w:val="22"/>
        </w:rPr>
        <w:t>18)</w:t>
      </w:r>
      <w:r w:rsidRPr="00454387">
        <w:rPr>
          <w:szCs w:val="22"/>
        </w:rPr>
        <w:tab/>
        <w:t>Does your work commute start or end in any of the following jurisdictions?  (Check all that apply.)</w:t>
      </w:r>
    </w:p>
    <w:p w14:paraId="6A6D646E" w14:textId="77777777" w:rsidR="00454387" w:rsidRPr="00454387" w:rsidRDefault="00454387" w:rsidP="007C5D11">
      <w:pPr>
        <w:ind w:firstLine="720"/>
      </w:pPr>
      <w:r w:rsidRPr="00454387">
        <w:rPr>
          <w:szCs w:val="22"/>
        </w:rPr>
        <w:t>a)</w:t>
      </w:r>
      <w:r w:rsidRPr="00454387">
        <w:rPr>
          <w:szCs w:val="22"/>
        </w:rPr>
        <w:tab/>
        <w:t>Arlington County, VA</w:t>
      </w:r>
    </w:p>
    <w:p w14:paraId="01B2D291" w14:textId="77777777" w:rsidR="00454387" w:rsidRPr="00454387" w:rsidRDefault="00454387" w:rsidP="007C5D11">
      <w:pPr>
        <w:ind w:firstLine="720"/>
      </w:pPr>
      <w:r w:rsidRPr="00454387">
        <w:rPr>
          <w:szCs w:val="22"/>
        </w:rPr>
        <w:t>b)</w:t>
      </w:r>
      <w:r w:rsidRPr="00454387">
        <w:rPr>
          <w:szCs w:val="22"/>
        </w:rPr>
        <w:tab/>
        <w:t>District of Columbia</w:t>
      </w:r>
    </w:p>
    <w:p w14:paraId="4444A8CB" w14:textId="77777777" w:rsidR="00454387" w:rsidRPr="00454387" w:rsidRDefault="00454387" w:rsidP="007C5D11">
      <w:pPr>
        <w:ind w:firstLine="720"/>
      </w:pPr>
      <w:r w:rsidRPr="00454387">
        <w:rPr>
          <w:szCs w:val="22"/>
        </w:rPr>
        <w:t>c)</w:t>
      </w:r>
      <w:r w:rsidRPr="00454387">
        <w:rPr>
          <w:szCs w:val="22"/>
        </w:rPr>
        <w:tab/>
        <w:t>City of Alexandria, VA</w:t>
      </w:r>
    </w:p>
    <w:p w14:paraId="190C3C5B" w14:textId="77777777" w:rsidR="00454387" w:rsidRPr="00454387" w:rsidRDefault="00454387" w:rsidP="007C5D11">
      <w:pPr>
        <w:ind w:firstLine="720"/>
      </w:pPr>
      <w:r w:rsidRPr="00454387">
        <w:rPr>
          <w:szCs w:val="22"/>
        </w:rPr>
        <w:t>d)</w:t>
      </w:r>
      <w:r w:rsidRPr="00454387">
        <w:rPr>
          <w:szCs w:val="22"/>
        </w:rPr>
        <w:tab/>
        <w:t>Montgomery County, MD</w:t>
      </w:r>
    </w:p>
    <w:p w14:paraId="057439EA" w14:textId="77777777" w:rsidR="00454387" w:rsidRPr="00454387" w:rsidRDefault="00454387" w:rsidP="007C5D11">
      <w:pPr>
        <w:ind w:firstLine="720"/>
      </w:pPr>
      <w:r w:rsidRPr="00454387">
        <w:rPr>
          <w:szCs w:val="22"/>
        </w:rPr>
        <w:t>e)</w:t>
      </w:r>
      <w:r w:rsidRPr="00454387">
        <w:rPr>
          <w:szCs w:val="22"/>
        </w:rPr>
        <w:tab/>
        <w:t>Loudoun County, VA</w:t>
      </w:r>
    </w:p>
    <w:p w14:paraId="56DE8B17" w14:textId="77777777" w:rsidR="00454387" w:rsidRPr="00454387" w:rsidRDefault="00454387" w:rsidP="007C5D11">
      <w:pPr>
        <w:ind w:firstLine="720"/>
      </w:pPr>
      <w:r w:rsidRPr="00454387">
        <w:rPr>
          <w:szCs w:val="22"/>
        </w:rPr>
        <w:t>f)</w:t>
      </w:r>
      <w:r w:rsidRPr="00454387">
        <w:rPr>
          <w:szCs w:val="22"/>
        </w:rPr>
        <w:tab/>
        <w:t>Fairfax County, VA</w:t>
      </w:r>
    </w:p>
    <w:p w14:paraId="328ADD54" w14:textId="77777777" w:rsidR="00454387" w:rsidRPr="00454387" w:rsidRDefault="00454387" w:rsidP="007C5D11">
      <w:pPr>
        <w:ind w:firstLine="720"/>
      </w:pPr>
      <w:r w:rsidRPr="00454387">
        <w:rPr>
          <w:szCs w:val="22"/>
        </w:rPr>
        <w:t>g)</w:t>
      </w:r>
      <w:r w:rsidRPr="00454387">
        <w:rPr>
          <w:szCs w:val="22"/>
        </w:rPr>
        <w:tab/>
        <w:t>Prince George’s County, MD</w:t>
      </w:r>
    </w:p>
    <w:p w14:paraId="1459AF8B" w14:textId="77777777" w:rsidR="00454387" w:rsidRPr="00454387" w:rsidRDefault="00454387" w:rsidP="007C5D11">
      <w:pPr>
        <w:ind w:firstLine="720"/>
      </w:pPr>
      <w:r w:rsidRPr="00454387">
        <w:rPr>
          <w:szCs w:val="22"/>
        </w:rPr>
        <w:t>h)</w:t>
      </w:r>
      <w:r w:rsidRPr="00454387">
        <w:rPr>
          <w:szCs w:val="22"/>
        </w:rPr>
        <w:tab/>
        <w:t>Other _____________</w:t>
      </w:r>
    </w:p>
    <w:p w14:paraId="4FB01AAC" w14:textId="77777777" w:rsidR="00454387" w:rsidRPr="00454387" w:rsidRDefault="00454387" w:rsidP="00454387"/>
    <w:p w14:paraId="31FC14A6" w14:textId="77777777" w:rsidR="00454387" w:rsidRPr="00454387" w:rsidRDefault="00454387" w:rsidP="00454387">
      <w:r w:rsidRPr="00454387">
        <w:rPr>
          <w:szCs w:val="22"/>
        </w:rPr>
        <w:t>19)</w:t>
      </w:r>
      <w:r w:rsidRPr="00454387">
        <w:rPr>
          <w:szCs w:val="22"/>
        </w:rPr>
        <w:tab/>
        <w:t>On a typical day, approximately how long does your work commute take?</w:t>
      </w:r>
    </w:p>
    <w:p w14:paraId="2EB0E7D1" w14:textId="77777777" w:rsidR="00454387" w:rsidRPr="00454387" w:rsidRDefault="00454387" w:rsidP="002C731B">
      <w:pPr>
        <w:ind w:firstLine="720"/>
      </w:pPr>
      <w:r w:rsidRPr="00454387">
        <w:rPr>
          <w:szCs w:val="22"/>
        </w:rPr>
        <w:t>a)</w:t>
      </w:r>
      <w:r w:rsidRPr="00454387">
        <w:rPr>
          <w:szCs w:val="22"/>
        </w:rPr>
        <w:tab/>
      </w:r>
      <w:r w:rsidRPr="00454387">
        <w:rPr>
          <w:szCs w:val="22"/>
          <w:shd w:val="clear" w:color="auto" w:fill="FFFFFF"/>
        </w:rPr>
        <w:t>I telecommute</w:t>
      </w:r>
    </w:p>
    <w:p w14:paraId="53BA09A7" w14:textId="77777777" w:rsidR="00454387" w:rsidRPr="00454387" w:rsidRDefault="00454387" w:rsidP="002C731B">
      <w:pPr>
        <w:ind w:firstLine="720"/>
      </w:pPr>
      <w:r w:rsidRPr="00454387">
        <w:rPr>
          <w:szCs w:val="22"/>
        </w:rPr>
        <w:t>b)</w:t>
      </w:r>
      <w:r w:rsidRPr="00454387">
        <w:rPr>
          <w:szCs w:val="22"/>
        </w:rPr>
        <w:tab/>
        <w:t>More than 1 hour </w:t>
      </w:r>
    </w:p>
    <w:p w14:paraId="23112582" w14:textId="77777777" w:rsidR="00454387" w:rsidRPr="00454387" w:rsidRDefault="00454387" w:rsidP="002C731B">
      <w:pPr>
        <w:ind w:firstLine="720"/>
      </w:pPr>
      <w:r w:rsidRPr="00454387">
        <w:rPr>
          <w:szCs w:val="22"/>
        </w:rPr>
        <w:t>c)</w:t>
      </w:r>
      <w:r w:rsidRPr="00454387">
        <w:rPr>
          <w:szCs w:val="22"/>
        </w:rPr>
        <w:tab/>
        <w:t>45 minutes to 1 hour</w:t>
      </w:r>
    </w:p>
    <w:p w14:paraId="63D8BDE6" w14:textId="77777777" w:rsidR="00454387" w:rsidRPr="00454387" w:rsidRDefault="00454387" w:rsidP="002C731B">
      <w:pPr>
        <w:ind w:firstLine="720"/>
      </w:pPr>
      <w:r w:rsidRPr="00454387">
        <w:rPr>
          <w:szCs w:val="22"/>
        </w:rPr>
        <w:t>d)</w:t>
      </w:r>
      <w:r w:rsidRPr="00454387">
        <w:rPr>
          <w:szCs w:val="22"/>
        </w:rPr>
        <w:tab/>
        <w:t>30 to 45 minutes</w:t>
      </w:r>
    </w:p>
    <w:p w14:paraId="0CF9F9F3" w14:textId="77777777" w:rsidR="00454387" w:rsidRPr="00454387" w:rsidRDefault="00454387" w:rsidP="002C731B">
      <w:pPr>
        <w:ind w:firstLine="720"/>
      </w:pPr>
      <w:r w:rsidRPr="00454387">
        <w:rPr>
          <w:szCs w:val="22"/>
        </w:rPr>
        <w:t>e)</w:t>
      </w:r>
      <w:r w:rsidRPr="00454387">
        <w:rPr>
          <w:szCs w:val="22"/>
        </w:rPr>
        <w:tab/>
        <w:t>15 to 30 minutes</w:t>
      </w:r>
    </w:p>
    <w:p w14:paraId="6CF68723" w14:textId="77777777" w:rsidR="00454387" w:rsidRPr="00454387" w:rsidRDefault="00454387" w:rsidP="002C731B">
      <w:pPr>
        <w:ind w:firstLine="720"/>
      </w:pPr>
      <w:r w:rsidRPr="00454387">
        <w:rPr>
          <w:szCs w:val="22"/>
        </w:rPr>
        <w:t>f)</w:t>
      </w:r>
      <w:r w:rsidRPr="00454387">
        <w:rPr>
          <w:szCs w:val="22"/>
        </w:rPr>
        <w:tab/>
        <w:t>Less than 15 minutes</w:t>
      </w:r>
    </w:p>
    <w:p w14:paraId="48AB3BD5" w14:textId="77777777" w:rsidR="00454387" w:rsidRPr="00454387" w:rsidRDefault="00454387" w:rsidP="002C731B">
      <w:pPr>
        <w:ind w:firstLine="720"/>
      </w:pPr>
      <w:r w:rsidRPr="00454387">
        <w:rPr>
          <w:szCs w:val="22"/>
        </w:rPr>
        <w:t>g)</w:t>
      </w:r>
      <w:r w:rsidRPr="00454387">
        <w:rPr>
          <w:szCs w:val="22"/>
        </w:rPr>
        <w:tab/>
        <w:t>I prefer not to answer</w:t>
      </w:r>
    </w:p>
    <w:p w14:paraId="59B02464" w14:textId="77777777" w:rsidR="00D35289" w:rsidRDefault="00D35289" w:rsidP="00454387">
      <w:pPr>
        <w:rPr>
          <w:szCs w:val="22"/>
        </w:rPr>
      </w:pPr>
    </w:p>
    <w:p w14:paraId="24C84C99" w14:textId="1F534CA5" w:rsidR="00D35289" w:rsidRDefault="00D35289" w:rsidP="00454387">
      <w:pPr>
        <w:rPr>
          <w:szCs w:val="22"/>
        </w:rPr>
      </w:pPr>
      <w:r>
        <w:rPr>
          <w:szCs w:val="22"/>
        </w:rPr>
        <w:t>20)</w:t>
      </w:r>
      <w:r>
        <w:rPr>
          <w:szCs w:val="22"/>
        </w:rPr>
        <w:tab/>
        <w:t xml:space="preserve">Do you </w:t>
      </w:r>
      <w:r w:rsidRPr="00454387">
        <w:rPr>
          <w:szCs w:val="22"/>
        </w:rPr>
        <w:t>consistently face any challenges during your typical commute? If so, check all that apply.</w:t>
      </w:r>
    </w:p>
    <w:p w14:paraId="0631C91D" w14:textId="1C347DBC" w:rsidR="00454387" w:rsidRPr="00454387" w:rsidRDefault="00454387" w:rsidP="002C731B">
      <w:pPr>
        <w:ind w:firstLine="720"/>
      </w:pPr>
      <w:r w:rsidRPr="00454387">
        <w:rPr>
          <w:szCs w:val="22"/>
        </w:rPr>
        <w:t>a)</w:t>
      </w:r>
      <w:r w:rsidRPr="00454387">
        <w:rPr>
          <w:szCs w:val="22"/>
        </w:rPr>
        <w:tab/>
        <w:t>I usually experience schedule delays on transit</w:t>
      </w:r>
    </w:p>
    <w:p w14:paraId="3EFD1B20" w14:textId="77777777" w:rsidR="00454387" w:rsidRPr="00454387" w:rsidRDefault="00454387" w:rsidP="002C731B">
      <w:pPr>
        <w:ind w:firstLine="720"/>
      </w:pPr>
      <w:r w:rsidRPr="00454387">
        <w:rPr>
          <w:szCs w:val="22"/>
        </w:rPr>
        <w:t>b)</w:t>
      </w:r>
      <w:r w:rsidRPr="00454387">
        <w:rPr>
          <w:szCs w:val="22"/>
        </w:rPr>
        <w:tab/>
        <w:t>I have no viable alternative options</w:t>
      </w:r>
    </w:p>
    <w:p w14:paraId="0F06804E" w14:textId="77777777" w:rsidR="00454387" w:rsidRPr="00454387" w:rsidRDefault="00454387" w:rsidP="002C731B">
      <w:pPr>
        <w:ind w:firstLine="720"/>
      </w:pPr>
      <w:r w:rsidRPr="00454387">
        <w:rPr>
          <w:szCs w:val="22"/>
        </w:rPr>
        <w:t>c)</w:t>
      </w:r>
      <w:r w:rsidRPr="00454387">
        <w:rPr>
          <w:szCs w:val="22"/>
        </w:rPr>
        <w:tab/>
        <w:t>Traffic congestion</w:t>
      </w:r>
    </w:p>
    <w:p w14:paraId="0774F679" w14:textId="77777777" w:rsidR="00454387" w:rsidRPr="00454387" w:rsidRDefault="00454387" w:rsidP="002C731B">
      <w:pPr>
        <w:ind w:firstLine="720"/>
      </w:pPr>
      <w:r w:rsidRPr="00454387">
        <w:rPr>
          <w:szCs w:val="22"/>
        </w:rPr>
        <w:t>d)</w:t>
      </w:r>
      <w:r w:rsidRPr="00454387">
        <w:rPr>
          <w:szCs w:val="22"/>
        </w:rPr>
        <w:tab/>
        <w:t>My commute is too expensive</w:t>
      </w:r>
    </w:p>
    <w:p w14:paraId="2D203409" w14:textId="77777777" w:rsidR="00454387" w:rsidRPr="00454387" w:rsidRDefault="00454387" w:rsidP="002C731B">
      <w:pPr>
        <w:ind w:firstLine="720"/>
      </w:pPr>
      <w:r w:rsidRPr="00454387">
        <w:rPr>
          <w:szCs w:val="22"/>
        </w:rPr>
        <w:t>e)</w:t>
      </w:r>
      <w:r w:rsidRPr="00454387">
        <w:rPr>
          <w:szCs w:val="22"/>
        </w:rPr>
        <w:tab/>
        <w:t>Current transit schedules don’t work for me</w:t>
      </w:r>
    </w:p>
    <w:p w14:paraId="4778F9F6" w14:textId="2254485F" w:rsidR="00454387" w:rsidRPr="00454387" w:rsidRDefault="00454387" w:rsidP="002C731B">
      <w:pPr>
        <w:ind w:firstLine="720"/>
      </w:pPr>
      <w:r w:rsidRPr="00454387">
        <w:rPr>
          <w:szCs w:val="22"/>
        </w:rPr>
        <w:t xml:space="preserve">f) </w:t>
      </w:r>
      <w:r w:rsidRPr="00454387">
        <w:rPr>
          <w:szCs w:val="22"/>
        </w:rPr>
        <w:tab/>
        <w:t>Distance to public transit is too far from where I live</w:t>
      </w:r>
    </w:p>
    <w:p w14:paraId="071A3128" w14:textId="77777777" w:rsidR="00454387" w:rsidRPr="00454387" w:rsidRDefault="00454387" w:rsidP="002C731B">
      <w:pPr>
        <w:ind w:firstLine="720"/>
      </w:pPr>
      <w:r w:rsidRPr="00454387">
        <w:rPr>
          <w:szCs w:val="22"/>
        </w:rPr>
        <w:t>g)</w:t>
      </w:r>
      <w:r w:rsidRPr="00454387">
        <w:rPr>
          <w:szCs w:val="22"/>
        </w:rPr>
        <w:tab/>
        <w:t>Distance to public transit is too far from where I work </w:t>
      </w:r>
    </w:p>
    <w:p w14:paraId="12DC7665" w14:textId="5C286FC8" w:rsidR="00454387" w:rsidRPr="00454387" w:rsidRDefault="00454387" w:rsidP="002C731B">
      <w:pPr>
        <w:ind w:firstLine="720"/>
      </w:pPr>
      <w:r w:rsidRPr="00454387">
        <w:rPr>
          <w:szCs w:val="22"/>
        </w:rPr>
        <w:lastRenderedPageBreak/>
        <w:t xml:space="preserve">h) </w:t>
      </w:r>
      <w:r w:rsidRPr="00454387">
        <w:rPr>
          <w:szCs w:val="22"/>
        </w:rPr>
        <w:tab/>
        <w:t>Ride takes too long </w:t>
      </w:r>
    </w:p>
    <w:p w14:paraId="2EB6B046" w14:textId="165542B8" w:rsidR="00454387" w:rsidRPr="00454387" w:rsidRDefault="00454387" w:rsidP="002C731B">
      <w:pPr>
        <w:ind w:firstLine="720"/>
      </w:pPr>
      <w:proofErr w:type="spellStart"/>
      <w:r w:rsidRPr="00454387">
        <w:rPr>
          <w:szCs w:val="22"/>
        </w:rPr>
        <w:t>i</w:t>
      </w:r>
      <w:proofErr w:type="spellEnd"/>
      <w:r w:rsidRPr="00454387">
        <w:rPr>
          <w:szCs w:val="22"/>
        </w:rPr>
        <w:t xml:space="preserve">) </w:t>
      </w:r>
      <w:r w:rsidRPr="00454387">
        <w:rPr>
          <w:szCs w:val="22"/>
        </w:rPr>
        <w:tab/>
        <w:t>I have concerns about my personal safety </w:t>
      </w:r>
    </w:p>
    <w:p w14:paraId="31952E05" w14:textId="2F6411F3" w:rsidR="00454387" w:rsidRPr="00454387" w:rsidRDefault="00454387" w:rsidP="002C731B">
      <w:pPr>
        <w:ind w:firstLine="720"/>
      </w:pPr>
      <w:r w:rsidRPr="00454387">
        <w:rPr>
          <w:szCs w:val="22"/>
        </w:rPr>
        <w:t xml:space="preserve">j) </w:t>
      </w:r>
      <w:r w:rsidRPr="00454387">
        <w:rPr>
          <w:szCs w:val="22"/>
        </w:rPr>
        <w:tab/>
        <w:t>Inclement or poor weather</w:t>
      </w:r>
    </w:p>
    <w:p w14:paraId="43133F52" w14:textId="5FED585F" w:rsidR="00454387" w:rsidRPr="00454387" w:rsidRDefault="00454387" w:rsidP="002C731B">
      <w:pPr>
        <w:ind w:firstLine="720"/>
      </w:pPr>
      <w:r w:rsidRPr="00454387">
        <w:rPr>
          <w:szCs w:val="22"/>
        </w:rPr>
        <w:t xml:space="preserve">k) </w:t>
      </w:r>
      <w:r w:rsidRPr="00454387">
        <w:rPr>
          <w:szCs w:val="22"/>
        </w:rPr>
        <w:tab/>
        <w:t>I have a physical disability that limits my transportation options </w:t>
      </w:r>
    </w:p>
    <w:p w14:paraId="54710DE5" w14:textId="77777777" w:rsidR="00454387" w:rsidRPr="00454387" w:rsidRDefault="00454387" w:rsidP="002C731B">
      <w:pPr>
        <w:ind w:firstLine="720"/>
      </w:pPr>
      <w:r w:rsidRPr="00454387">
        <w:rPr>
          <w:szCs w:val="22"/>
        </w:rPr>
        <w:t>l)</w:t>
      </w:r>
      <w:r w:rsidRPr="00454387">
        <w:rPr>
          <w:szCs w:val="22"/>
        </w:rPr>
        <w:tab/>
        <w:t>n/a</w:t>
      </w:r>
    </w:p>
    <w:p w14:paraId="102EF39E" w14:textId="77777777" w:rsidR="00454387" w:rsidRPr="00454387" w:rsidRDefault="00454387" w:rsidP="002C731B">
      <w:pPr>
        <w:ind w:firstLine="720"/>
      </w:pPr>
      <w:r w:rsidRPr="00454387">
        <w:rPr>
          <w:szCs w:val="22"/>
        </w:rPr>
        <w:t>m)</w:t>
      </w:r>
      <w:r w:rsidRPr="00454387">
        <w:rPr>
          <w:szCs w:val="22"/>
        </w:rPr>
        <w:tab/>
        <w:t>Other _____________________</w:t>
      </w:r>
    </w:p>
    <w:p w14:paraId="7444BDAD" w14:textId="77777777" w:rsidR="00454387" w:rsidRPr="00454387" w:rsidRDefault="00454387" w:rsidP="002C731B">
      <w:pPr>
        <w:ind w:firstLine="720"/>
      </w:pPr>
      <w:r w:rsidRPr="00454387">
        <w:rPr>
          <w:szCs w:val="22"/>
        </w:rPr>
        <w:t>n)</w:t>
      </w:r>
      <w:r w:rsidRPr="00454387">
        <w:rPr>
          <w:szCs w:val="22"/>
        </w:rPr>
        <w:tab/>
        <w:t>I don’t know/I prefer not to answer</w:t>
      </w:r>
    </w:p>
    <w:p w14:paraId="0C2D886B" w14:textId="77777777" w:rsidR="00454387" w:rsidRPr="00454387" w:rsidRDefault="00454387" w:rsidP="00454387"/>
    <w:p w14:paraId="49D71A02" w14:textId="77777777" w:rsidR="00454387" w:rsidRPr="00454387" w:rsidRDefault="00454387" w:rsidP="00454387">
      <w:pPr>
        <w:rPr>
          <w:b/>
          <w:bCs/>
        </w:rPr>
      </w:pPr>
      <w:r w:rsidRPr="00454387">
        <w:rPr>
          <w:b/>
          <w:bCs/>
          <w:szCs w:val="22"/>
        </w:rPr>
        <w:t>Part 4 - General travel options</w:t>
      </w:r>
    </w:p>
    <w:p w14:paraId="0F07B6D8" w14:textId="77777777" w:rsidR="00454387" w:rsidRPr="00454387" w:rsidRDefault="00454387" w:rsidP="00454387">
      <w:r w:rsidRPr="00454387">
        <w:rPr>
          <w:szCs w:val="22"/>
        </w:rPr>
        <w:t>For questions 21-25, please think about your transportation options in general.</w:t>
      </w:r>
    </w:p>
    <w:p w14:paraId="35FE3D5C" w14:textId="77777777" w:rsidR="00454387" w:rsidRPr="00454387" w:rsidRDefault="00454387" w:rsidP="00454387"/>
    <w:p w14:paraId="7584B16F" w14:textId="77777777" w:rsidR="00454387" w:rsidRPr="00454387" w:rsidRDefault="00454387" w:rsidP="00454387">
      <w:r w:rsidRPr="00454387">
        <w:rPr>
          <w:szCs w:val="22"/>
        </w:rPr>
        <w:t>21)</w:t>
      </w:r>
      <w:r w:rsidRPr="00454387">
        <w:rPr>
          <w:szCs w:val="22"/>
        </w:rPr>
        <w:tab/>
        <w:t>Which travel modes do you regularly use? (Check all that apply.)</w:t>
      </w:r>
    </w:p>
    <w:p w14:paraId="7E97E64F" w14:textId="77777777" w:rsidR="00454387" w:rsidRPr="00454387" w:rsidRDefault="00454387" w:rsidP="002C731B">
      <w:pPr>
        <w:ind w:firstLine="720"/>
      </w:pPr>
      <w:r w:rsidRPr="00454387">
        <w:rPr>
          <w:szCs w:val="22"/>
        </w:rPr>
        <w:t>a)</w:t>
      </w:r>
      <w:r w:rsidRPr="00454387">
        <w:rPr>
          <w:szCs w:val="22"/>
        </w:rPr>
        <w:tab/>
        <w:t>Transit Bus</w:t>
      </w:r>
    </w:p>
    <w:p w14:paraId="246B4FA0" w14:textId="77777777" w:rsidR="00454387" w:rsidRPr="00454387" w:rsidRDefault="00454387" w:rsidP="002C731B">
      <w:pPr>
        <w:ind w:firstLine="720"/>
      </w:pPr>
      <w:r w:rsidRPr="00454387">
        <w:rPr>
          <w:szCs w:val="22"/>
        </w:rPr>
        <w:t>b)</w:t>
      </w:r>
      <w:r w:rsidRPr="00454387">
        <w:rPr>
          <w:szCs w:val="22"/>
        </w:rPr>
        <w:tab/>
        <w:t>Metrorail</w:t>
      </w:r>
    </w:p>
    <w:p w14:paraId="43DA6865" w14:textId="77777777" w:rsidR="00454387" w:rsidRPr="00454387" w:rsidRDefault="00454387" w:rsidP="002C731B">
      <w:pPr>
        <w:ind w:firstLine="720"/>
      </w:pPr>
      <w:r w:rsidRPr="00454387">
        <w:rPr>
          <w:szCs w:val="22"/>
        </w:rPr>
        <w:t>c)</w:t>
      </w:r>
      <w:r w:rsidRPr="00454387">
        <w:rPr>
          <w:szCs w:val="22"/>
        </w:rPr>
        <w:tab/>
        <w:t>Personal Bike</w:t>
      </w:r>
    </w:p>
    <w:p w14:paraId="2CE3B82B" w14:textId="77777777" w:rsidR="00454387" w:rsidRPr="00454387" w:rsidRDefault="00454387" w:rsidP="002C731B">
      <w:pPr>
        <w:ind w:firstLine="720"/>
      </w:pPr>
      <w:r w:rsidRPr="00454387">
        <w:rPr>
          <w:szCs w:val="22"/>
        </w:rPr>
        <w:t>d)</w:t>
      </w:r>
      <w:r w:rsidRPr="00454387">
        <w:rPr>
          <w:szCs w:val="22"/>
        </w:rPr>
        <w:tab/>
        <w:t>Bike-share</w:t>
      </w:r>
    </w:p>
    <w:p w14:paraId="371D1C6B" w14:textId="77777777" w:rsidR="00454387" w:rsidRPr="00454387" w:rsidRDefault="00454387" w:rsidP="002C731B">
      <w:pPr>
        <w:ind w:firstLine="720"/>
      </w:pPr>
      <w:r w:rsidRPr="00454387">
        <w:rPr>
          <w:szCs w:val="22"/>
        </w:rPr>
        <w:t>e)</w:t>
      </w:r>
      <w:r w:rsidRPr="00454387">
        <w:rPr>
          <w:szCs w:val="22"/>
        </w:rPr>
        <w:tab/>
        <w:t>Scooter</w:t>
      </w:r>
    </w:p>
    <w:p w14:paraId="72D803B1" w14:textId="77777777" w:rsidR="00454387" w:rsidRPr="00454387" w:rsidRDefault="00454387" w:rsidP="002C731B">
      <w:pPr>
        <w:ind w:firstLine="720"/>
      </w:pPr>
      <w:r w:rsidRPr="00454387">
        <w:rPr>
          <w:szCs w:val="22"/>
        </w:rPr>
        <w:t>f)</w:t>
      </w:r>
      <w:r w:rsidRPr="00454387">
        <w:rPr>
          <w:szCs w:val="22"/>
        </w:rPr>
        <w:tab/>
        <w:t>Walk</w:t>
      </w:r>
    </w:p>
    <w:p w14:paraId="6412A0CC" w14:textId="77777777" w:rsidR="00454387" w:rsidRPr="00454387" w:rsidRDefault="00454387" w:rsidP="002C731B">
      <w:pPr>
        <w:ind w:firstLine="720"/>
      </w:pPr>
      <w:r w:rsidRPr="00454387">
        <w:rPr>
          <w:szCs w:val="22"/>
        </w:rPr>
        <w:t>g)</w:t>
      </w:r>
      <w:r w:rsidRPr="00454387">
        <w:rPr>
          <w:szCs w:val="22"/>
        </w:rPr>
        <w:tab/>
        <w:t>Transportation Network Company (TNCs) such as Uber, Lyft, etc</w:t>
      </w:r>
      <w:r w:rsidRPr="00454387">
        <w:rPr>
          <w:rFonts w:ascii="Calibri" w:hAnsi="Calibri" w:cs="Calibri"/>
          <w:szCs w:val="22"/>
        </w:rPr>
        <w:t>.</w:t>
      </w:r>
    </w:p>
    <w:p w14:paraId="39AFA9EC" w14:textId="77777777" w:rsidR="00454387" w:rsidRPr="00454387" w:rsidRDefault="00454387" w:rsidP="002C731B">
      <w:pPr>
        <w:ind w:firstLine="720"/>
      </w:pPr>
      <w:r w:rsidRPr="00454387">
        <w:rPr>
          <w:szCs w:val="22"/>
        </w:rPr>
        <w:t>h)</w:t>
      </w:r>
      <w:r w:rsidRPr="00454387">
        <w:rPr>
          <w:szCs w:val="22"/>
        </w:rPr>
        <w:tab/>
        <w:t>Taxi</w:t>
      </w:r>
    </w:p>
    <w:p w14:paraId="23168739" w14:textId="77777777" w:rsidR="00454387" w:rsidRPr="00454387" w:rsidRDefault="00454387" w:rsidP="002C731B">
      <w:pPr>
        <w:ind w:firstLine="720"/>
      </w:pPr>
      <w:proofErr w:type="spellStart"/>
      <w:r w:rsidRPr="00454387">
        <w:rPr>
          <w:szCs w:val="22"/>
        </w:rPr>
        <w:t>i</w:t>
      </w:r>
      <w:proofErr w:type="spellEnd"/>
      <w:r w:rsidRPr="00454387">
        <w:rPr>
          <w:szCs w:val="22"/>
        </w:rPr>
        <w:t>)</w:t>
      </w:r>
      <w:r w:rsidRPr="00454387">
        <w:rPr>
          <w:szCs w:val="22"/>
        </w:rPr>
        <w:tab/>
        <w:t>Carpooling</w:t>
      </w:r>
    </w:p>
    <w:p w14:paraId="324E49EF" w14:textId="77777777" w:rsidR="00454387" w:rsidRPr="00454387" w:rsidRDefault="00454387" w:rsidP="002C731B">
      <w:pPr>
        <w:ind w:firstLine="720"/>
      </w:pPr>
      <w:r w:rsidRPr="00454387">
        <w:rPr>
          <w:szCs w:val="22"/>
        </w:rPr>
        <w:t>j)</w:t>
      </w:r>
      <w:r w:rsidRPr="00454387">
        <w:rPr>
          <w:szCs w:val="22"/>
        </w:rPr>
        <w:tab/>
        <w:t>Vanpool</w:t>
      </w:r>
    </w:p>
    <w:p w14:paraId="00772075" w14:textId="77777777" w:rsidR="00454387" w:rsidRPr="00454387" w:rsidRDefault="00454387" w:rsidP="002C731B">
      <w:pPr>
        <w:ind w:firstLine="720"/>
      </w:pPr>
      <w:r w:rsidRPr="00454387">
        <w:rPr>
          <w:szCs w:val="22"/>
        </w:rPr>
        <w:t>k)</w:t>
      </w:r>
      <w:r w:rsidRPr="00454387">
        <w:rPr>
          <w:szCs w:val="22"/>
        </w:rPr>
        <w:tab/>
        <w:t>Drive alone</w:t>
      </w:r>
    </w:p>
    <w:p w14:paraId="7524D8AE" w14:textId="77777777" w:rsidR="00454387" w:rsidRPr="00454387" w:rsidRDefault="00454387" w:rsidP="002C731B">
      <w:pPr>
        <w:ind w:firstLine="720"/>
      </w:pPr>
      <w:r w:rsidRPr="00454387">
        <w:rPr>
          <w:szCs w:val="22"/>
        </w:rPr>
        <w:t>l)</w:t>
      </w:r>
      <w:r w:rsidRPr="00454387">
        <w:rPr>
          <w:szCs w:val="22"/>
        </w:rPr>
        <w:tab/>
        <w:t>Other __________</w:t>
      </w:r>
    </w:p>
    <w:p w14:paraId="2199838D" w14:textId="77777777" w:rsidR="00454387" w:rsidRPr="00454387" w:rsidRDefault="00454387" w:rsidP="00454387"/>
    <w:p w14:paraId="19586C4D" w14:textId="77777777" w:rsidR="00454387" w:rsidRPr="00454387" w:rsidRDefault="00454387" w:rsidP="00454387">
      <w:r w:rsidRPr="00454387">
        <w:rPr>
          <w:szCs w:val="22"/>
        </w:rPr>
        <w:t>22)</w:t>
      </w:r>
      <w:r w:rsidRPr="00454387">
        <w:rPr>
          <w:szCs w:val="22"/>
        </w:rPr>
        <w:tab/>
        <w:t>What factor(s) help determine your primary mode of transportation? (Check all that apply.)</w:t>
      </w:r>
    </w:p>
    <w:p w14:paraId="703F82A9" w14:textId="77777777" w:rsidR="00454387" w:rsidRPr="00454387" w:rsidRDefault="00454387" w:rsidP="002C731B">
      <w:pPr>
        <w:ind w:firstLine="720"/>
      </w:pPr>
      <w:r w:rsidRPr="00454387">
        <w:rPr>
          <w:szCs w:val="22"/>
        </w:rPr>
        <w:t>a)</w:t>
      </w:r>
      <w:r w:rsidRPr="00454387">
        <w:rPr>
          <w:szCs w:val="22"/>
        </w:rPr>
        <w:tab/>
        <w:t>Availability of parking</w:t>
      </w:r>
    </w:p>
    <w:p w14:paraId="4F84928B" w14:textId="77777777" w:rsidR="00454387" w:rsidRPr="00454387" w:rsidRDefault="00454387" w:rsidP="002C731B">
      <w:pPr>
        <w:ind w:firstLine="720"/>
      </w:pPr>
      <w:r w:rsidRPr="00454387">
        <w:rPr>
          <w:szCs w:val="22"/>
        </w:rPr>
        <w:t>b)</w:t>
      </w:r>
      <w:r w:rsidRPr="00454387">
        <w:rPr>
          <w:szCs w:val="22"/>
        </w:rPr>
        <w:tab/>
        <w:t>Cost of parking</w:t>
      </w:r>
    </w:p>
    <w:p w14:paraId="2BF6AFCB" w14:textId="77777777" w:rsidR="00454387" w:rsidRPr="00454387" w:rsidRDefault="00454387" w:rsidP="002C731B">
      <w:pPr>
        <w:ind w:firstLine="720"/>
      </w:pPr>
      <w:r w:rsidRPr="00454387">
        <w:rPr>
          <w:szCs w:val="22"/>
        </w:rPr>
        <w:t>c)</w:t>
      </w:r>
      <w:r w:rsidRPr="00454387">
        <w:rPr>
          <w:szCs w:val="22"/>
        </w:rPr>
        <w:tab/>
        <w:t>Cost of ride</w:t>
      </w:r>
    </w:p>
    <w:p w14:paraId="31C2DBA9" w14:textId="77777777" w:rsidR="00454387" w:rsidRPr="00454387" w:rsidRDefault="00454387" w:rsidP="002C731B">
      <w:pPr>
        <w:ind w:firstLine="720"/>
      </w:pPr>
      <w:r w:rsidRPr="00454387">
        <w:rPr>
          <w:szCs w:val="22"/>
        </w:rPr>
        <w:t>d)</w:t>
      </w:r>
      <w:r w:rsidRPr="00454387">
        <w:rPr>
          <w:szCs w:val="22"/>
        </w:rPr>
        <w:tab/>
        <w:t>Environmental impact</w:t>
      </w:r>
    </w:p>
    <w:p w14:paraId="1B719EDD" w14:textId="77777777" w:rsidR="00454387" w:rsidRPr="00454387" w:rsidRDefault="00454387" w:rsidP="002C731B">
      <w:pPr>
        <w:ind w:firstLine="720"/>
      </w:pPr>
      <w:r w:rsidRPr="00454387">
        <w:rPr>
          <w:szCs w:val="22"/>
        </w:rPr>
        <w:t>e)</w:t>
      </w:r>
      <w:r w:rsidRPr="00454387">
        <w:rPr>
          <w:szCs w:val="22"/>
        </w:rPr>
        <w:tab/>
        <w:t>Safety</w:t>
      </w:r>
    </w:p>
    <w:p w14:paraId="70E84E29" w14:textId="77777777" w:rsidR="00454387" w:rsidRPr="00454387" w:rsidRDefault="00454387" w:rsidP="002C731B">
      <w:pPr>
        <w:ind w:firstLine="720"/>
      </w:pPr>
      <w:r w:rsidRPr="00454387">
        <w:rPr>
          <w:szCs w:val="22"/>
        </w:rPr>
        <w:t>f)</w:t>
      </w:r>
      <w:r w:rsidRPr="00454387">
        <w:rPr>
          <w:szCs w:val="22"/>
        </w:rPr>
        <w:tab/>
        <w:t>Convenience</w:t>
      </w:r>
    </w:p>
    <w:p w14:paraId="1B0B7ED9" w14:textId="77777777" w:rsidR="00454387" w:rsidRPr="00454387" w:rsidRDefault="00454387" w:rsidP="002C731B">
      <w:pPr>
        <w:ind w:firstLine="720"/>
      </w:pPr>
      <w:r w:rsidRPr="00454387">
        <w:rPr>
          <w:szCs w:val="22"/>
        </w:rPr>
        <w:t>g)</w:t>
      </w:r>
      <w:r w:rsidRPr="00454387">
        <w:rPr>
          <w:szCs w:val="22"/>
        </w:rPr>
        <w:tab/>
        <w:t>Traffic</w:t>
      </w:r>
    </w:p>
    <w:p w14:paraId="230DF95D" w14:textId="77777777" w:rsidR="00454387" w:rsidRPr="00454387" w:rsidRDefault="00454387" w:rsidP="002C731B">
      <w:pPr>
        <w:ind w:firstLine="720"/>
      </w:pPr>
      <w:r w:rsidRPr="00454387">
        <w:rPr>
          <w:szCs w:val="22"/>
        </w:rPr>
        <w:t>h)</w:t>
      </w:r>
      <w:r w:rsidRPr="00454387">
        <w:rPr>
          <w:szCs w:val="22"/>
        </w:rPr>
        <w:tab/>
      </w:r>
      <w:r w:rsidRPr="00454387">
        <w:rPr>
          <w:szCs w:val="22"/>
          <w:shd w:val="clear" w:color="auto" w:fill="FFFFFF"/>
        </w:rPr>
        <w:t>I don’t have a driver’s license</w:t>
      </w:r>
    </w:p>
    <w:p w14:paraId="6A2436E8" w14:textId="77777777" w:rsidR="00454387" w:rsidRPr="00454387" w:rsidRDefault="00454387" w:rsidP="002C731B">
      <w:pPr>
        <w:ind w:firstLine="720"/>
      </w:pPr>
      <w:proofErr w:type="spellStart"/>
      <w:r w:rsidRPr="00454387">
        <w:rPr>
          <w:szCs w:val="22"/>
          <w:shd w:val="clear" w:color="auto" w:fill="FFFFFF"/>
        </w:rPr>
        <w:t>i</w:t>
      </w:r>
      <w:proofErr w:type="spellEnd"/>
      <w:r w:rsidRPr="00454387">
        <w:rPr>
          <w:szCs w:val="22"/>
          <w:shd w:val="clear" w:color="auto" w:fill="FFFFFF"/>
        </w:rPr>
        <w:t>)</w:t>
      </w:r>
      <w:r w:rsidRPr="00454387">
        <w:rPr>
          <w:szCs w:val="22"/>
          <w:shd w:val="clear" w:color="auto" w:fill="FFFFFF"/>
        </w:rPr>
        <w:tab/>
        <w:t>I have a disability that limits my transportation options </w:t>
      </w:r>
    </w:p>
    <w:p w14:paraId="0A5B3F1F" w14:textId="77777777" w:rsidR="00454387" w:rsidRPr="00454387" w:rsidRDefault="00454387" w:rsidP="002C731B">
      <w:pPr>
        <w:ind w:firstLine="720"/>
      </w:pPr>
      <w:r w:rsidRPr="00454387">
        <w:rPr>
          <w:szCs w:val="22"/>
        </w:rPr>
        <w:t>j)</w:t>
      </w:r>
      <w:r w:rsidRPr="00454387">
        <w:rPr>
          <w:szCs w:val="22"/>
        </w:rPr>
        <w:tab/>
        <w:t>Other __________________</w:t>
      </w:r>
    </w:p>
    <w:p w14:paraId="69913DC2" w14:textId="77777777" w:rsidR="00454387" w:rsidRPr="00454387" w:rsidRDefault="00454387" w:rsidP="00454387"/>
    <w:p w14:paraId="03FB2FD8" w14:textId="77777777" w:rsidR="00454387" w:rsidRPr="00454387" w:rsidRDefault="00454387" w:rsidP="00454387">
      <w:r w:rsidRPr="00454387">
        <w:rPr>
          <w:szCs w:val="22"/>
        </w:rPr>
        <w:t>23)</w:t>
      </w:r>
      <w:r w:rsidRPr="00454387">
        <w:rPr>
          <w:szCs w:val="22"/>
        </w:rPr>
        <w:tab/>
        <w:t>How often do you have a personal vehicle available to you?  </w:t>
      </w:r>
    </w:p>
    <w:p w14:paraId="56672851" w14:textId="77777777" w:rsidR="00454387" w:rsidRPr="00454387" w:rsidRDefault="00454387" w:rsidP="002C731B">
      <w:pPr>
        <w:ind w:firstLine="720"/>
      </w:pPr>
      <w:r w:rsidRPr="00454387">
        <w:rPr>
          <w:szCs w:val="22"/>
        </w:rPr>
        <w:t>a)</w:t>
      </w:r>
      <w:r w:rsidRPr="00454387">
        <w:rPr>
          <w:szCs w:val="22"/>
        </w:rPr>
        <w:tab/>
        <w:t>All the time</w:t>
      </w:r>
    </w:p>
    <w:p w14:paraId="4E8283C4" w14:textId="77777777" w:rsidR="00454387" w:rsidRPr="00454387" w:rsidRDefault="00454387" w:rsidP="002C731B">
      <w:pPr>
        <w:ind w:firstLine="720"/>
      </w:pPr>
      <w:r w:rsidRPr="00454387">
        <w:rPr>
          <w:szCs w:val="22"/>
        </w:rPr>
        <w:t>b)</w:t>
      </w:r>
      <w:r w:rsidRPr="00454387">
        <w:rPr>
          <w:szCs w:val="22"/>
        </w:rPr>
        <w:tab/>
        <w:t>Most of the time</w:t>
      </w:r>
    </w:p>
    <w:p w14:paraId="0005D5F7" w14:textId="77777777" w:rsidR="00454387" w:rsidRPr="00454387" w:rsidRDefault="00454387" w:rsidP="002C731B">
      <w:pPr>
        <w:ind w:firstLine="720"/>
      </w:pPr>
      <w:r w:rsidRPr="00454387">
        <w:rPr>
          <w:szCs w:val="22"/>
        </w:rPr>
        <w:t>c)</w:t>
      </w:r>
      <w:r w:rsidRPr="00454387">
        <w:rPr>
          <w:szCs w:val="22"/>
        </w:rPr>
        <w:tab/>
        <w:t>Occasionally</w:t>
      </w:r>
    </w:p>
    <w:p w14:paraId="7AEE1D73" w14:textId="77777777" w:rsidR="00454387" w:rsidRPr="00454387" w:rsidRDefault="00454387" w:rsidP="002C731B">
      <w:pPr>
        <w:ind w:firstLine="720"/>
      </w:pPr>
      <w:r w:rsidRPr="00454387">
        <w:rPr>
          <w:szCs w:val="22"/>
        </w:rPr>
        <w:t>d)</w:t>
      </w:r>
      <w:r w:rsidRPr="00454387">
        <w:rPr>
          <w:szCs w:val="22"/>
        </w:rPr>
        <w:tab/>
        <w:t>Rarely </w:t>
      </w:r>
    </w:p>
    <w:p w14:paraId="1BECB1E0" w14:textId="77777777" w:rsidR="00454387" w:rsidRPr="00454387" w:rsidRDefault="00454387" w:rsidP="002C731B">
      <w:pPr>
        <w:ind w:firstLine="720"/>
      </w:pPr>
      <w:r w:rsidRPr="00454387">
        <w:rPr>
          <w:szCs w:val="22"/>
        </w:rPr>
        <w:t>e)</w:t>
      </w:r>
      <w:r w:rsidRPr="00454387">
        <w:rPr>
          <w:szCs w:val="22"/>
        </w:rPr>
        <w:tab/>
        <w:t>Never</w:t>
      </w:r>
    </w:p>
    <w:p w14:paraId="6270B1C5" w14:textId="77777777" w:rsidR="00454387" w:rsidRPr="00454387" w:rsidRDefault="00454387" w:rsidP="00454387"/>
    <w:p w14:paraId="1860B2C7" w14:textId="77777777" w:rsidR="00454387" w:rsidRPr="00454387" w:rsidRDefault="00454387" w:rsidP="00454387">
      <w:r w:rsidRPr="00454387">
        <w:rPr>
          <w:szCs w:val="22"/>
        </w:rPr>
        <w:t>24)</w:t>
      </w:r>
      <w:r w:rsidRPr="00454387">
        <w:rPr>
          <w:szCs w:val="22"/>
        </w:rPr>
        <w:tab/>
        <w:t>How much do you personally enjoy driving?</w:t>
      </w:r>
    </w:p>
    <w:p w14:paraId="50B73876" w14:textId="77777777" w:rsidR="00454387" w:rsidRPr="00454387" w:rsidRDefault="00454387" w:rsidP="002C731B">
      <w:pPr>
        <w:ind w:firstLine="720"/>
      </w:pPr>
      <w:r w:rsidRPr="00454387">
        <w:rPr>
          <w:szCs w:val="22"/>
        </w:rPr>
        <w:lastRenderedPageBreak/>
        <w:t>a)</w:t>
      </w:r>
      <w:r w:rsidRPr="00454387">
        <w:rPr>
          <w:szCs w:val="22"/>
        </w:rPr>
        <w:tab/>
        <w:t>A great deal</w:t>
      </w:r>
    </w:p>
    <w:p w14:paraId="1FFDDB3D" w14:textId="77777777" w:rsidR="00454387" w:rsidRPr="00454387" w:rsidRDefault="00454387" w:rsidP="002C731B">
      <w:pPr>
        <w:ind w:firstLine="720"/>
      </w:pPr>
      <w:r w:rsidRPr="00454387">
        <w:rPr>
          <w:szCs w:val="22"/>
        </w:rPr>
        <w:t>b)</w:t>
      </w:r>
      <w:r w:rsidRPr="00454387">
        <w:rPr>
          <w:szCs w:val="22"/>
        </w:rPr>
        <w:tab/>
        <w:t>A moderate amount</w:t>
      </w:r>
    </w:p>
    <w:p w14:paraId="68D07ADD" w14:textId="77777777" w:rsidR="00454387" w:rsidRPr="00454387" w:rsidRDefault="00454387" w:rsidP="002C731B">
      <w:pPr>
        <w:ind w:firstLine="720"/>
      </w:pPr>
      <w:r w:rsidRPr="00454387">
        <w:rPr>
          <w:szCs w:val="22"/>
        </w:rPr>
        <w:t>c)</w:t>
      </w:r>
      <w:r w:rsidRPr="00454387">
        <w:rPr>
          <w:szCs w:val="22"/>
        </w:rPr>
        <w:tab/>
        <w:t>Not much</w:t>
      </w:r>
    </w:p>
    <w:p w14:paraId="210669F9" w14:textId="77777777" w:rsidR="00454387" w:rsidRPr="00454387" w:rsidRDefault="00454387" w:rsidP="002C731B">
      <w:pPr>
        <w:ind w:firstLine="720"/>
      </w:pPr>
      <w:r w:rsidRPr="00454387">
        <w:rPr>
          <w:szCs w:val="22"/>
        </w:rPr>
        <w:t>d)</w:t>
      </w:r>
      <w:r w:rsidRPr="00454387">
        <w:rPr>
          <w:szCs w:val="22"/>
        </w:rPr>
        <w:tab/>
        <w:t>Not at all</w:t>
      </w:r>
    </w:p>
    <w:p w14:paraId="0E1C2856" w14:textId="77777777" w:rsidR="00454387" w:rsidRPr="00454387" w:rsidRDefault="00454387" w:rsidP="002C731B">
      <w:pPr>
        <w:ind w:firstLine="720"/>
      </w:pPr>
      <w:r w:rsidRPr="00454387">
        <w:rPr>
          <w:szCs w:val="22"/>
        </w:rPr>
        <w:t>e)</w:t>
      </w:r>
      <w:r w:rsidRPr="00454387">
        <w:rPr>
          <w:szCs w:val="22"/>
        </w:rPr>
        <w:tab/>
        <w:t>I don’t know/I prefer not to answer</w:t>
      </w:r>
    </w:p>
    <w:p w14:paraId="69442B87" w14:textId="77777777" w:rsidR="00454387" w:rsidRPr="00454387" w:rsidRDefault="00454387" w:rsidP="00454387"/>
    <w:p w14:paraId="7746D466" w14:textId="77777777" w:rsidR="00454387" w:rsidRPr="00454387" w:rsidRDefault="00454387" w:rsidP="00454387">
      <w:r w:rsidRPr="00454387">
        <w:rPr>
          <w:szCs w:val="22"/>
        </w:rPr>
        <w:t>25)</w:t>
      </w:r>
      <w:r w:rsidRPr="00454387">
        <w:rPr>
          <w:szCs w:val="22"/>
        </w:rPr>
        <w:tab/>
        <w:t xml:space="preserve">In an average week, how often do you use </w:t>
      </w:r>
      <w:proofErr w:type="gramStart"/>
      <w:r w:rsidRPr="00454387">
        <w:rPr>
          <w:szCs w:val="22"/>
        </w:rPr>
        <w:t>ride-sharing</w:t>
      </w:r>
      <w:proofErr w:type="gramEnd"/>
      <w:r w:rsidRPr="00454387">
        <w:rPr>
          <w:szCs w:val="22"/>
        </w:rPr>
        <w:t xml:space="preserve"> or ride-hailing services (Uber, Lyft, </w:t>
      </w:r>
      <w:proofErr w:type="spellStart"/>
      <w:r w:rsidRPr="00454387">
        <w:rPr>
          <w:szCs w:val="22"/>
        </w:rPr>
        <w:t>etc</w:t>
      </w:r>
      <w:proofErr w:type="spellEnd"/>
      <w:r w:rsidRPr="00454387">
        <w:rPr>
          <w:szCs w:val="22"/>
        </w:rPr>
        <w:t>)?</w:t>
      </w:r>
    </w:p>
    <w:p w14:paraId="734F3EA5" w14:textId="77777777" w:rsidR="00454387" w:rsidRPr="00454387" w:rsidRDefault="00454387" w:rsidP="002C731B">
      <w:pPr>
        <w:ind w:firstLine="720"/>
      </w:pPr>
      <w:r w:rsidRPr="00454387">
        <w:rPr>
          <w:szCs w:val="22"/>
        </w:rPr>
        <w:t>a)</w:t>
      </w:r>
      <w:r w:rsidRPr="00454387">
        <w:rPr>
          <w:szCs w:val="22"/>
        </w:rPr>
        <w:tab/>
        <w:t>More than 10 times</w:t>
      </w:r>
    </w:p>
    <w:p w14:paraId="422327DE" w14:textId="77777777" w:rsidR="00454387" w:rsidRPr="00454387" w:rsidRDefault="00454387" w:rsidP="002C731B">
      <w:pPr>
        <w:ind w:firstLine="720"/>
      </w:pPr>
      <w:r w:rsidRPr="00454387">
        <w:rPr>
          <w:szCs w:val="22"/>
        </w:rPr>
        <w:t>b)</w:t>
      </w:r>
      <w:r w:rsidRPr="00454387">
        <w:rPr>
          <w:szCs w:val="22"/>
        </w:rPr>
        <w:tab/>
        <w:t>5-9 times</w:t>
      </w:r>
    </w:p>
    <w:p w14:paraId="59BD4717" w14:textId="77777777" w:rsidR="00454387" w:rsidRPr="00454387" w:rsidRDefault="00454387" w:rsidP="002C731B">
      <w:pPr>
        <w:ind w:firstLine="720"/>
      </w:pPr>
      <w:r w:rsidRPr="00454387">
        <w:rPr>
          <w:szCs w:val="22"/>
        </w:rPr>
        <w:t>c)</w:t>
      </w:r>
      <w:r w:rsidRPr="00454387">
        <w:rPr>
          <w:szCs w:val="22"/>
        </w:rPr>
        <w:tab/>
        <w:t>2-4 times</w:t>
      </w:r>
    </w:p>
    <w:p w14:paraId="4D5D1638" w14:textId="77777777" w:rsidR="00454387" w:rsidRPr="00454387" w:rsidRDefault="00454387" w:rsidP="002C731B">
      <w:pPr>
        <w:ind w:firstLine="720"/>
      </w:pPr>
      <w:r w:rsidRPr="00454387">
        <w:rPr>
          <w:szCs w:val="22"/>
        </w:rPr>
        <w:t>d)</w:t>
      </w:r>
      <w:r w:rsidRPr="00454387">
        <w:rPr>
          <w:szCs w:val="22"/>
        </w:rPr>
        <w:tab/>
        <w:t>1 time</w:t>
      </w:r>
    </w:p>
    <w:p w14:paraId="072A4C85" w14:textId="77777777" w:rsidR="00454387" w:rsidRPr="00454387" w:rsidRDefault="00454387" w:rsidP="002C731B">
      <w:pPr>
        <w:ind w:firstLine="720"/>
      </w:pPr>
      <w:r w:rsidRPr="00454387">
        <w:rPr>
          <w:szCs w:val="22"/>
        </w:rPr>
        <w:t>e)</w:t>
      </w:r>
      <w:r w:rsidRPr="00454387">
        <w:rPr>
          <w:szCs w:val="22"/>
        </w:rPr>
        <w:tab/>
        <w:t>Never</w:t>
      </w:r>
    </w:p>
    <w:p w14:paraId="7CC64C8D" w14:textId="77777777" w:rsidR="00454387" w:rsidRPr="00454387" w:rsidRDefault="00454387" w:rsidP="00454387"/>
    <w:p w14:paraId="5E73ACF0" w14:textId="77777777" w:rsidR="00454387" w:rsidRPr="00454387" w:rsidRDefault="00454387" w:rsidP="00454387">
      <w:pPr>
        <w:rPr>
          <w:b/>
          <w:bCs/>
        </w:rPr>
      </w:pPr>
      <w:r w:rsidRPr="00454387">
        <w:rPr>
          <w:b/>
          <w:bCs/>
          <w:szCs w:val="22"/>
        </w:rPr>
        <w:t>Part 5 - Demographics</w:t>
      </w:r>
    </w:p>
    <w:p w14:paraId="2260A062" w14:textId="77777777" w:rsidR="00454387" w:rsidRPr="00454387" w:rsidRDefault="00454387" w:rsidP="00454387">
      <w:r w:rsidRPr="00454387">
        <w:rPr>
          <w:szCs w:val="22"/>
        </w:rPr>
        <w:t>Questions 26-36 ask about yourself. You are free to leave responses blank if you do not wish to share any information.</w:t>
      </w:r>
    </w:p>
    <w:p w14:paraId="4396F0CE" w14:textId="77777777" w:rsidR="00454387" w:rsidRPr="00454387" w:rsidRDefault="00454387" w:rsidP="00454387"/>
    <w:p w14:paraId="3B3C0AB6" w14:textId="77777777" w:rsidR="00454387" w:rsidRPr="00454387" w:rsidRDefault="00454387" w:rsidP="00454387">
      <w:r w:rsidRPr="00454387">
        <w:rPr>
          <w:szCs w:val="22"/>
        </w:rPr>
        <w:t>26)</w:t>
      </w:r>
      <w:r w:rsidRPr="00454387">
        <w:rPr>
          <w:szCs w:val="22"/>
        </w:rPr>
        <w:tab/>
        <w:t>What is your home Zip Code? </w:t>
      </w:r>
    </w:p>
    <w:p w14:paraId="0973B6DF" w14:textId="77777777" w:rsidR="00454387" w:rsidRPr="00454387" w:rsidRDefault="00454387" w:rsidP="002C731B">
      <w:pPr>
        <w:ind w:firstLine="720"/>
      </w:pPr>
      <w:r w:rsidRPr="00454387">
        <w:rPr>
          <w:szCs w:val="22"/>
        </w:rPr>
        <w:t>a)</w:t>
      </w:r>
      <w:r w:rsidRPr="00454387">
        <w:rPr>
          <w:szCs w:val="22"/>
        </w:rPr>
        <w:tab/>
        <w:t>[ZIP CODE]</w:t>
      </w:r>
    </w:p>
    <w:p w14:paraId="373B38D1" w14:textId="77777777" w:rsidR="00454387" w:rsidRPr="00454387" w:rsidRDefault="00454387" w:rsidP="00454387"/>
    <w:p w14:paraId="75FF7F6A" w14:textId="77777777" w:rsidR="00454387" w:rsidRPr="00454387" w:rsidRDefault="00454387" w:rsidP="00454387">
      <w:r w:rsidRPr="00454387">
        <w:rPr>
          <w:szCs w:val="22"/>
        </w:rPr>
        <w:t>27)</w:t>
      </w:r>
      <w:r w:rsidRPr="00454387">
        <w:rPr>
          <w:szCs w:val="22"/>
        </w:rPr>
        <w:tab/>
        <w:t>What is your work Zip Code?</w:t>
      </w:r>
    </w:p>
    <w:p w14:paraId="65C80F60" w14:textId="77777777" w:rsidR="00454387" w:rsidRPr="00454387" w:rsidRDefault="00454387" w:rsidP="002C731B">
      <w:pPr>
        <w:ind w:firstLine="720"/>
      </w:pPr>
      <w:r w:rsidRPr="00454387">
        <w:rPr>
          <w:szCs w:val="22"/>
        </w:rPr>
        <w:t>a)</w:t>
      </w:r>
      <w:r w:rsidRPr="00454387">
        <w:rPr>
          <w:szCs w:val="22"/>
        </w:rPr>
        <w:tab/>
        <w:t>[ZIP CODE]</w:t>
      </w:r>
    </w:p>
    <w:p w14:paraId="4702B81B" w14:textId="77777777" w:rsidR="00454387" w:rsidRPr="00454387" w:rsidRDefault="00454387" w:rsidP="00454387"/>
    <w:p w14:paraId="4E5DC2AB" w14:textId="77777777" w:rsidR="00454387" w:rsidRPr="00454387" w:rsidRDefault="00454387" w:rsidP="00454387">
      <w:r w:rsidRPr="00454387">
        <w:rPr>
          <w:szCs w:val="22"/>
        </w:rPr>
        <w:t>28)</w:t>
      </w:r>
      <w:r w:rsidRPr="00454387">
        <w:rPr>
          <w:szCs w:val="22"/>
        </w:rPr>
        <w:tab/>
        <w:t>What is your gender? </w:t>
      </w:r>
    </w:p>
    <w:p w14:paraId="7E01F24F" w14:textId="77777777" w:rsidR="00454387" w:rsidRPr="00454387" w:rsidRDefault="00454387" w:rsidP="002C731B">
      <w:pPr>
        <w:ind w:firstLine="720"/>
      </w:pPr>
      <w:r w:rsidRPr="00454387">
        <w:rPr>
          <w:szCs w:val="22"/>
        </w:rPr>
        <w:t>a)</w:t>
      </w:r>
      <w:r w:rsidRPr="00454387">
        <w:rPr>
          <w:szCs w:val="22"/>
        </w:rPr>
        <w:tab/>
        <w:t>Male </w:t>
      </w:r>
    </w:p>
    <w:p w14:paraId="2BB9B8E3" w14:textId="77777777" w:rsidR="00454387" w:rsidRPr="00454387" w:rsidRDefault="00454387" w:rsidP="002C731B">
      <w:pPr>
        <w:ind w:firstLine="720"/>
      </w:pPr>
      <w:r w:rsidRPr="00454387">
        <w:rPr>
          <w:szCs w:val="22"/>
        </w:rPr>
        <w:t>b)</w:t>
      </w:r>
      <w:r w:rsidRPr="00454387">
        <w:rPr>
          <w:szCs w:val="22"/>
        </w:rPr>
        <w:tab/>
        <w:t>Female </w:t>
      </w:r>
    </w:p>
    <w:p w14:paraId="0EF69D6E" w14:textId="77777777" w:rsidR="00454387" w:rsidRPr="00454387" w:rsidRDefault="00454387" w:rsidP="002C731B">
      <w:pPr>
        <w:ind w:firstLine="720"/>
      </w:pPr>
      <w:r w:rsidRPr="00454387">
        <w:rPr>
          <w:szCs w:val="22"/>
        </w:rPr>
        <w:t>c)</w:t>
      </w:r>
      <w:r w:rsidRPr="00454387">
        <w:rPr>
          <w:szCs w:val="22"/>
        </w:rPr>
        <w:tab/>
        <w:t>Other </w:t>
      </w:r>
    </w:p>
    <w:p w14:paraId="26024AF2" w14:textId="77777777" w:rsidR="00454387" w:rsidRPr="00454387" w:rsidRDefault="00454387" w:rsidP="002C731B">
      <w:pPr>
        <w:ind w:firstLine="720"/>
      </w:pPr>
      <w:r w:rsidRPr="00454387">
        <w:rPr>
          <w:szCs w:val="22"/>
        </w:rPr>
        <w:t>d)</w:t>
      </w:r>
      <w:r w:rsidRPr="00454387">
        <w:rPr>
          <w:szCs w:val="22"/>
        </w:rPr>
        <w:tab/>
        <w:t>I prefer not to answer</w:t>
      </w:r>
    </w:p>
    <w:p w14:paraId="4101F26B" w14:textId="77777777" w:rsidR="00454387" w:rsidRPr="00454387" w:rsidRDefault="00454387" w:rsidP="00454387"/>
    <w:p w14:paraId="02BDB7CF" w14:textId="77777777" w:rsidR="00454387" w:rsidRPr="00454387" w:rsidRDefault="00454387" w:rsidP="00454387">
      <w:r w:rsidRPr="00454387">
        <w:rPr>
          <w:szCs w:val="22"/>
        </w:rPr>
        <w:t>29)</w:t>
      </w:r>
      <w:r w:rsidRPr="00454387">
        <w:rPr>
          <w:szCs w:val="22"/>
        </w:rPr>
        <w:tab/>
        <w:t>What is your age? </w:t>
      </w:r>
    </w:p>
    <w:p w14:paraId="434137DF" w14:textId="77777777" w:rsidR="00454387" w:rsidRPr="00454387" w:rsidRDefault="00454387" w:rsidP="002C731B">
      <w:pPr>
        <w:ind w:firstLine="720"/>
      </w:pPr>
      <w:r w:rsidRPr="00454387">
        <w:rPr>
          <w:szCs w:val="22"/>
        </w:rPr>
        <w:t>a)</w:t>
      </w:r>
      <w:r w:rsidRPr="00454387">
        <w:rPr>
          <w:szCs w:val="22"/>
        </w:rPr>
        <w:tab/>
        <w:t>18 - 24 </w:t>
      </w:r>
    </w:p>
    <w:p w14:paraId="38093E48" w14:textId="77777777" w:rsidR="00454387" w:rsidRPr="00454387" w:rsidRDefault="00454387" w:rsidP="002C731B">
      <w:pPr>
        <w:ind w:firstLine="720"/>
      </w:pPr>
      <w:r w:rsidRPr="00454387">
        <w:rPr>
          <w:szCs w:val="22"/>
        </w:rPr>
        <w:t>b)</w:t>
      </w:r>
      <w:r w:rsidRPr="00454387">
        <w:rPr>
          <w:szCs w:val="22"/>
        </w:rPr>
        <w:tab/>
        <w:t>25 - 34 </w:t>
      </w:r>
    </w:p>
    <w:p w14:paraId="55A71996" w14:textId="77777777" w:rsidR="00454387" w:rsidRPr="00454387" w:rsidRDefault="00454387" w:rsidP="002C731B">
      <w:pPr>
        <w:ind w:firstLine="720"/>
      </w:pPr>
      <w:r w:rsidRPr="00454387">
        <w:rPr>
          <w:szCs w:val="22"/>
        </w:rPr>
        <w:t>c)</w:t>
      </w:r>
      <w:r w:rsidRPr="00454387">
        <w:rPr>
          <w:szCs w:val="22"/>
        </w:rPr>
        <w:tab/>
        <w:t>35 - 44 </w:t>
      </w:r>
    </w:p>
    <w:p w14:paraId="068D69A2" w14:textId="77777777" w:rsidR="00454387" w:rsidRPr="00454387" w:rsidRDefault="00454387" w:rsidP="002C731B">
      <w:pPr>
        <w:ind w:firstLine="720"/>
      </w:pPr>
      <w:r w:rsidRPr="00454387">
        <w:rPr>
          <w:szCs w:val="22"/>
        </w:rPr>
        <w:t>d)</w:t>
      </w:r>
      <w:r w:rsidRPr="00454387">
        <w:rPr>
          <w:szCs w:val="22"/>
        </w:rPr>
        <w:tab/>
        <w:t>45 - 54 </w:t>
      </w:r>
    </w:p>
    <w:p w14:paraId="7A1A3308" w14:textId="77777777" w:rsidR="00454387" w:rsidRPr="00454387" w:rsidRDefault="00454387" w:rsidP="002C731B">
      <w:pPr>
        <w:ind w:firstLine="720"/>
      </w:pPr>
      <w:r w:rsidRPr="00454387">
        <w:rPr>
          <w:szCs w:val="22"/>
        </w:rPr>
        <w:t>e)</w:t>
      </w:r>
      <w:r w:rsidRPr="00454387">
        <w:rPr>
          <w:szCs w:val="22"/>
        </w:rPr>
        <w:tab/>
        <w:t>55 - 64 </w:t>
      </w:r>
    </w:p>
    <w:p w14:paraId="5A24A92C" w14:textId="77777777" w:rsidR="00454387" w:rsidRPr="00454387" w:rsidRDefault="00454387" w:rsidP="002C731B">
      <w:pPr>
        <w:ind w:firstLine="720"/>
      </w:pPr>
      <w:r w:rsidRPr="00454387">
        <w:rPr>
          <w:szCs w:val="22"/>
        </w:rPr>
        <w:t>f)</w:t>
      </w:r>
      <w:r w:rsidRPr="00454387">
        <w:rPr>
          <w:szCs w:val="22"/>
        </w:rPr>
        <w:tab/>
        <w:t>65 years or older </w:t>
      </w:r>
    </w:p>
    <w:p w14:paraId="4B7AF325" w14:textId="77777777" w:rsidR="00454387" w:rsidRPr="00454387" w:rsidRDefault="00454387" w:rsidP="002C731B">
      <w:pPr>
        <w:ind w:firstLine="720"/>
      </w:pPr>
      <w:r w:rsidRPr="00454387">
        <w:rPr>
          <w:szCs w:val="22"/>
        </w:rPr>
        <w:t>g)</w:t>
      </w:r>
      <w:r w:rsidRPr="00454387">
        <w:rPr>
          <w:szCs w:val="22"/>
        </w:rPr>
        <w:tab/>
        <w:t>I prefer not to answer</w:t>
      </w:r>
    </w:p>
    <w:p w14:paraId="46CEBD70" w14:textId="77777777" w:rsidR="00454387" w:rsidRPr="00454387" w:rsidRDefault="00454387" w:rsidP="00454387"/>
    <w:p w14:paraId="04465A37" w14:textId="77777777" w:rsidR="00454387" w:rsidRPr="00454387" w:rsidRDefault="00454387" w:rsidP="00454387">
      <w:r w:rsidRPr="00454387">
        <w:rPr>
          <w:szCs w:val="22"/>
        </w:rPr>
        <w:t>30)</w:t>
      </w:r>
      <w:r w:rsidRPr="00454387">
        <w:rPr>
          <w:szCs w:val="22"/>
        </w:rPr>
        <w:tab/>
        <w:t>What is the highest level of education you have completed?</w:t>
      </w:r>
    </w:p>
    <w:p w14:paraId="19FFB25F" w14:textId="77777777" w:rsidR="00454387" w:rsidRPr="00454387" w:rsidRDefault="00454387" w:rsidP="002C731B">
      <w:pPr>
        <w:ind w:firstLine="720"/>
      </w:pPr>
      <w:r w:rsidRPr="00454387">
        <w:rPr>
          <w:szCs w:val="22"/>
        </w:rPr>
        <w:t>a)</w:t>
      </w:r>
      <w:r w:rsidRPr="00454387">
        <w:rPr>
          <w:szCs w:val="22"/>
        </w:rPr>
        <w:tab/>
        <w:t>Less than high school</w:t>
      </w:r>
    </w:p>
    <w:p w14:paraId="016A9772" w14:textId="77777777" w:rsidR="00454387" w:rsidRPr="00454387" w:rsidRDefault="00454387" w:rsidP="002C731B">
      <w:pPr>
        <w:ind w:firstLine="720"/>
      </w:pPr>
      <w:r w:rsidRPr="00454387">
        <w:rPr>
          <w:szCs w:val="22"/>
        </w:rPr>
        <w:t>b)</w:t>
      </w:r>
      <w:r w:rsidRPr="00454387">
        <w:rPr>
          <w:szCs w:val="22"/>
        </w:rPr>
        <w:tab/>
        <w:t>High school/GED</w:t>
      </w:r>
    </w:p>
    <w:p w14:paraId="714094FA" w14:textId="77777777" w:rsidR="00454387" w:rsidRPr="00454387" w:rsidRDefault="00454387" w:rsidP="002C731B">
      <w:pPr>
        <w:ind w:firstLine="720"/>
      </w:pPr>
      <w:r w:rsidRPr="00454387">
        <w:rPr>
          <w:szCs w:val="22"/>
        </w:rPr>
        <w:t>c)</w:t>
      </w:r>
      <w:r w:rsidRPr="00454387">
        <w:rPr>
          <w:szCs w:val="22"/>
        </w:rPr>
        <w:tab/>
        <w:t>Some college</w:t>
      </w:r>
    </w:p>
    <w:p w14:paraId="55A02D3C" w14:textId="77777777" w:rsidR="00454387" w:rsidRPr="00454387" w:rsidRDefault="00454387" w:rsidP="002C731B">
      <w:pPr>
        <w:ind w:firstLine="720"/>
      </w:pPr>
      <w:r w:rsidRPr="00454387">
        <w:rPr>
          <w:szCs w:val="22"/>
        </w:rPr>
        <w:t>d)</w:t>
      </w:r>
      <w:r w:rsidRPr="00454387">
        <w:rPr>
          <w:szCs w:val="22"/>
        </w:rPr>
        <w:tab/>
        <w:t>2-year college degree</w:t>
      </w:r>
    </w:p>
    <w:p w14:paraId="7CF44A42" w14:textId="77777777" w:rsidR="00454387" w:rsidRPr="00454387" w:rsidRDefault="00454387" w:rsidP="002C731B">
      <w:pPr>
        <w:ind w:firstLine="720"/>
      </w:pPr>
      <w:r w:rsidRPr="00454387">
        <w:rPr>
          <w:szCs w:val="22"/>
        </w:rPr>
        <w:t>e)</w:t>
      </w:r>
      <w:r w:rsidRPr="00454387">
        <w:rPr>
          <w:szCs w:val="22"/>
        </w:rPr>
        <w:tab/>
        <w:t>4-year college degree</w:t>
      </w:r>
    </w:p>
    <w:p w14:paraId="42D1C2A8" w14:textId="77777777" w:rsidR="00454387" w:rsidRPr="00454387" w:rsidRDefault="00454387" w:rsidP="002C731B">
      <w:pPr>
        <w:ind w:firstLine="720"/>
      </w:pPr>
      <w:r w:rsidRPr="00454387">
        <w:rPr>
          <w:szCs w:val="22"/>
        </w:rPr>
        <w:t>f)</w:t>
      </w:r>
      <w:r w:rsidRPr="00454387">
        <w:rPr>
          <w:szCs w:val="22"/>
        </w:rPr>
        <w:tab/>
        <w:t>Advanced degree (Masters, Doctoral)</w:t>
      </w:r>
    </w:p>
    <w:p w14:paraId="04258A77" w14:textId="77777777" w:rsidR="00454387" w:rsidRPr="00454387" w:rsidRDefault="00454387" w:rsidP="002C731B">
      <w:pPr>
        <w:ind w:firstLine="720"/>
      </w:pPr>
      <w:r w:rsidRPr="00454387">
        <w:rPr>
          <w:szCs w:val="22"/>
        </w:rPr>
        <w:lastRenderedPageBreak/>
        <w:t>g)</w:t>
      </w:r>
      <w:r w:rsidRPr="00454387">
        <w:rPr>
          <w:szCs w:val="22"/>
        </w:rPr>
        <w:tab/>
        <w:t>I prefer not to answer</w:t>
      </w:r>
    </w:p>
    <w:p w14:paraId="2F3DAC22" w14:textId="77777777" w:rsidR="00454387" w:rsidRPr="00454387" w:rsidRDefault="00454387" w:rsidP="00454387"/>
    <w:p w14:paraId="6C0150F7" w14:textId="77777777" w:rsidR="00454387" w:rsidRPr="00454387" w:rsidRDefault="00454387" w:rsidP="00454387">
      <w:r w:rsidRPr="00454387">
        <w:rPr>
          <w:szCs w:val="22"/>
        </w:rPr>
        <w:t>31)</w:t>
      </w:r>
      <w:r w:rsidRPr="00454387">
        <w:rPr>
          <w:szCs w:val="22"/>
        </w:rPr>
        <w:tab/>
        <w:t>Approximately what was your total household income last year? (If you live with roommates or other persons who are unrelated to you, please report your individual income.) </w:t>
      </w:r>
    </w:p>
    <w:p w14:paraId="098C11EA" w14:textId="77777777" w:rsidR="00454387" w:rsidRPr="00454387" w:rsidRDefault="00454387" w:rsidP="002C731B">
      <w:pPr>
        <w:ind w:firstLine="720"/>
      </w:pPr>
      <w:r w:rsidRPr="00454387">
        <w:rPr>
          <w:szCs w:val="22"/>
        </w:rPr>
        <w:t>a)</w:t>
      </w:r>
      <w:r w:rsidRPr="00454387">
        <w:rPr>
          <w:szCs w:val="22"/>
        </w:rPr>
        <w:tab/>
        <w:t>less than $15,000 </w:t>
      </w:r>
    </w:p>
    <w:p w14:paraId="5D97ECFD" w14:textId="77777777" w:rsidR="00454387" w:rsidRPr="00454387" w:rsidRDefault="00454387" w:rsidP="002C731B">
      <w:pPr>
        <w:ind w:firstLine="720"/>
      </w:pPr>
      <w:r w:rsidRPr="00454387">
        <w:rPr>
          <w:szCs w:val="22"/>
        </w:rPr>
        <w:t>b)</w:t>
      </w:r>
      <w:r w:rsidRPr="00454387">
        <w:rPr>
          <w:szCs w:val="22"/>
        </w:rPr>
        <w:tab/>
        <w:t>$15,000 - $24,999 </w:t>
      </w:r>
    </w:p>
    <w:p w14:paraId="286B7B7B" w14:textId="77777777" w:rsidR="00454387" w:rsidRPr="00454387" w:rsidRDefault="00454387" w:rsidP="002C731B">
      <w:pPr>
        <w:ind w:firstLine="720"/>
      </w:pPr>
      <w:r w:rsidRPr="00454387">
        <w:rPr>
          <w:szCs w:val="22"/>
        </w:rPr>
        <w:t>c)</w:t>
      </w:r>
      <w:r w:rsidRPr="00454387">
        <w:rPr>
          <w:szCs w:val="22"/>
        </w:rPr>
        <w:tab/>
        <w:t>$25,000 - $49,999 </w:t>
      </w:r>
    </w:p>
    <w:p w14:paraId="3E6CE1CB" w14:textId="77777777" w:rsidR="00454387" w:rsidRPr="00454387" w:rsidRDefault="00454387" w:rsidP="002C731B">
      <w:pPr>
        <w:ind w:firstLine="720"/>
      </w:pPr>
      <w:r w:rsidRPr="00454387">
        <w:rPr>
          <w:szCs w:val="22"/>
        </w:rPr>
        <w:t>d)</w:t>
      </w:r>
      <w:r w:rsidRPr="00454387">
        <w:rPr>
          <w:szCs w:val="22"/>
        </w:rPr>
        <w:tab/>
        <w:t>$50,000 - $74,999 </w:t>
      </w:r>
    </w:p>
    <w:p w14:paraId="721F06DA" w14:textId="77777777" w:rsidR="00454387" w:rsidRPr="00454387" w:rsidRDefault="00454387" w:rsidP="002C731B">
      <w:pPr>
        <w:ind w:firstLine="720"/>
      </w:pPr>
      <w:r w:rsidRPr="00454387">
        <w:rPr>
          <w:szCs w:val="22"/>
        </w:rPr>
        <w:t>e)</w:t>
      </w:r>
      <w:r w:rsidRPr="00454387">
        <w:rPr>
          <w:szCs w:val="22"/>
        </w:rPr>
        <w:tab/>
        <w:t>$75,000 - $99,999 </w:t>
      </w:r>
    </w:p>
    <w:p w14:paraId="2B56DECB" w14:textId="77777777" w:rsidR="00454387" w:rsidRPr="00454387" w:rsidRDefault="00454387" w:rsidP="002C731B">
      <w:pPr>
        <w:ind w:firstLine="720"/>
      </w:pPr>
      <w:r w:rsidRPr="00454387">
        <w:rPr>
          <w:szCs w:val="22"/>
        </w:rPr>
        <w:t>f)</w:t>
      </w:r>
      <w:r w:rsidRPr="00454387">
        <w:rPr>
          <w:szCs w:val="22"/>
        </w:rPr>
        <w:tab/>
        <w:t>$100,000 – $124,999 </w:t>
      </w:r>
    </w:p>
    <w:p w14:paraId="3EADE67E" w14:textId="77777777" w:rsidR="00454387" w:rsidRPr="00454387" w:rsidRDefault="00454387" w:rsidP="002C731B">
      <w:pPr>
        <w:ind w:firstLine="720"/>
      </w:pPr>
      <w:r w:rsidRPr="00454387">
        <w:rPr>
          <w:szCs w:val="22"/>
        </w:rPr>
        <w:t>g)</w:t>
      </w:r>
      <w:r w:rsidRPr="00454387">
        <w:rPr>
          <w:szCs w:val="22"/>
        </w:rPr>
        <w:tab/>
        <w:t>$125,000 - $149,999 </w:t>
      </w:r>
    </w:p>
    <w:p w14:paraId="307033F6" w14:textId="77777777" w:rsidR="00454387" w:rsidRPr="00454387" w:rsidRDefault="00454387" w:rsidP="002C731B">
      <w:pPr>
        <w:ind w:firstLine="720"/>
      </w:pPr>
      <w:r w:rsidRPr="00454387">
        <w:rPr>
          <w:szCs w:val="22"/>
        </w:rPr>
        <w:t>h)</w:t>
      </w:r>
      <w:r w:rsidRPr="00454387">
        <w:rPr>
          <w:szCs w:val="22"/>
        </w:rPr>
        <w:tab/>
        <w:t>$150,000 or more </w:t>
      </w:r>
    </w:p>
    <w:p w14:paraId="5B862315" w14:textId="77777777" w:rsidR="00454387" w:rsidRPr="00454387" w:rsidRDefault="00454387" w:rsidP="002C731B">
      <w:pPr>
        <w:ind w:firstLine="720"/>
      </w:pPr>
      <w:proofErr w:type="spellStart"/>
      <w:r w:rsidRPr="00454387">
        <w:rPr>
          <w:szCs w:val="22"/>
        </w:rPr>
        <w:t>i</w:t>
      </w:r>
      <w:proofErr w:type="spellEnd"/>
      <w:r w:rsidRPr="00454387">
        <w:rPr>
          <w:szCs w:val="22"/>
        </w:rPr>
        <w:t>)</w:t>
      </w:r>
      <w:r w:rsidRPr="00454387">
        <w:rPr>
          <w:szCs w:val="22"/>
        </w:rPr>
        <w:tab/>
        <w:t>I prefer not to answer </w:t>
      </w:r>
    </w:p>
    <w:p w14:paraId="43FCB7BE" w14:textId="77777777" w:rsidR="00454387" w:rsidRPr="00454387" w:rsidRDefault="00454387" w:rsidP="00454387"/>
    <w:p w14:paraId="5121C911" w14:textId="77777777" w:rsidR="00454387" w:rsidRPr="00454387" w:rsidRDefault="00454387" w:rsidP="00454387">
      <w:r w:rsidRPr="00454387">
        <w:rPr>
          <w:szCs w:val="22"/>
        </w:rPr>
        <w:t>32)</w:t>
      </w:r>
      <w:r w:rsidRPr="00454387">
        <w:rPr>
          <w:szCs w:val="22"/>
        </w:rPr>
        <w:tab/>
        <w:t>What sector best describes your current employment?</w:t>
      </w:r>
    </w:p>
    <w:p w14:paraId="676ED94B" w14:textId="77777777" w:rsidR="00454387" w:rsidRDefault="00454387" w:rsidP="002C731B">
      <w:pPr>
        <w:ind w:firstLine="720"/>
        <w:rPr>
          <w:szCs w:val="22"/>
        </w:rPr>
      </w:pPr>
      <w:r w:rsidRPr="00454387">
        <w:rPr>
          <w:szCs w:val="22"/>
        </w:rPr>
        <w:t>a)</w:t>
      </w:r>
      <w:r w:rsidRPr="00454387">
        <w:rPr>
          <w:szCs w:val="22"/>
        </w:rPr>
        <w:tab/>
        <w:t>Non-profit</w:t>
      </w:r>
    </w:p>
    <w:p w14:paraId="55A3DF64" w14:textId="6A80BA10" w:rsidR="00454387" w:rsidRPr="00454387" w:rsidRDefault="00454387" w:rsidP="002C731B">
      <w:pPr>
        <w:ind w:firstLine="720"/>
      </w:pPr>
      <w:r w:rsidRPr="00454387">
        <w:rPr>
          <w:szCs w:val="22"/>
        </w:rPr>
        <w:t>b)</w:t>
      </w:r>
      <w:r w:rsidRPr="00454387">
        <w:rPr>
          <w:szCs w:val="22"/>
        </w:rPr>
        <w:tab/>
        <w:t>Government</w:t>
      </w:r>
    </w:p>
    <w:p w14:paraId="0ABDDBF1" w14:textId="2292F827" w:rsidR="00454387" w:rsidRPr="00454387" w:rsidRDefault="00454387" w:rsidP="002C731B">
      <w:pPr>
        <w:ind w:firstLine="720"/>
      </w:pPr>
      <w:r w:rsidRPr="00454387">
        <w:rPr>
          <w:szCs w:val="22"/>
        </w:rPr>
        <w:t>c)</w:t>
      </w:r>
      <w:r w:rsidRPr="00454387">
        <w:rPr>
          <w:szCs w:val="22"/>
        </w:rPr>
        <w:tab/>
        <w:t>Private Sector (i.e. Contractor, Hospitality, Food Service, Retail, etc.)</w:t>
      </w:r>
    </w:p>
    <w:p w14:paraId="30AB7382" w14:textId="7B46A4D7" w:rsidR="00454387" w:rsidRPr="00454387" w:rsidRDefault="00454387" w:rsidP="002C731B">
      <w:pPr>
        <w:ind w:firstLine="720"/>
      </w:pPr>
      <w:r w:rsidRPr="00454387">
        <w:rPr>
          <w:szCs w:val="22"/>
        </w:rPr>
        <w:t>d)</w:t>
      </w:r>
      <w:r w:rsidRPr="00454387">
        <w:rPr>
          <w:szCs w:val="22"/>
        </w:rPr>
        <w:tab/>
        <w:t>Academic</w:t>
      </w:r>
    </w:p>
    <w:p w14:paraId="3C7B1C97" w14:textId="602EC08B" w:rsidR="00454387" w:rsidRPr="00454387" w:rsidRDefault="00454387" w:rsidP="002C731B">
      <w:pPr>
        <w:ind w:firstLine="720"/>
      </w:pPr>
      <w:r w:rsidRPr="00454387">
        <w:rPr>
          <w:szCs w:val="22"/>
        </w:rPr>
        <w:t>e)</w:t>
      </w:r>
      <w:r w:rsidRPr="00454387">
        <w:rPr>
          <w:szCs w:val="22"/>
        </w:rPr>
        <w:tab/>
        <w:t>Other ________________</w:t>
      </w:r>
    </w:p>
    <w:p w14:paraId="5A04A8F1" w14:textId="7C9D78D2" w:rsidR="00454387" w:rsidRPr="00454387" w:rsidRDefault="00454387" w:rsidP="002C731B">
      <w:pPr>
        <w:ind w:firstLine="720"/>
      </w:pPr>
      <w:r w:rsidRPr="00454387">
        <w:rPr>
          <w:szCs w:val="22"/>
        </w:rPr>
        <w:t>f)</w:t>
      </w:r>
      <w:r w:rsidRPr="00454387">
        <w:rPr>
          <w:szCs w:val="22"/>
        </w:rPr>
        <w:tab/>
        <w:t>I am not currently employed</w:t>
      </w:r>
    </w:p>
    <w:p w14:paraId="7FD20874" w14:textId="403118CF" w:rsidR="00454387" w:rsidRPr="00454387" w:rsidRDefault="00454387" w:rsidP="002C731B">
      <w:pPr>
        <w:ind w:firstLine="720"/>
      </w:pPr>
      <w:r w:rsidRPr="00454387">
        <w:rPr>
          <w:szCs w:val="22"/>
        </w:rPr>
        <w:t>g)</w:t>
      </w:r>
      <w:r w:rsidRPr="00454387">
        <w:rPr>
          <w:szCs w:val="22"/>
        </w:rPr>
        <w:tab/>
        <w:t>I prefer not to answer</w:t>
      </w:r>
    </w:p>
    <w:p w14:paraId="379B415A" w14:textId="77777777" w:rsidR="00454387" w:rsidRPr="00454387" w:rsidRDefault="00454387" w:rsidP="00454387"/>
    <w:p w14:paraId="5A26F33C" w14:textId="77777777" w:rsidR="00454387" w:rsidRPr="00454387" w:rsidRDefault="00454387" w:rsidP="00454387">
      <w:r w:rsidRPr="00454387">
        <w:rPr>
          <w:szCs w:val="22"/>
        </w:rPr>
        <w:t>33)</w:t>
      </w:r>
      <w:r w:rsidRPr="00454387">
        <w:rPr>
          <w:szCs w:val="22"/>
        </w:rPr>
        <w:tab/>
        <w:t>If you are currently employed, what is your employment status?</w:t>
      </w:r>
    </w:p>
    <w:p w14:paraId="234E20F6" w14:textId="3691953E" w:rsidR="00454387" w:rsidRPr="00454387" w:rsidRDefault="00454387" w:rsidP="002C731B">
      <w:pPr>
        <w:ind w:firstLine="720"/>
      </w:pPr>
      <w:r w:rsidRPr="00454387">
        <w:rPr>
          <w:szCs w:val="22"/>
        </w:rPr>
        <w:t>a)</w:t>
      </w:r>
      <w:r w:rsidRPr="00454387">
        <w:rPr>
          <w:szCs w:val="22"/>
        </w:rPr>
        <w:tab/>
        <w:t>Employed full-time</w:t>
      </w:r>
    </w:p>
    <w:p w14:paraId="075340E2" w14:textId="0A172F69" w:rsidR="00454387" w:rsidRPr="00454387" w:rsidRDefault="00454387" w:rsidP="002C731B">
      <w:pPr>
        <w:ind w:firstLine="720"/>
      </w:pPr>
      <w:r w:rsidRPr="00454387">
        <w:rPr>
          <w:szCs w:val="22"/>
        </w:rPr>
        <w:t>b)</w:t>
      </w:r>
      <w:r w:rsidRPr="00454387">
        <w:rPr>
          <w:szCs w:val="22"/>
        </w:rPr>
        <w:tab/>
        <w:t>Employed part-time</w:t>
      </w:r>
    </w:p>
    <w:p w14:paraId="1FECC478" w14:textId="3682985A" w:rsidR="00454387" w:rsidRPr="00454387" w:rsidRDefault="00454387" w:rsidP="002C731B">
      <w:pPr>
        <w:ind w:firstLine="720"/>
      </w:pPr>
      <w:r w:rsidRPr="00454387">
        <w:rPr>
          <w:szCs w:val="22"/>
        </w:rPr>
        <w:t>c)</w:t>
      </w:r>
      <w:r w:rsidRPr="00454387">
        <w:rPr>
          <w:szCs w:val="22"/>
        </w:rPr>
        <w:tab/>
        <w:t>Student/attending school</w:t>
      </w:r>
    </w:p>
    <w:p w14:paraId="5939E311" w14:textId="4B1B79EE" w:rsidR="00454387" w:rsidRPr="00454387" w:rsidRDefault="00454387" w:rsidP="002C731B">
      <w:pPr>
        <w:ind w:firstLine="720"/>
      </w:pPr>
      <w:r w:rsidRPr="00454387">
        <w:rPr>
          <w:szCs w:val="22"/>
        </w:rPr>
        <w:t>d)</w:t>
      </w:r>
      <w:r w:rsidRPr="00454387">
        <w:rPr>
          <w:szCs w:val="22"/>
        </w:rPr>
        <w:tab/>
        <w:t>Retired</w:t>
      </w:r>
    </w:p>
    <w:p w14:paraId="1CC8FB37" w14:textId="78217301" w:rsidR="00454387" w:rsidRPr="00454387" w:rsidRDefault="00454387" w:rsidP="002C731B">
      <w:pPr>
        <w:ind w:firstLine="720"/>
      </w:pPr>
      <w:r w:rsidRPr="00454387">
        <w:rPr>
          <w:szCs w:val="22"/>
        </w:rPr>
        <w:t>e)</w:t>
      </w:r>
      <w:r w:rsidRPr="00454387">
        <w:rPr>
          <w:szCs w:val="22"/>
        </w:rPr>
        <w:tab/>
        <w:t>A homemaker</w:t>
      </w:r>
    </w:p>
    <w:p w14:paraId="655A2001" w14:textId="3645DB82" w:rsidR="00454387" w:rsidRPr="00454387" w:rsidRDefault="00454387" w:rsidP="002C731B">
      <w:pPr>
        <w:ind w:firstLine="720"/>
      </w:pPr>
      <w:r w:rsidRPr="00454387">
        <w:rPr>
          <w:szCs w:val="22"/>
        </w:rPr>
        <w:t>f)</w:t>
      </w:r>
      <w:r w:rsidRPr="00454387">
        <w:rPr>
          <w:szCs w:val="22"/>
        </w:rPr>
        <w:tab/>
        <w:t>I am not currently employed</w:t>
      </w:r>
    </w:p>
    <w:p w14:paraId="4D8ABAF4" w14:textId="3102E4AB" w:rsidR="00454387" w:rsidRPr="00454387" w:rsidRDefault="00454387" w:rsidP="002C731B">
      <w:pPr>
        <w:ind w:firstLine="720"/>
      </w:pPr>
      <w:r w:rsidRPr="00454387">
        <w:rPr>
          <w:szCs w:val="22"/>
        </w:rPr>
        <w:t>g)</w:t>
      </w:r>
      <w:r w:rsidRPr="00454387">
        <w:rPr>
          <w:szCs w:val="22"/>
        </w:rPr>
        <w:tab/>
        <w:t>I prefer not to answer</w:t>
      </w:r>
    </w:p>
    <w:p w14:paraId="5E32EE64" w14:textId="77777777" w:rsidR="00454387" w:rsidRPr="00454387" w:rsidRDefault="00454387" w:rsidP="00454387"/>
    <w:p w14:paraId="62F064AB" w14:textId="77777777" w:rsidR="00454387" w:rsidRPr="00454387" w:rsidRDefault="00454387" w:rsidP="00454387">
      <w:r w:rsidRPr="00454387">
        <w:rPr>
          <w:szCs w:val="22"/>
        </w:rPr>
        <w:t>34)</w:t>
      </w:r>
      <w:r w:rsidRPr="00454387">
        <w:rPr>
          <w:szCs w:val="22"/>
        </w:rPr>
        <w:tab/>
        <w:t>Please select any of the following that applies:</w:t>
      </w:r>
    </w:p>
    <w:p w14:paraId="3B52D501" w14:textId="570B30D0" w:rsidR="00454387" w:rsidRPr="00454387" w:rsidRDefault="00454387" w:rsidP="002C731B">
      <w:pPr>
        <w:ind w:firstLine="720"/>
      </w:pPr>
      <w:r w:rsidRPr="00454387">
        <w:rPr>
          <w:szCs w:val="22"/>
        </w:rPr>
        <w:t>a)</w:t>
      </w:r>
      <w:r w:rsidRPr="00454387">
        <w:rPr>
          <w:szCs w:val="22"/>
        </w:rPr>
        <w:tab/>
        <w:t>I am a business owner</w:t>
      </w:r>
    </w:p>
    <w:p w14:paraId="73C25BE1" w14:textId="635C7A58" w:rsidR="00454387" w:rsidRPr="00454387" w:rsidRDefault="00454387" w:rsidP="002C731B">
      <w:pPr>
        <w:ind w:firstLine="720"/>
      </w:pPr>
      <w:r w:rsidRPr="00454387">
        <w:rPr>
          <w:szCs w:val="22"/>
        </w:rPr>
        <w:t>b)</w:t>
      </w:r>
      <w:r w:rsidRPr="00454387">
        <w:rPr>
          <w:szCs w:val="22"/>
        </w:rPr>
        <w:tab/>
        <w:t>I am a member of my local civic association</w:t>
      </w:r>
    </w:p>
    <w:p w14:paraId="024BC2C0" w14:textId="6DCE798D" w:rsidR="00454387" w:rsidRPr="00454387" w:rsidRDefault="00454387" w:rsidP="002C731B">
      <w:pPr>
        <w:ind w:firstLine="720"/>
      </w:pPr>
      <w:r w:rsidRPr="00454387">
        <w:rPr>
          <w:szCs w:val="22"/>
        </w:rPr>
        <w:t>c)</w:t>
      </w:r>
      <w:r w:rsidRPr="00454387">
        <w:rPr>
          <w:szCs w:val="22"/>
        </w:rPr>
        <w:tab/>
        <w:t xml:space="preserve">I regularly </w:t>
      </w:r>
      <w:r w:rsidRPr="00454387">
        <w:rPr>
          <w:szCs w:val="22"/>
          <w:shd w:val="clear" w:color="auto" w:fill="FFFFFF"/>
        </w:rPr>
        <w:t xml:space="preserve">attend or watch Arlington County Board or Arlington Advisory </w:t>
      </w:r>
      <w:r>
        <w:rPr>
          <w:szCs w:val="22"/>
          <w:shd w:val="clear" w:color="auto" w:fill="FFFFFF"/>
        </w:rPr>
        <w:tab/>
      </w:r>
      <w:r>
        <w:rPr>
          <w:szCs w:val="22"/>
          <w:shd w:val="clear" w:color="auto" w:fill="FFFFFF"/>
        </w:rPr>
        <w:tab/>
      </w:r>
      <w:r>
        <w:rPr>
          <w:szCs w:val="22"/>
          <w:shd w:val="clear" w:color="auto" w:fill="FFFFFF"/>
        </w:rPr>
        <w:tab/>
      </w:r>
      <w:r w:rsidRPr="00454387">
        <w:rPr>
          <w:szCs w:val="22"/>
          <w:shd w:val="clear" w:color="auto" w:fill="FFFFFF"/>
        </w:rPr>
        <w:t>Group/Commission meetings</w:t>
      </w:r>
    </w:p>
    <w:p w14:paraId="2F7AE48B" w14:textId="251A1288" w:rsidR="00454387" w:rsidRPr="00454387" w:rsidRDefault="00454387" w:rsidP="002C731B">
      <w:pPr>
        <w:ind w:firstLine="720"/>
      </w:pPr>
      <w:r w:rsidRPr="00454387">
        <w:rPr>
          <w:szCs w:val="22"/>
          <w:shd w:val="clear" w:color="auto" w:fill="FFFFFF"/>
        </w:rPr>
        <w:t>d)</w:t>
      </w:r>
      <w:r w:rsidRPr="00454387">
        <w:rPr>
          <w:szCs w:val="22"/>
          <w:shd w:val="clear" w:color="auto" w:fill="FFFFFF"/>
        </w:rPr>
        <w:tab/>
      </w:r>
      <w:r w:rsidRPr="00454387">
        <w:rPr>
          <w:szCs w:val="22"/>
        </w:rPr>
        <w:t xml:space="preserve">I occasionally </w:t>
      </w:r>
      <w:r w:rsidRPr="00454387">
        <w:rPr>
          <w:szCs w:val="22"/>
          <w:shd w:val="clear" w:color="auto" w:fill="FFFFFF"/>
        </w:rPr>
        <w:t xml:space="preserve">attend or watch Arlington County Board or Arlington Advisory </w:t>
      </w:r>
      <w:r>
        <w:rPr>
          <w:szCs w:val="22"/>
          <w:shd w:val="clear" w:color="auto" w:fill="FFFFFF"/>
        </w:rPr>
        <w:tab/>
      </w:r>
      <w:r w:rsidRPr="00454387">
        <w:rPr>
          <w:szCs w:val="22"/>
          <w:shd w:val="clear" w:color="auto" w:fill="FFFFFF"/>
        </w:rPr>
        <w:t>Group/Commission meetings</w:t>
      </w:r>
    </w:p>
    <w:p w14:paraId="189E6318" w14:textId="7445AC11" w:rsidR="00454387" w:rsidRPr="00454387" w:rsidRDefault="00454387" w:rsidP="002C731B">
      <w:pPr>
        <w:ind w:firstLine="720"/>
      </w:pPr>
      <w:r w:rsidRPr="00454387">
        <w:rPr>
          <w:szCs w:val="22"/>
          <w:shd w:val="clear" w:color="auto" w:fill="FFFFFF"/>
        </w:rPr>
        <w:t>e)</w:t>
      </w:r>
      <w:r w:rsidRPr="00454387">
        <w:rPr>
          <w:szCs w:val="22"/>
          <w:shd w:val="clear" w:color="auto" w:fill="FFFFFF"/>
        </w:rPr>
        <w:tab/>
        <w:t>n/a</w:t>
      </w:r>
    </w:p>
    <w:p w14:paraId="0F4C5BD9" w14:textId="77777777" w:rsidR="00454387" w:rsidRPr="00454387" w:rsidRDefault="00454387" w:rsidP="00454387">
      <w:r w:rsidRPr="00454387">
        <w:rPr>
          <w:szCs w:val="22"/>
        </w:rPr>
        <w:t>            </w:t>
      </w:r>
    </w:p>
    <w:p w14:paraId="7F6C5C49" w14:textId="77777777" w:rsidR="00454387" w:rsidRPr="00454387" w:rsidRDefault="00454387" w:rsidP="00454387">
      <w:r w:rsidRPr="00454387">
        <w:rPr>
          <w:szCs w:val="22"/>
        </w:rPr>
        <w:t>35)</w:t>
      </w:r>
      <w:r w:rsidRPr="00454387">
        <w:rPr>
          <w:szCs w:val="22"/>
        </w:rPr>
        <w:tab/>
        <w:t>Which categories best describe your race/ethnicity? (You may select multiple options.) </w:t>
      </w:r>
    </w:p>
    <w:p w14:paraId="7B1D4F28" w14:textId="2FE6FF03" w:rsidR="00454387" w:rsidRPr="00454387" w:rsidRDefault="00454387" w:rsidP="002C731B">
      <w:pPr>
        <w:ind w:firstLine="720"/>
      </w:pPr>
      <w:r w:rsidRPr="00454387">
        <w:rPr>
          <w:szCs w:val="22"/>
        </w:rPr>
        <w:t>a)</w:t>
      </w:r>
      <w:r w:rsidRPr="00454387">
        <w:rPr>
          <w:szCs w:val="22"/>
        </w:rPr>
        <w:tab/>
        <w:t>White </w:t>
      </w:r>
    </w:p>
    <w:p w14:paraId="2E72AE70" w14:textId="4BD1F33A" w:rsidR="00454387" w:rsidRPr="00454387" w:rsidRDefault="00454387" w:rsidP="002C731B">
      <w:pPr>
        <w:ind w:firstLine="720"/>
      </w:pPr>
      <w:r w:rsidRPr="00454387">
        <w:rPr>
          <w:szCs w:val="22"/>
        </w:rPr>
        <w:t>b)</w:t>
      </w:r>
      <w:r w:rsidRPr="00454387">
        <w:rPr>
          <w:szCs w:val="22"/>
        </w:rPr>
        <w:tab/>
        <w:t>Hispanic, Latino, or Spanish origin </w:t>
      </w:r>
    </w:p>
    <w:p w14:paraId="009AD0BD" w14:textId="506CC971" w:rsidR="00454387" w:rsidRPr="00454387" w:rsidRDefault="00454387" w:rsidP="002C731B">
      <w:pPr>
        <w:ind w:firstLine="720"/>
      </w:pPr>
      <w:r w:rsidRPr="00454387">
        <w:rPr>
          <w:szCs w:val="22"/>
        </w:rPr>
        <w:t>c)</w:t>
      </w:r>
      <w:r w:rsidRPr="00454387">
        <w:rPr>
          <w:szCs w:val="22"/>
        </w:rPr>
        <w:tab/>
        <w:t xml:space="preserve">Black or </w:t>
      </w:r>
      <w:proofErr w:type="gramStart"/>
      <w:r w:rsidRPr="00454387">
        <w:rPr>
          <w:szCs w:val="22"/>
        </w:rPr>
        <w:t>African-American</w:t>
      </w:r>
      <w:proofErr w:type="gramEnd"/>
      <w:r w:rsidRPr="00454387">
        <w:rPr>
          <w:szCs w:val="22"/>
        </w:rPr>
        <w:t> </w:t>
      </w:r>
    </w:p>
    <w:p w14:paraId="4E46922A" w14:textId="7878D7ED" w:rsidR="00454387" w:rsidRPr="00454387" w:rsidRDefault="00454387" w:rsidP="002C731B">
      <w:pPr>
        <w:ind w:firstLine="720"/>
      </w:pPr>
      <w:r w:rsidRPr="00454387">
        <w:rPr>
          <w:szCs w:val="22"/>
        </w:rPr>
        <w:t>d)</w:t>
      </w:r>
      <w:r w:rsidRPr="00454387">
        <w:rPr>
          <w:szCs w:val="22"/>
        </w:rPr>
        <w:tab/>
        <w:t>Asian </w:t>
      </w:r>
    </w:p>
    <w:p w14:paraId="0462353F" w14:textId="4F00A42B" w:rsidR="00454387" w:rsidRPr="00454387" w:rsidRDefault="00454387" w:rsidP="002C731B">
      <w:pPr>
        <w:ind w:firstLine="720"/>
      </w:pPr>
      <w:r w:rsidRPr="00454387">
        <w:rPr>
          <w:szCs w:val="22"/>
        </w:rPr>
        <w:lastRenderedPageBreak/>
        <w:t>e)</w:t>
      </w:r>
      <w:r w:rsidRPr="00454387">
        <w:rPr>
          <w:szCs w:val="22"/>
        </w:rPr>
        <w:tab/>
        <w:t>American Indian or Alaska Native </w:t>
      </w:r>
    </w:p>
    <w:p w14:paraId="46A1649D" w14:textId="66A6F63C" w:rsidR="00454387" w:rsidRPr="00454387" w:rsidRDefault="00454387" w:rsidP="002C731B">
      <w:pPr>
        <w:ind w:firstLine="720"/>
      </w:pPr>
      <w:r w:rsidRPr="00454387">
        <w:rPr>
          <w:szCs w:val="22"/>
        </w:rPr>
        <w:t>f)</w:t>
      </w:r>
      <w:r w:rsidRPr="00454387">
        <w:rPr>
          <w:szCs w:val="22"/>
        </w:rPr>
        <w:tab/>
        <w:t>Middle Eastern or North African </w:t>
      </w:r>
    </w:p>
    <w:p w14:paraId="389DB3C0" w14:textId="2E415C3A" w:rsidR="00454387" w:rsidRPr="00454387" w:rsidRDefault="00454387" w:rsidP="002C731B">
      <w:pPr>
        <w:ind w:firstLine="720"/>
      </w:pPr>
      <w:r w:rsidRPr="00454387">
        <w:rPr>
          <w:szCs w:val="22"/>
        </w:rPr>
        <w:t>g)</w:t>
      </w:r>
      <w:r w:rsidRPr="00454387">
        <w:rPr>
          <w:szCs w:val="22"/>
        </w:rPr>
        <w:tab/>
        <w:t xml:space="preserve">Native Hawaiian or </w:t>
      </w:r>
      <w:proofErr w:type="gramStart"/>
      <w:r w:rsidRPr="00454387">
        <w:rPr>
          <w:szCs w:val="22"/>
        </w:rPr>
        <w:t>other</w:t>
      </w:r>
      <w:proofErr w:type="gramEnd"/>
      <w:r w:rsidRPr="00454387">
        <w:rPr>
          <w:szCs w:val="22"/>
        </w:rPr>
        <w:t xml:space="preserve"> Pacific Islander </w:t>
      </w:r>
    </w:p>
    <w:p w14:paraId="1505A8FD" w14:textId="1C7BDD49" w:rsidR="00454387" w:rsidRPr="00454387" w:rsidRDefault="00454387" w:rsidP="002C731B">
      <w:pPr>
        <w:ind w:firstLine="720"/>
      </w:pPr>
      <w:r w:rsidRPr="00454387">
        <w:rPr>
          <w:szCs w:val="22"/>
        </w:rPr>
        <w:t>h)</w:t>
      </w:r>
      <w:r w:rsidRPr="00454387">
        <w:rPr>
          <w:szCs w:val="22"/>
        </w:rPr>
        <w:tab/>
        <w:t>Other (please specify) _______________________ </w:t>
      </w:r>
    </w:p>
    <w:p w14:paraId="1530BC64" w14:textId="56E5068B" w:rsidR="00454387" w:rsidRPr="00454387" w:rsidRDefault="00454387" w:rsidP="002C731B">
      <w:pPr>
        <w:ind w:firstLine="720"/>
      </w:pPr>
      <w:proofErr w:type="spellStart"/>
      <w:r w:rsidRPr="00454387">
        <w:rPr>
          <w:szCs w:val="22"/>
        </w:rPr>
        <w:t>i</w:t>
      </w:r>
      <w:proofErr w:type="spellEnd"/>
      <w:r w:rsidRPr="00454387">
        <w:rPr>
          <w:szCs w:val="22"/>
        </w:rPr>
        <w:t>)</w:t>
      </w:r>
      <w:r w:rsidRPr="00454387">
        <w:rPr>
          <w:szCs w:val="22"/>
        </w:rPr>
        <w:tab/>
        <w:t>I prefer not to answer</w:t>
      </w:r>
    </w:p>
    <w:p w14:paraId="09B810F0" w14:textId="77777777" w:rsidR="00454387" w:rsidRPr="00454387" w:rsidRDefault="00454387" w:rsidP="00454387"/>
    <w:p w14:paraId="756E7B09" w14:textId="77777777" w:rsidR="00454387" w:rsidRPr="00454387" w:rsidRDefault="00454387" w:rsidP="00454387">
      <w:r w:rsidRPr="00454387">
        <w:rPr>
          <w:szCs w:val="22"/>
        </w:rPr>
        <w:t>36)</w:t>
      </w:r>
      <w:r w:rsidRPr="00454387">
        <w:rPr>
          <w:szCs w:val="22"/>
        </w:rPr>
        <w:tab/>
        <w:t>Do you own or rent your home?</w:t>
      </w:r>
    </w:p>
    <w:p w14:paraId="2A72FCC9" w14:textId="77777777" w:rsidR="00454387" w:rsidRPr="00454387" w:rsidRDefault="00454387" w:rsidP="002C731B">
      <w:pPr>
        <w:ind w:firstLine="720"/>
      </w:pPr>
      <w:r w:rsidRPr="00454387">
        <w:rPr>
          <w:szCs w:val="22"/>
        </w:rPr>
        <w:t>a)</w:t>
      </w:r>
      <w:r w:rsidRPr="00454387">
        <w:rPr>
          <w:szCs w:val="22"/>
        </w:rPr>
        <w:tab/>
        <w:t>Own</w:t>
      </w:r>
    </w:p>
    <w:p w14:paraId="18586FE2" w14:textId="77777777" w:rsidR="00454387" w:rsidRPr="00454387" w:rsidRDefault="00454387" w:rsidP="002C731B">
      <w:pPr>
        <w:ind w:firstLine="720"/>
      </w:pPr>
      <w:r w:rsidRPr="00454387">
        <w:rPr>
          <w:szCs w:val="22"/>
        </w:rPr>
        <w:t>b)</w:t>
      </w:r>
      <w:r w:rsidRPr="00454387">
        <w:rPr>
          <w:szCs w:val="22"/>
        </w:rPr>
        <w:tab/>
        <w:t>Rent</w:t>
      </w:r>
    </w:p>
    <w:p w14:paraId="13C8E1CF" w14:textId="77777777" w:rsidR="00454387" w:rsidRPr="00454387" w:rsidRDefault="00454387" w:rsidP="002C731B">
      <w:pPr>
        <w:ind w:firstLine="720"/>
      </w:pPr>
      <w:r w:rsidRPr="00454387">
        <w:rPr>
          <w:szCs w:val="22"/>
        </w:rPr>
        <w:t>c)</w:t>
      </w:r>
      <w:r w:rsidRPr="00454387">
        <w:rPr>
          <w:szCs w:val="22"/>
        </w:rPr>
        <w:tab/>
        <w:t>Some other arrangement</w:t>
      </w:r>
    </w:p>
    <w:p w14:paraId="1C8B783A" w14:textId="77777777" w:rsidR="00454387" w:rsidRPr="00454387" w:rsidRDefault="00454387" w:rsidP="002C731B">
      <w:pPr>
        <w:ind w:firstLine="720"/>
      </w:pPr>
      <w:r w:rsidRPr="00454387">
        <w:rPr>
          <w:szCs w:val="22"/>
        </w:rPr>
        <w:t>d)</w:t>
      </w:r>
      <w:r w:rsidRPr="00454387">
        <w:rPr>
          <w:szCs w:val="22"/>
        </w:rPr>
        <w:tab/>
        <w:t>I don’t know/I prefer not to answer</w:t>
      </w:r>
    </w:p>
    <w:p w14:paraId="2D8FFB20" w14:textId="2D115E29" w:rsidR="00454387" w:rsidRPr="00454387" w:rsidRDefault="00454387" w:rsidP="00454387"/>
    <w:p w14:paraId="07A1BAFE" w14:textId="77777777" w:rsidR="00454387" w:rsidRPr="00454387" w:rsidRDefault="00454387" w:rsidP="00454387">
      <w:r w:rsidRPr="00454387">
        <w:rPr>
          <w:szCs w:val="22"/>
        </w:rPr>
        <w:t>End of Survey</w:t>
      </w:r>
    </w:p>
    <w:p w14:paraId="628F56DF" w14:textId="77777777" w:rsidR="00454387" w:rsidRPr="00454387" w:rsidRDefault="00454387" w:rsidP="00454387"/>
    <w:p w14:paraId="3004967C" w14:textId="35D5BA37" w:rsidR="00454387" w:rsidRPr="00454387" w:rsidRDefault="00454387" w:rsidP="00454387">
      <w:r>
        <w:tab/>
      </w:r>
      <w:r w:rsidRPr="00454387">
        <w:t>Thank you for your participation in our survey!  To show our gratitude to those who completely fill out the survey, we are conducting a drawing to win a $50 gift card for select businesses in the Ballston BID.  If you are interested, please enter your email address below_____.</w:t>
      </w:r>
    </w:p>
    <w:p w14:paraId="3B0DD4FC" w14:textId="63559FED" w:rsidR="00454387" w:rsidRPr="00454387" w:rsidRDefault="00454387" w:rsidP="00454387">
      <w:r>
        <w:tab/>
      </w:r>
      <w:r w:rsidRPr="00454387">
        <w:t xml:space="preserve">If you have any questions or concerns about this survey, please feel free to reach out to the Virginia Tech research team at </w:t>
      </w:r>
      <w:hyperlink r:id="rId21" w:history="1">
        <w:r w:rsidRPr="00454387">
          <w:rPr>
            <w:color w:val="1155CC"/>
            <w:u w:val="single"/>
            <w:shd w:val="clear" w:color="auto" w:fill="FFFFFF"/>
          </w:rPr>
          <w:t>selfdrivingcars2019@gmail.com</w:t>
        </w:r>
      </w:hyperlink>
      <w:r w:rsidRPr="00454387">
        <w:t xml:space="preserve">.  This research is being overseen by an Institutional Review Board (“IRB”).  IRB can be reached at (800) 562 4789, or </w:t>
      </w:r>
      <w:hyperlink r:id="rId22" w:history="1">
        <w:r w:rsidRPr="00454387">
          <w:rPr>
            <w:color w:val="1155CC"/>
            <w:u w:val="single"/>
          </w:rPr>
          <w:t>help@wirb.com</w:t>
        </w:r>
      </w:hyperlink>
      <w:r w:rsidRPr="00454387">
        <w:t>, if you have questions or concerns not being answered by the research team. </w:t>
      </w:r>
    </w:p>
    <w:p w14:paraId="1CB09B65" w14:textId="77777777" w:rsidR="00454387" w:rsidRPr="00454387" w:rsidRDefault="00454387" w:rsidP="00454387"/>
    <w:p w14:paraId="2585435A" w14:textId="5A84A605" w:rsidR="00454387" w:rsidRPr="00454387" w:rsidRDefault="00454387" w:rsidP="00454387">
      <w:r w:rsidRPr="00454387">
        <w:t>Thank You!</w:t>
      </w:r>
      <w:r w:rsidRPr="00454387">
        <w:br/>
      </w:r>
    </w:p>
    <w:p w14:paraId="19426B42" w14:textId="77777777" w:rsidR="00454387" w:rsidRDefault="00454387">
      <w:pPr>
        <w:spacing w:after="160" w:line="259" w:lineRule="auto"/>
        <w:rPr>
          <w:b/>
          <w:bCs/>
          <w:kern w:val="36"/>
          <w:sz w:val="28"/>
          <w:szCs w:val="48"/>
        </w:rPr>
      </w:pPr>
      <w:bookmarkStart w:id="43" w:name="_Toc37616181"/>
      <w:r>
        <w:br w:type="page"/>
      </w:r>
    </w:p>
    <w:p w14:paraId="12D8A732" w14:textId="56438EB6" w:rsidR="002C731B" w:rsidRPr="00454387" w:rsidRDefault="002C731B" w:rsidP="002C731B">
      <w:pPr>
        <w:pStyle w:val="Heading1"/>
      </w:pPr>
      <w:bookmarkStart w:id="44" w:name="_Toc45481827"/>
      <w:bookmarkStart w:id="45" w:name="_Toc37616168"/>
      <w:bookmarkEnd w:id="43"/>
      <w:r w:rsidRPr="00B3692D">
        <w:lastRenderedPageBreak/>
        <w:t>Appendix</w:t>
      </w:r>
      <w:r>
        <w:t xml:space="preserve"> B: Statistical analysis in STATA</w:t>
      </w:r>
      <w:bookmarkEnd w:id="44"/>
    </w:p>
    <w:p w14:paraId="39E3B7D2" w14:textId="1F36F7A4" w:rsidR="00EF5534" w:rsidRDefault="00EF5534" w:rsidP="00EF5534">
      <w:pPr>
        <w:pStyle w:val="Heading2"/>
      </w:pPr>
      <w:bookmarkStart w:id="46" w:name="_Toc45481828"/>
      <w:r>
        <w:t>G</w:t>
      </w:r>
      <w:r w:rsidRPr="00EF5534">
        <w:t>ender</w:t>
      </w:r>
      <w:bookmarkEnd w:id="46"/>
    </w:p>
    <w:p w14:paraId="0AC55DD6" w14:textId="77777777" w:rsidR="00EF5534" w:rsidRPr="00EF5534" w:rsidRDefault="00EF5534" w:rsidP="00EF5534">
      <w:pPr>
        <w:rPr>
          <w:lang w:val="en"/>
        </w:rPr>
      </w:pPr>
    </w:p>
    <w:p w14:paraId="565DE269" w14:textId="5CC62E1B" w:rsidR="00D35289" w:rsidRPr="00AA20A4" w:rsidRDefault="00D35289" w:rsidP="00AA20A4">
      <w:pPr>
        <w:rPr>
          <w:u w:val="single"/>
        </w:rPr>
      </w:pPr>
      <w:r w:rsidRPr="00AA20A4">
        <w:rPr>
          <w:u w:val="single"/>
        </w:rPr>
        <w:t>Q4 – How much do you feel you know about AVs?</w:t>
      </w:r>
      <w:bookmarkEnd w:id="45"/>
    </w:p>
    <w:p w14:paraId="0E2C4B29" w14:textId="2774A8F5" w:rsidR="00B212EA" w:rsidRDefault="00D35289" w:rsidP="00D35289">
      <w:pPr>
        <w:rPr>
          <w:rFonts w:eastAsiaTheme="minorHAnsi"/>
        </w:rPr>
      </w:pPr>
      <w:r w:rsidRPr="009D665E">
        <w:rPr>
          <w:rFonts w:eastAsiaTheme="minorHAnsi"/>
        </w:rPr>
        <w:t>In order to analyze, each ordinal categorical response</w:t>
      </w:r>
      <w:r w:rsidRPr="009D665E">
        <w:rPr>
          <w:rFonts w:eastAsiaTheme="minorHAnsi"/>
          <w:color w:val="FF0000"/>
        </w:rPr>
        <w:t xml:space="preserve"> </w:t>
      </w:r>
      <w:r w:rsidRPr="009D665E">
        <w:rPr>
          <w:rFonts w:eastAsiaTheme="minorHAnsi"/>
        </w:rPr>
        <w:t xml:space="preserve">was coded.  </w:t>
      </w:r>
      <w:r>
        <w:rPr>
          <w:rFonts w:eastAsiaTheme="minorHAnsi"/>
        </w:rPr>
        <w:t xml:space="preserve">Men are coded as Group 1, and women as Group 2.  </w:t>
      </w:r>
      <w:r w:rsidRPr="009D665E">
        <w:rPr>
          <w:rFonts w:eastAsiaTheme="minorHAnsi"/>
        </w:rPr>
        <w:t>Numerical value</w:t>
      </w:r>
      <w:r>
        <w:rPr>
          <w:rFonts w:eastAsiaTheme="minorHAnsi"/>
        </w:rPr>
        <w:t xml:space="preserve">s were used to value each possible response.  </w:t>
      </w:r>
      <w:r w:rsidRPr="009D665E">
        <w:rPr>
          <w:rFonts w:eastAsiaTheme="minorHAnsi"/>
        </w:rPr>
        <w:t>(5) was used for “a lot”</w:t>
      </w:r>
      <w:r w:rsidR="00D076BB">
        <w:rPr>
          <w:rFonts w:eastAsiaTheme="minorHAnsi"/>
        </w:rPr>
        <w:t>,</w:t>
      </w:r>
      <w:r w:rsidRPr="009D665E">
        <w:rPr>
          <w:rFonts w:eastAsiaTheme="minorHAnsi"/>
        </w:rPr>
        <w:t xml:space="preserve"> value (4) for “a fair amount”, value (3) for “I have some knowledge”, value (2) for “a little”, and value (1) for “nothing”.</w:t>
      </w:r>
      <w:r>
        <w:rPr>
          <w:rFonts w:eastAsiaTheme="minorHAnsi"/>
        </w:rPr>
        <w:t xml:space="preserve">  </w:t>
      </w:r>
      <w:r w:rsidR="00B212EA" w:rsidRPr="009D665E">
        <w:rPr>
          <w:rFonts w:eastAsiaTheme="minorHAnsi"/>
        </w:rPr>
        <w:t xml:space="preserve">A two-sample T-test was performed on responses to Q4 by gender.  </w:t>
      </w:r>
      <w:r w:rsidR="009E130F">
        <w:rPr>
          <w:rFonts w:eastAsiaTheme="minorHAnsi"/>
        </w:rPr>
        <w:t>A p-value of .00 was found at a 95% confidence interval.</w:t>
      </w:r>
    </w:p>
    <w:p w14:paraId="6920C857" w14:textId="77777777" w:rsidR="00D076BB" w:rsidRPr="009D665E" w:rsidRDefault="00D076BB" w:rsidP="00D35289">
      <w:pPr>
        <w:rPr>
          <w:rFonts w:eastAsiaTheme="minorHAnsi"/>
        </w:rPr>
      </w:pPr>
    </w:p>
    <w:p w14:paraId="29210767" w14:textId="7325CC63" w:rsidR="00B212EA" w:rsidRPr="00B3692D" w:rsidRDefault="00B212EA" w:rsidP="00AA20A4">
      <w:r w:rsidRPr="00AA20A4">
        <w:rPr>
          <w:rFonts w:eastAsiaTheme="minorHAnsi"/>
          <w:noProof/>
        </w:rPr>
        <w:drawing>
          <wp:inline distT="0" distB="0" distL="0" distR="0" wp14:anchorId="0C1EE73B" wp14:editId="1778CD23">
            <wp:extent cx="5943600" cy="215011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43600" cy="2150110"/>
                    </a:xfrm>
                    <a:prstGeom prst="rect">
                      <a:avLst/>
                    </a:prstGeom>
                  </pic:spPr>
                </pic:pic>
              </a:graphicData>
            </a:graphic>
          </wp:inline>
        </w:drawing>
      </w:r>
    </w:p>
    <w:p w14:paraId="3F43334D" w14:textId="77777777" w:rsidR="00D076BB" w:rsidRDefault="00D076BB" w:rsidP="00AA20A4">
      <w:pPr>
        <w:rPr>
          <w:u w:val="single"/>
        </w:rPr>
      </w:pPr>
      <w:bookmarkStart w:id="47" w:name="_Toc37616169"/>
    </w:p>
    <w:p w14:paraId="339A4865" w14:textId="3ECFA6EA" w:rsidR="00B212EA" w:rsidRPr="00AA20A4" w:rsidRDefault="00B212EA" w:rsidP="00AA20A4">
      <w:pPr>
        <w:rPr>
          <w:u w:val="single"/>
        </w:rPr>
      </w:pPr>
      <w:r w:rsidRPr="00AA20A4">
        <w:rPr>
          <w:u w:val="single"/>
        </w:rPr>
        <w:t>Q5 – Have you seen in person, or sat in an AV?</w:t>
      </w:r>
      <w:bookmarkEnd w:id="47"/>
    </w:p>
    <w:p w14:paraId="40D826DA" w14:textId="43F6D1E6" w:rsidR="00B212EA" w:rsidRDefault="00B212EA" w:rsidP="00D35289">
      <w:pPr>
        <w:rPr>
          <w:rFonts w:eastAsiaTheme="minorHAnsi"/>
        </w:rPr>
      </w:pPr>
      <w:r w:rsidRPr="009D665E">
        <w:rPr>
          <w:rFonts w:eastAsiaTheme="minorHAnsi"/>
        </w:rPr>
        <w:t>A Chi-Squared test was performed on responses to Q5 by gender.</w:t>
      </w:r>
      <w:r w:rsidR="00D35289">
        <w:rPr>
          <w:rFonts w:eastAsiaTheme="minorHAnsi"/>
        </w:rPr>
        <w:t xml:space="preserve">  Men are coded as Group 1, and women as Group 2.  </w:t>
      </w:r>
      <w:r w:rsidR="00D35289" w:rsidRPr="009D665E">
        <w:rPr>
          <w:rFonts w:eastAsiaTheme="minorHAnsi"/>
        </w:rPr>
        <w:t>(</w:t>
      </w:r>
      <w:r w:rsidR="00D35289">
        <w:rPr>
          <w:rFonts w:eastAsiaTheme="minorHAnsi"/>
        </w:rPr>
        <w:t>1</w:t>
      </w:r>
      <w:r w:rsidR="00D35289" w:rsidRPr="009D665E">
        <w:rPr>
          <w:rFonts w:eastAsiaTheme="minorHAnsi"/>
        </w:rPr>
        <w:t>) was used for “</w:t>
      </w:r>
      <w:r w:rsidR="00D35289">
        <w:rPr>
          <w:rFonts w:eastAsiaTheme="minorHAnsi"/>
        </w:rPr>
        <w:t>No</w:t>
      </w:r>
      <w:r w:rsidR="00D35289" w:rsidRPr="009D665E">
        <w:rPr>
          <w:rFonts w:eastAsiaTheme="minorHAnsi"/>
        </w:rPr>
        <w:t>”, (</w:t>
      </w:r>
      <w:r w:rsidR="00D35289">
        <w:rPr>
          <w:rFonts w:eastAsiaTheme="minorHAnsi"/>
        </w:rPr>
        <w:t>2</w:t>
      </w:r>
      <w:r w:rsidR="00D35289" w:rsidRPr="009D665E">
        <w:rPr>
          <w:rFonts w:eastAsiaTheme="minorHAnsi"/>
        </w:rPr>
        <w:t xml:space="preserve">) </w:t>
      </w:r>
      <w:r w:rsidR="00D35289">
        <w:rPr>
          <w:rFonts w:eastAsiaTheme="minorHAnsi"/>
        </w:rPr>
        <w:t>was used for “Yes” and “77” was used to “I don’t know/choose not to answer”.  A p-value of .521 was found at a 95% confidence interval.</w:t>
      </w:r>
    </w:p>
    <w:p w14:paraId="6EDF2FDB" w14:textId="77777777" w:rsidR="00D076BB" w:rsidRPr="009D665E" w:rsidRDefault="00D076BB" w:rsidP="00D35289">
      <w:pPr>
        <w:rPr>
          <w:rFonts w:eastAsiaTheme="minorHAnsi"/>
        </w:rPr>
      </w:pPr>
    </w:p>
    <w:p w14:paraId="081789B2" w14:textId="033BD375" w:rsidR="00014335" w:rsidRPr="00D076BB" w:rsidRDefault="00B212EA" w:rsidP="00D076BB">
      <w:pPr>
        <w:spacing w:line="360" w:lineRule="auto"/>
        <w:rPr>
          <w:rFonts w:eastAsia="Arial"/>
          <w:color w:val="000000" w:themeColor="text1"/>
          <w:lang w:val="en"/>
        </w:rPr>
      </w:pPr>
      <w:r w:rsidRPr="009D665E">
        <w:rPr>
          <w:rFonts w:eastAsia="Arial"/>
          <w:noProof/>
          <w:color w:val="000000" w:themeColor="text1"/>
          <w:lang w:val="en"/>
        </w:rPr>
        <w:drawing>
          <wp:inline distT="0" distB="0" distL="0" distR="0" wp14:anchorId="5945E88A" wp14:editId="69F6EE2A">
            <wp:extent cx="5943600" cy="215011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3600" cy="2150110"/>
                    </a:xfrm>
                    <a:prstGeom prst="rect">
                      <a:avLst/>
                    </a:prstGeom>
                  </pic:spPr>
                </pic:pic>
              </a:graphicData>
            </a:graphic>
          </wp:inline>
        </w:drawing>
      </w:r>
    </w:p>
    <w:p w14:paraId="7A3C2D6A" w14:textId="77777777" w:rsidR="0055495F" w:rsidRDefault="0055495F">
      <w:pPr>
        <w:spacing w:after="160" w:line="259" w:lineRule="auto"/>
        <w:rPr>
          <w:rFonts w:eastAsia="Arial" w:cstheme="majorBidi"/>
          <w:u w:val="single"/>
          <w:lang w:val="en"/>
        </w:rPr>
      </w:pPr>
      <w:bookmarkStart w:id="48" w:name="_Toc37616170"/>
      <w:r>
        <w:br w:type="page"/>
      </w:r>
    </w:p>
    <w:p w14:paraId="0A0A2FEF" w14:textId="00A2A262" w:rsidR="00014335" w:rsidRPr="00AA20A4" w:rsidRDefault="00014335" w:rsidP="00AA20A4">
      <w:pPr>
        <w:rPr>
          <w:u w:val="single"/>
        </w:rPr>
      </w:pPr>
      <w:r w:rsidRPr="00AA20A4">
        <w:rPr>
          <w:u w:val="single"/>
        </w:rPr>
        <w:lastRenderedPageBreak/>
        <w:t>Q8 – Potential benefits</w:t>
      </w:r>
      <w:bookmarkEnd w:id="48"/>
    </w:p>
    <w:p w14:paraId="1CFD3281" w14:textId="356A1991" w:rsidR="00014335" w:rsidRDefault="0055495F" w:rsidP="0055495F">
      <w:pPr>
        <w:rPr>
          <w:rFonts w:eastAsiaTheme="minorHAnsi"/>
        </w:rPr>
      </w:pPr>
      <w:r>
        <w:rPr>
          <w:lang w:val="en"/>
        </w:rPr>
        <w:t xml:space="preserve">A chi-squared test was used for selection </w:t>
      </w:r>
      <w:r w:rsidRPr="0055495F">
        <w:rPr>
          <w:i/>
          <w:iCs/>
          <w:lang w:val="en"/>
        </w:rPr>
        <w:t>b) saving money</w:t>
      </w:r>
      <w:r>
        <w:rPr>
          <w:lang w:val="en"/>
        </w:rPr>
        <w:t xml:space="preserve">.  (0) indicates a “No” selection and (1) indicates a “Yes” selection.  </w:t>
      </w:r>
      <w:r>
        <w:rPr>
          <w:rFonts w:eastAsiaTheme="minorHAnsi"/>
        </w:rPr>
        <w:t>Men are coded as Group 1, and women as Group 2.  A p-value of .002 was found at a 95% confidence interval.</w:t>
      </w:r>
    </w:p>
    <w:p w14:paraId="43A5EF0D" w14:textId="77777777" w:rsidR="00FA5717" w:rsidRPr="009D665E" w:rsidRDefault="00FA5717" w:rsidP="0055495F">
      <w:pPr>
        <w:rPr>
          <w:rFonts w:eastAsia="Arial"/>
          <w:color w:val="00B050"/>
          <w:lang w:val="en"/>
        </w:rPr>
      </w:pPr>
    </w:p>
    <w:p w14:paraId="38874239" w14:textId="77777777" w:rsidR="00014335" w:rsidRPr="009D665E" w:rsidRDefault="00014335" w:rsidP="00014335">
      <w:pPr>
        <w:spacing w:line="360" w:lineRule="auto"/>
        <w:rPr>
          <w:rFonts w:eastAsia="Arial"/>
          <w:color w:val="00B050"/>
          <w:lang w:val="en"/>
        </w:rPr>
      </w:pPr>
      <w:r w:rsidRPr="009D665E">
        <w:rPr>
          <w:rFonts w:eastAsia="Arial"/>
          <w:noProof/>
          <w:color w:val="00B050"/>
          <w:lang w:val="en"/>
        </w:rPr>
        <w:drawing>
          <wp:inline distT="0" distB="0" distL="0" distR="0" wp14:anchorId="3E4EDBB7" wp14:editId="724FC37C">
            <wp:extent cx="5943600" cy="1137920"/>
            <wp:effectExtent l="0" t="0" r="0" b="508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3600" cy="1137920"/>
                    </a:xfrm>
                    <a:prstGeom prst="rect">
                      <a:avLst/>
                    </a:prstGeom>
                  </pic:spPr>
                </pic:pic>
              </a:graphicData>
            </a:graphic>
          </wp:inline>
        </w:drawing>
      </w:r>
    </w:p>
    <w:p w14:paraId="1C5DFF01" w14:textId="011B3201" w:rsidR="00014335" w:rsidRDefault="0055495F" w:rsidP="0055495F">
      <w:pPr>
        <w:rPr>
          <w:rFonts w:eastAsiaTheme="minorHAnsi"/>
        </w:rPr>
      </w:pPr>
      <w:r>
        <w:rPr>
          <w:lang w:val="en"/>
        </w:rPr>
        <w:t xml:space="preserve">A chi-squared test was used for selection </w:t>
      </w:r>
      <w:r w:rsidRPr="0055495F">
        <w:rPr>
          <w:i/>
          <w:iCs/>
          <w:lang w:val="en"/>
        </w:rPr>
        <w:t>d) traveling more efficiently</w:t>
      </w:r>
      <w:r>
        <w:rPr>
          <w:lang w:val="en"/>
        </w:rPr>
        <w:t xml:space="preserve">.  (0) indicates a “No” selection and (1) indicates a “Yes” selection.  </w:t>
      </w:r>
      <w:r>
        <w:rPr>
          <w:rFonts w:eastAsiaTheme="minorHAnsi"/>
        </w:rPr>
        <w:t>Men are coded as Group 1, and women as Group 2.  A p-value of .05 was found at a 95% confidence interval.</w:t>
      </w:r>
    </w:p>
    <w:p w14:paraId="0B59F322" w14:textId="77777777" w:rsidR="00FA5717" w:rsidRPr="009D665E" w:rsidRDefault="00FA5717" w:rsidP="0055495F">
      <w:pPr>
        <w:rPr>
          <w:rFonts w:eastAsia="Arial"/>
          <w:color w:val="00B050"/>
          <w:lang w:val="en"/>
        </w:rPr>
      </w:pPr>
    </w:p>
    <w:p w14:paraId="6C101AB1" w14:textId="3802BCA1" w:rsidR="00014335" w:rsidRPr="0055495F" w:rsidRDefault="00014335" w:rsidP="0055495F">
      <w:pPr>
        <w:spacing w:line="360" w:lineRule="auto"/>
        <w:rPr>
          <w:rFonts w:eastAsia="Arial"/>
          <w:color w:val="00B050"/>
          <w:lang w:val="en"/>
        </w:rPr>
      </w:pPr>
      <w:r w:rsidRPr="009D665E">
        <w:rPr>
          <w:rFonts w:eastAsia="Arial"/>
          <w:noProof/>
          <w:color w:val="00B050"/>
          <w:lang w:val="en"/>
        </w:rPr>
        <w:drawing>
          <wp:inline distT="0" distB="0" distL="0" distR="0" wp14:anchorId="790B5B3D" wp14:editId="43B82247">
            <wp:extent cx="5943600" cy="1391285"/>
            <wp:effectExtent l="0" t="0" r="0" b="571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3600" cy="1391285"/>
                    </a:xfrm>
                    <a:prstGeom prst="rect">
                      <a:avLst/>
                    </a:prstGeom>
                  </pic:spPr>
                </pic:pic>
              </a:graphicData>
            </a:graphic>
          </wp:inline>
        </w:drawing>
      </w:r>
    </w:p>
    <w:p w14:paraId="23986BC4" w14:textId="77777777" w:rsidR="00375FF0" w:rsidRDefault="00375FF0" w:rsidP="0020592D"/>
    <w:p w14:paraId="296AF188" w14:textId="77777777" w:rsidR="00375FF0" w:rsidRPr="00AA20A4" w:rsidRDefault="00375FF0" w:rsidP="00AA20A4">
      <w:pPr>
        <w:rPr>
          <w:u w:val="single"/>
        </w:rPr>
      </w:pPr>
      <w:bookmarkStart w:id="49" w:name="_Toc37616171"/>
      <w:r w:rsidRPr="00AA20A4">
        <w:rPr>
          <w:u w:val="single"/>
        </w:rPr>
        <w:t>Q9 – Potential Risks</w:t>
      </w:r>
      <w:bookmarkEnd w:id="49"/>
    </w:p>
    <w:p w14:paraId="6458D392" w14:textId="3D88DCBA" w:rsidR="0055495F" w:rsidRPr="009D665E" w:rsidRDefault="0055495F" w:rsidP="0055495F">
      <w:pPr>
        <w:rPr>
          <w:rFonts w:eastAsia="Arial"/>
          <w:color w:val="00B050"/>
          <w:lang w:val="en"/>
        </w:rPr>
      </w:pPr>
      <w:r>
        <w:rPr>
          <w:lang w:val="en"/>
        </w:rPr>
        <w:t xml:space="preserve">A chi-squared test was used for selection </w:t>
      </w:r>
      <w:r>
        <w:rPr>
          <w:i/>
          <w:iCs/>
          <w:lang w:val="en"/>
        </w:rPr>
        <w:t>a</w:t>
      </w:r>
      <w:r w:rsidRPr="0055495F">
        <w:rPr>
          <w:i/>
          <w:iCs/>
          <w:lang w:val="en"/>
        </w:rPr>
        <w:t xml:space="preserve">) </w:t>
      </w:r>
      <w:r>
        <w:rPr>
          <w:i/>
          <w:iCs/>
          <w:lang w:val="en"/>
        </w:rPr>
        <w:t>public health declining with people using active transportation</w:t>
      </w:r>
      <w:r>
        <w:rPr>
          <w:lang w:val="en"/>
        </w:rPr>
        <w:t xml:space="preserve">.  (0) indicates a “No” selection and (1) indicates a “Yes” selection.  </w:t>
      </w:r>
      <w:r>
        <w:rPr>
          <w:rFonts w:eastAsiaTheme="minorHAnsi"/>
        </w:rPr>
        <w:t>Men are coded as Group 1, and women as Group 2.  A p-value of .04 was found at a 95% confidence interval.</w:t>
      </w:r>
    </w:p>
    <w:p w14:paraId="05E54399" w14:textId="77777777" w:rsidR="00375FF0" w:rsidRPr="009D665E" w:rsidRDefault="00375FF0" w:rsidP="0055495F">
      <w:pPr>
        <w:rPr>
          <w:rFonts w:eastAsia="Arial"/>
          <w:color w:val="FF0000"/>
          <w:lang w:val="en"/>
        </w:rPr>
      </w:pPr>
    </w:p>
    <w:p w14:paraId="2050F548" w14:textId="038F1234" w:rsidR="00375FF0" w:rsidRPr="0055495F" w:rsidRDefault="00375FF0" w:rsidP="0055495F">
      <w:pPr>
        <w:spacing w:line="360" w:lineRule="auto"/>
        <w:rPr>
          <w:rFonts w:eastAsia="Arial"/>
          <w:color w:val="FF0000"/>
          <w:lang w:val="en"/>
        </w:rPr>
      </w:pPr>
      <w:r w:rsidRPr="009D665E">
        <w:rPr>
          <w:rFonts w:eastAsia="Arial"/>
          <w:noProof/>
          <w:color w:val="FF0000"/>
          <w:lang w:val="en"/>
        </w:rPr>
        <w:drawing>
          <wp:inline distT="0" distB="0" distL="0" distR="0" wp14:anchorId="0E2C23F1" wp14:editId="4E6B9F7B">
            <wp:extent cx="5943600" cy="215011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3600" cy="2150110"/>
                    </a:xfrm>
                    <a:prstGeom prst="rect">
                      <a:avLst/>
                    </a:prstGeom>
                  </pic:spPr>
                </pic:pic>
              </a:graphicData>
            </a:graphic>
          </wp:inline>
        </w:drawing>
      </w:r>
    </w:p>
    <w:p w14:paraId="5CDE81ED" w14:textId="77C5CADF" w:rsidR="00375FF0" w:rsidRDefault="00375FF0" w:rsidP="00375FF0"/>
    <w:p w14:paraId="2E9BF2AF" w14:textId="2FB9F373" w:rsidR="0055495F" w:rsidRDefault="0055495F" w:rsidP="00375FF0"/>
    <w:p w14:paraId="7874C3A4" w14:textId="2C83153C" w:rsidR="0055495F" w:rsidRPr="009D665E" w:rsidRDefault="0055495F" w:rsidP="0055495F">
      <w:pPr>
        <w:rPr>
          <w:rFonts w:eastAsia="Arial"/>
          <w:color w:val="00B050"/>
          <w:lang w:val="en"/>
        </w:rPr>
      </w:pPr>
      <w:r>
        <w:rPr>
          <w:lang w:val="en"/>
        </w:rPr>
        <w:lastRenderedPageBreak/>
        <w:t xml:space="preserve">A chi-squared test was used for selection </w:t>
      </w:r>
      <w:r>
        <w:rPr>
          <w:i/>
          <w:iCs/>
          <w:lang w:val="en"/>
        </w:rPr>
        <w:t>f</w:t>
      </w:r>
      <w:r w:rsidRPr="0055495F">
        <w:rPr>
          <w:i/>
          <w:iCs/>
          <w:lang w:val="en"/>
        </w:rPr>
        <w:t xml:space="preserve">) </w:t>
      </w:r>
      <w:r>
        <w:rPr>
          <w:i/>
          <w:iCs/>
          <w:lang w:val="en"/>
        </w:rPr>
        <w:t xml:space="preserve">technology not working properly all of the time.  </w:t>
      </w:r>
      <w:r>
        <w:rPr>
          <w:lang w:val="en"/>
        </w:rPr>
        <w:t xml:space="preserve">(0) indicates a “No” selection and (1) indicates a “Yes” selection.  </w:t>
      </w:r>
      <w:r>
        <w:rPr>
          <w:rFonts w:eastAsiaTheme="minorHAnsi"/>
        </w:rPr>
        <w:t>Men are coded as Group 1, and women as Group 2.  A p-value of .00 was found at a 95% confidence interval.</w:t>
      </w:r>
    </w:p>
    <w:p w14:paraId="0BBD4E62" w14:textId="77777777" w:rsidR="0055495F" w:rsidRPr="00682984" w:rsidRDefault="0055495F" w:rsidP="00375FF0"/>
    <w:p w14:paraId="5F2B58D5" w14:textId="4263A5BB" w:rsidR="00375FF0" w:rsidRDefault="00375FF0" w:rsidP="00375FF0">
      <w:pPr>
        <w:spacing w:line="360" w:lineRule="auto"/>
        <w:rPr>
          <w:rFonts w:eastAsia="Arial"/>
          <w:color w:val="FF0000"/>
          <w:lang w:val="en"/>
        </w:rPr>
      </w:pPr>
      <w:r w:rsidRPr="009D665E">
        <w:rPr>
          <w:rFonts w:eastAsia="Arial"/>
          <w:noProof/>
          <w:color w:val="FF0000"/>
          <w:lang w:val="en"/>
        </w:rPr>
        <w:drawing>
          <wp:inline distT="0" distB="0" distL="0" distR="0" wp14:anchorId="11D1FDBD" wp14:editId="3FFFFD26">
            <wp:extent cx="5943600" cy="164401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3600" cy="1644015"/>
                    </a:xfrm>
                    <a:prstGeom prst="rect">
                      <a:avLst/>
                    </a:prstGeom>
                  </pic:spPr>
                </pic:pic>
              </a:graphicData>
            </a:graphic>
          </wp:inline>
        </w:drawing>
      </w:r>
    </w:p>
    <w:p w14:paraId="03D9D533" w14:textId="77777777" w:rsidR="00FA5717" w:rsidRPr="009D665E" w:rsidRDefault="00FA5717" w:rsidP="00375FF0">
      <w:pPr>
        <w:spacing w:line="360" w:lineRule="auto"/>
        <w:rPr>
          <w:rFonts w:eastAsia="Arial"/>
          <w:color w:val="FF0000"/>
          <w:lang w:val="en"/>
        </w:rPr>
      </w:pPr>
    </w:p>
    <w:p w14:paraId="53D47D51" w14:textId="7791927B" w:rsidR="0055495F" w:rsidRPr="009D665E" w:rsidRDefault="0055495F" w:rsidP="0055495F">
      <w:pPr>
        <w:rPr>
          <w:rFonts w:eastAsia="Arial"/>
          <w:color w:val="00B050"/>
          <w:lang w:val="en"/>
        </w:rPr>
      </w:pPr>
      <w:r>
        <w:rPr>
          <w:lang w:val="en"/>
        </w:rPr>
        <w:t xml:space="preserve">A chi-squared test was used for selection </w:t>
      </w:r>
      <w:r>
        <w:rPr>
          <w:i/>
          <w:iCs/>
          <w:lang w:val="en"/>
        </w:rPr>
        <w:t>h</w:t>
      </w:r>
      <w:r w:rsidRPr="0055495F">
        <w:rPr>
          <w:i/>
          <w:iCs/>
          <w:lang w:val="en"/>
        </w:rPr>
        <w:t xml:space="preserve">) </w:t>
      </w:r>
      <w:r>
        <w:rPr>
          <w:i/>
          <w:iCs/>
          <w:lang w:val="en"/>
        </w:rPr>
        <w:t xml:space="preserve">AVs being generally unsafe.  </w:t>
      </w:r>
      <w:r>
        <w:rPr>
          <w:lang w:val="en"/>
        </w:rPr>
        <w:t xml:space="preserve">(0) indicates a “No” selection and (1) indicates a “Yes” selection.  </w:t>
      </w:r>
      <w:r>
        <w:rPr>
          <w:rFonts w:eastAsiaTheme="minorHAnsi"/>
        </w:rPr>
        <w:t>Men are coded as Group 1, and women as Group 2.  A p-value of .03 was found at a 95% confidence interval.</w:t>
      </w:r>
    </w:p>
    <w:p w14:paraId="12D2723E" w14:textId="77777777" w:rsidR="0055495F" w:rsidRPr="00682984" w:rsidRDefault="0055495F" w:rsidP="00375FF0">
      <w:pPr>
        <w:rPr>
          <w:rFonts w:eastAsia="Arial"/>
        </w:rPr>
      </w:pPr>
    </w:p>
    <w:p w14:paraId="6FD1E330" w14:textId="77777777" w:rsidR="00375FF0" w:rsidRPr="009D665E" w:rsidRDefault="00375FF0" w:rsidP="00375FF0">
      <w:pPr>
        <w:spacing w:line="360" w:lineRule="auto"/>
        <w:rPr>
          <w:rFonts w:eastAsia="Arial"/>
          <w:color w:val="FF0000"/>
          <w:lang w:val="en"/>
        </w:rPr>
      </w:pPr>
      <w:r w:rsidRPr="009D665E">
        <w:rPr>
          <w:rFonts w:eastAsia="Arial"/>
          <w:noProof/>
          <w:color w:val="FF0000"/>
          <w:lang w:val="en"/>
        </w:rPr>
        <w:drawing>
          <wp:inline distT="0" distB="0" distL="0" distR="0" wp14:anchorId="5A9F6B34" wp14:editId="30E07FE9">
            <wp:extent cx="5943600" cy="1264285"/>
            <wp:effectExtent l="0" t="0" r="0" b="571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3600" cy="1264285"/>
                    </a:xfrm>
                    <a:prstGeom prst="rect">
                      <a:avLst/>
                    </a:prstGeom>
                  </pic:spPr>
                </pic:pic>
              </a:graphicData>
            </a:graphic>
          </wp:inline>
        </w:drawing>
      </w:r>
    </w:p>
    <w:p w14:paraId="276879BC" w14:textId="77777777" w:rsidR="00073522" w:rsidRDefault="00073522" w:rsidP="0020592D"/>
    <w:p w14:paraId="65DE66D6" w14:textId="77777777" w:rsidR="0055495F" w:rsidRDefault="0055495F">
      <w:pPr>
        <w:spacing w:after="160" w:line="259" w:lineRule="auto"/>
        <w:rPr>
          <w:rFonts w:eastAsia="Arial" w:cstheme="majorBidi"/>
          <w:u w:val="single"/>
          <w:lang w:val="en"/>
        </w:rPr>
      </w:pPr>
      <w:bookmarkStart w:id="50" w:name="_Toc37616172"/>
      <w:r>
        <w:br w:type="page"/>
      </w:r>
    </w:p>
    <w:p w14:paraId="6E12DA2A" w14:textId="1AC71B28" w:rsidR="00073522" w:rsidRPr="00AA20A4" w:rsidRDefault="00073522" w:rsidP="00AA20A4">
      <w:pPr>
        <w:rPr>
          <w:u w:val="single"/>
        </w:rPr>
      </w:pPr>
      <w:r w:rsidRPr="00AA20A4">
        <w:rPr>
          <w:u w:val="single"/>
        </w:rPr>
        <w:lastRenderedPageBreak/>
        <w:t>Q10 – How do you feel about AVs in general?</w:t>
      </w:r>
      <w:bookmarkEnd w:id="50"/>
    </w:p>
    <w:p w14:paraId="56D914B2" w14:textId="56D4A5F8" w:rsidR="00073522" w:rsidRDefault="00073522" w:rsidP="00FA7321">
      <w:pPr>
        <w:rPr>
          <w:rFonts w:eastAsia="Arial"/>
          <w:lang w:val="en"/>
        </w:rPr>
      </w:pPr>
      <w:r>
        <w:rPr>
          <w:rFonts w:eastAsia="Arial"/>
          <w:color w:val="000000" w:themeColor="text1"/>
          <w:lang w:val="en"/>
        </w:rPr>
        <w:t>A</w:t>
      </w:r>
      <w:r w:rsidRPr="009D665E">
        <w:rPr>
          <w:rFonts w:eastAsia="Arial"/>
          <w:color w:val="000000" w:themeColor="text1"/>
          <w:lang w:val="en"/>
        </w:rPr>
        <w:t xml:space="preserve"> two-sample T-test </w:t>
      </w:r>
      <w:r>
        <w:rPr>
          <w:rFonts w:eastAsia="Arial"/>
          <w:color w:val="000000" w:themeColor="text1"/>
          <w:lang w:val="en"/>
        </w:rPr>
        <w:t>was used to test</w:t>
      </w:r>
      <w:r w:rsidRPr="009D665E">
        <w:rPr>
          <w:rFonts w:eastAsia="Arial"/>
          <w:color w:val="000000" w:themeColor="text1"/>
          <w:lang w:val="en"/>
        </w:rPr>
        <w:t xml:space="preserve"> the variance in responses for Q10 by gender.  </w:t>
      </w:r>
      <w:r w:rsidRPr="009D665E">
        <w:rPr>
          <w:rFonts w:eastAsiaTheme="minorHAnsi"/>
        </w:rPr>
        <w:t>In order to analyze properly, each ordinal categorical response</w:t>
      </w:r>
      <w:r w:rsidRPr="009D665E">
        <w:rPr>
          <w:rFonts w:eastAsiaTheme="minorHAnsi"/>
          <w:color w:val="FF0000"/>
        </w:rPr>
        <w:t xml:space="preserve"> </w:t>
      </w:r>
      <w:r w:rsidRPr="009D665E">
        <w:rPr>
          <w:rFonts w:eastAsiaTheme="minorHAnsi"/>
        </w:rPr>
        <w:t xml:space="preserve">was coded.  Numerical value (5) was used for “strongly positive”, value (4) for “moderately positive”, value (3) for “neutral”, value (2) for “moderately negative”, and value (1) for “strongly negative”.  </w:t>
      </w:r>
      <w:r>
        <w:rPr>
          <w:rFonts w:eastAsia="Arial"/>
          <w:lang w:val="en"/>
        </w:rPr>
        <w:t xml:space="preserve">Men are coded as </w:t>
      </w:r>
      <w:r w:rsidR="00FA7321">
        <w:rPr>
          <w:rFonts w:eastAsia="Arial"/>
          <w:lang w:val="en"/>
        </w:rPr>
        <w:t xml:space="preserve">Group </w:t>
      </w:r>
      <w:r>
        <w:rPr>
          <w:rFonts w:eastAsia="Arial"/>
          <w:lang w:val="en"/>
        </w:rPr>
        <w:t xml:space="preserve">“1”, women as </w:t>
      </w:r>
      <w:r w:rsidR="00FA7321">
        <w:rPr>
          <w:rFonts w:eastAsia="Arial"/>
          <w:lang w:val="en"/>
        </w:rPr>
        <w:t xml:space="preserve">Group </w:t>
      </w:r>
      <w:r>
        <w:rPr>
          <w:rFonts w:eastAsia="Arial"/>
          <w:lang w:val="en"/>
        </w:rPr>
        <w:t xml:space="preserve">“2”.  </w:t>
      </w:r>
    </w:p>
    <w:p w14:paraId="36F00DE3" w14:textId="77777777" w:rsidR="00FA5717" w:rsidRPr="00FA7321" w:rsidRDefault="00FA5717" w:rsidP="00FA7321">
      <w:pPr>
        <w:rPr>
          <w:rFonts w:eastAsia="Arial"/>
          <w:lang w:val="en"/>
        </w:rPr>
      </w:pPr>
    </w:p>
    <w:p w14:paraId="08FD8F2A" w14:textId="77777777" w:rsidR="00EF5534" w:rsidRDefault="00073522" w:rsidP="00EF5534">
      <w:pPr>
        <w:spacing w:after="160" w:line="360" w:lineRule="auto"/>
        <w:rPr>
          <w:rFonts w:eastAsia="Arial"/>
          <w:color w:val="000000" w:themeColor="text1"/>
          <w:lang w:val="en"/>
        </w:rPr>
      </w:pPr>
      <w:r w:rsidRPr="009D665E">
        <w:rPr>
          <w:rFonts w:eastAsia="Arial"/>
          <w:noProof/>
          <w:color w:val="000000" w:themeColor="text1"/>
          <w:lang w:val="en"/>
        </w:rPr>
        <w:drawing>
          <wp:inline distT="0" distB="0" distL="0" distR="0" wp14:anchorId="7759E3EC" wp14:editId="4E89C6B3">
            <wp:extent cx="5943600" cy="215011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3600" cy="2150110"/>
                    </a:xfrm>
                    <a:prstGeom prst="rect">
                      <a:avLst/>
                    </a:prstGeom>
                  </pic:spPr>
                </pic:pic>
              </a:graphicData>
            </a:graphic>
          </wp:inline>
        </w:drawing>
      </w:r>
    </w:p>
    <w:p w14:paraId="5C7E9756" w14:textId="77777777" w:rsidR="00EF5534" w:rsidRDefault="00EF5534" w:rsidP="00EF5534">
      <w:pPr>
        <w:pStyle w:val="Heading2"/>
      </w:pPr>
      <w:bookmarkStart w:id="51" w:name="_Toc45481829"/>
      <w:r>
        <w:t>Age</w:t>
      </w:r>
      <w:bookmarkEnd w:id="51"/>
    </w:p>
    <w:p w14:paraId="366A512E" w14:textId="7F80A903" w:rsidR="00AC76C0" w:rsidRPr="00EF5534" w:rsidRDefault="00AC76C0" w:rsidP="00EF5534">
      <w:pPr>
        <w:pStyle w:val="Heading2"/>
      </w:pPr>
    </w:p>
    <w:p w14:paraId="3A65B006" w14:textId="38086DD5" w:rsidR="00AC76C0" w:rsidRPr="00AA20A4" w:rsidRDefault="00AC76C0" w:rsidP="00AA20A4">
      <w:pPr>
        <w:rPr>
          <w:u w:val="single"/>
        </w:rPr>
      </w:pPr>
      <w:r w:rsidRPr="00AA20A4">
        <w:rPr>
          <w:u w:val="single"/>
        </w:rPr>
        <w:t>Q4 – How much do you feel you know about AVs?</w:t>
      </w:r>
    </w:p>
    <w:p w14:paraId="45AAEC93" w14:textId="32517B6F" w:rsidR="00AC76C0" w:rsidRDefault="00AC76C0" w:rsidP="0020592D">
      <w:pPr>
        <w:rPr>
          <w:rFonts w:eastAsiaTheme="minorHAnsi"/>
        </w:rPr>
      </w:pPr>
      <w:r w:rsidRPr="009D665E">
        <w:rPr>
          <w:rFonts w:eastAsiaTheme="minorHAnsi"/>
        </w:rPr>
        <w:t>In order to analyze, each ordinal categorical response</w:t>
      </w:r>
      <w:r w:rsidRPr="009D665E">
        <w:rPr>
          <w:rFonts w:eastAsiaTheme="minorHAnsi"/>
          <w:color w:val="FF0000"/>
        </w:rPr>
        <w:t xml:space="preserve"> </w:t>
      </w:r>
      <w:r w:rsidRPr="009D665E">
        <w:rPr>
          <w:rFonts w:eastAsiaTheme="minorHAnsi"/>
        </w:rPr>
        <w:t>was coded.</w:t>
      </w:r>
      <w:r>
        <w:rPr>
          <w:rFonts w:eastAsiaTheme="minorHAnsi"/>
        </w:rPr>
        <w:t xml:space="preserve">  </w:t>
      </w:r>
      <w:r w:rsidRPr="009D665E">
        <w:rPr>
          <w:rFonts w:eastAsiaTheme="minorHAnsi"/>
        </w:rPr>
        <w:t>Numerical value</w:t>
      </w:r>
      <w:r>
        <w:rPr>
          <w:rFonts w:eastAsiaTheme="minorHAnsi"/>
        </w:rPr>
        <w:t xml:space="preserve">s were used to value each possible response.  </w:t>
      </w:r>
      <w:r w:rsidRPr="009D665E">
        <w:rPr>
          <w:rFonts w:eastAsiaTheme="minorHAnsi"/>
        </w:rPr>
        <w:t>(5) was used for “a lot”, value (4) for “a fair amount”, value (3) for “I have some knowledge”, value (2) for “a little”, and value (1) for “nothing”.</w:t>
      </w:r>
      <w:r>
        <w:rPr>
          <w:rFonts w:eastAsiaTheme="minorHAnsi"/>
        </w:rPr>
        <w:t xml:space="preserve">  Age categories were classified as the following: (1) 18-24, (2) 25-34, (3) 35-44, (4) 45-54, (5) 55-64, (6) 65+.  </w:t>
      </w:r>
      <w:r w:rsidRPr="009D665E">
        <w:rPr>
          <w:rFonts w:eastAsiaTheme="minorHAnsi"/>
        </w:rPr>
        <w:t xml:space="preserve">A </w:t>
      </w:r>
      <w:r>
        <w:rPr>
          <w:rFonts w:eastAsiaTheme="minorHAnsi"/>
        </w:rPr>
        <w:t>one-way ANOVA</w:t>
      </w:r>
      <w:r w:rsidRPr="009D665E">
        <w:rPr>
          <w:rFonts w:eastAsiaTheme="minorHAnsi"/>
        </w:rPr>
        <w:t xml:space="preserve"> was performed on responses to Q4 by </w:t>
      </w:r>
      <w:r>
        <w:rPr>
          <w:rFonts w:eastAsiaTheme="minorHAnsi"/>
        </w:rPr>
        <w:t>age categories</w:t>
      </w:r>
      <w:r w:rsidRPr="009D665E">
        <w:rPr>
          <w:rFonts w:eastAsiaTheme="minorHAnsi"/>
        </w:rPr>
        <w:t xml:space="preserve">. </w:t>
      </w:r>
    </w:p>
    <w:p w14:paraId="7AF90D1D" w14:textId="77777777" w:rsidR="00FA5717" w:rsidRPr="00AC76C0" w:rsidRDefault="00FA5717" w:rsidP="0020592D">
      <w:pPr>
        <w:rPr>
          <w:rFonts w:eastAsiaTheme="minorHAnsi"/>
        </w:rPr>
      </w:pPr>
    </w:p>
    <w:p w14:paraId="4BED10E7" w14:textId="03D83A6C" w:rsidR="2F099DD8" w:rsidRDefault="00073522" w:rsidP="0020592D">
      <w:pPr>
        <w:rPr>
          <w:rFonts w:eastAsiaTheme="minorHAnsi"/>
          <w:noProof/>
        </w:rPr>
      </w:pPr>
      <w:r w:rsidRPr="009D665E">
        <w:rPr>
          <w:rFonts w:eastAsiaTheme="minorHAnsi"/>
          <w:noProof/>
        </w:rPr>
        <w:drawing>
          <wp:inline distT="0" distB="0" distL="0" distR="0" wp14:anchorId="4ECC3A20" wp14:editId="395EC5D4">
            <wp:extent cx="5943600" cy="265557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3600" cy="2655570"/>
                    </a:xfrm>
                    <a:prstGeom prst="rect">
                      <a:avLst/>
                    </a:prstGeom>
                  </pic:spPr>
                </pic:pic>
              </a:graphicData>
            </a:graphic>
          </wp:inline>
        </w:drawing>
      </w:r>
      <w:r w:rsidR="008E15AA" w:rsidRPr="009D665E">
        <w:fldChar w:fldCharType="begin"/>
      </w:r>
      <w:r w:rsidR="008E15AA" w:rsidRPr="009D665E">
        <w:instrText xml:space="preserve"> ADDIN EN.REFLIST </w:instrText>
      </w:r>
      <w:r w:rsidR="008E15AA" w:rsidRPr="009D665E">
        <w:fldChar w:fldCharType="end"/>
      </w:r>
    </w:p>
    <w:p w14:paraId="19460400" w14:textId="5E067A69" w:rsidR="00073522" w:rsidRPr="00073522" w:rsidRDefault="00073522" w:rsidP="00073522"/>
    <w:p w14:paraId="1902F51F" w14:textId="21826EB8" w:rsidR="00AC76C0" w:rsidRDefault="00AC76C0" w:rsidP="00073522"/>
    <w:p w14:paraId="2DC9FC27" w14:textId="77777777" w:rsidR="00AC76C0" w:rsidRPr="00AA20A4" w:rsidRDefault="00AC76C0" w:rsidP="00AA20A4">
      <w:pPr>
        <w:rPr>
          <w:u w:val="single"/>
        </w:rPr>
      </w:pPr>
      <w:r w:rsidRPr="00AA20A4">
        <w:rPr>
          <w:u w:val="single"/>
        </w:rPr>
        <w:lastRenderedPageBreak/>
        <w:t>Q10 – How do you feel about AVs in general?</w:t>
      </w:r>
    </w:p>
    <w:p w14:paraId="225F94C6" w14:textId="47DB21FB" w:rsidR="00FA5717" w:rsidRPr="00AC76C0" w:rsidRDefault="00AC76C0" w:rsidP="00073522">
      <w:pPr>
        <w:rPr>
          <w:rFonts w:eastAsiaTheme="minorHAnsi"/>
        </w:rPr>
      </w:pPr>
      <w:r>
        <w:rPr>
          <w:rFonts w:eastAsiaTheme="minorHAnsi"/>
        </w:rPr>
        <w:t xml:space="preserve">The same one-way ANOVA test was used to test differences in age categories.  </w:t>
      </w:r>
      <w:r w:rsidRPr="009D665E">
        <w:rPr>
          <w:rFonts w:eastAsiaTheme="minorHAnsi"/>
        </w:rPr>
        <w:t>5) was used for “a lot”, value (4) for “a fair amount”, value (3) for “I have some knowledge”, value (2) for “a little”, and value (1) for “nothing”.</w:t>
      </w:r>
      <w:r>
        <w:rPr>
          <w:rFonts w:eastAsiaTheme="minorHAnsi"/>
        </w:rPr>
        <w:t xml:space="preserve">  Age categories were classified as the following: (1) 18-24, (2) 25-34, (3) 35-44, (4) 45-54, (5) 55-64, (6) 65+.  </w:t>
      </w:r>
      <w:r w:rsidRPr="009D665E">
        <w:rPr>
          <w:rFonts w:eastAsiaTheme="minorHAnsi"/>
        </w:rPr>
        <w:t xml:space="preserve">A </w:t>
      </w:r>
      <w:r>
        <w:rPr>
          <w:rFonts w:eastAsiaTheme="minorHAnsi"/>
        </w:rPr>
        <w:t>one-way ANOVA</w:t>
      </w:r>
      <w:r w:rsidRPr="009D665E">
        <w:rPr>
          <w:rFonts w:eastAsiaTheme="minorHAnsi"/>
        </w:rPr>
        <w:t xml:space="preserve"> was performed on responses to Q4 by </w:t>
      </w:r>
      <w:r>
        <w:rPr>
          <w:rFonts w:eastAsiaTheme="minorHAnsi"/>
        </w:rPr>
        <w:t>age categories</w:t>
      </w:r>
      <w:r w:rsidRPr="009D665E">
        <w:rPr>
          <w:rFonts w:eastAsiaTheme="minorHAnsi"/>
        </w:rPr>
        <w:t xml:space="preserve">. </w:t>
      </w:r>
    </w:p>
    <w:p w14:paraId="449858BD" w14:textId="4D65459B" w:rsidR="00073522" w:rsidRPr="00FA5717" w:rsidRDefault="00373A0F" w:rsidP="00073522">
      <w:r w:rsidRPr="009D665E">
        <w:rPr>
          <w:rFonts w:eastAsiaTheme="minorHAnsi"/>
          <w:noProof/>
        </w:rPr>
        <w:drawing>
          <wp:inline distT="0" distB="0" distL="0" distR="0" wp14:anchorId="7623A7CB" wp14:editId="6A3BC5DE">
            <wp:extent cx="5943600" cy="29083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943600" cy="2908300"/>
                    </a:xfrm>
                    <a:prstGeom prst="rect">
                      <a:avLst/>
                    </a:prstGeom>
                  </pic:spPr>
                </pic:pic>
              </a:graphicData>
            </a:graphic>
          </wp:inline>
        </w:drawing>
      </w:r>
    </w:p>
    <w:p w14:paraId="6A552510" w14:textId="77777777" w:rsidR="00FA5717" w:rsidRDefault="00FA5717" w:rsidP="00AA20A4">
      <w:pPr>
        <w:rPr>
          <w:u w:val="single"/>
        </w:rPr>
      </w:pPr>
    </w:p>
    <w:p w14:paraId="1964BBCC" w14:textId="588B1298" w:rsidR="00AC76C0" w:rsidRPr="00AA20A4" w:rsidRDefault="00AC76C0" w:rsidP="00AA20A4">
      <w:pPr>
        <w:rPr>
          <w:u w:val="single"/>
        </w:rPr>
      </w:pPr>
      <w:r w:rsidRPr="00AA20A4">
        <w:rPr>
          <w:u w:val="single"/>
        </w:rPr>
        <w:t>Q24 – How much do you personally enjoy driving?</w:t>
      </w:r>
    </w:p>
    <w:p w14:paraId="34D1BDD0" w14:textId="3F0184C4" w:rsidR="00AC76C0" w:rsidRDefault="00AC76C0" w:rsidP="00073522">
      <w:pPr>
        <w:rPr>
          <w:rFonts w:eastAsiaTheme="minorHAnsi"/>
        </w:rPr>
      </w:pPr>
      <w:r>
        <w:rPr>
          <w:rFonts w:eastAsiaTheme="minorHAnsi"/>
        </w:rPr>
        <w:t xml:space="preserve">The same one-way ANOVA test was used to test differences in age categories.  </w:t>
      </w:r>
      <w:r w:rsidRPr="009D665E">
        <w:rPr>
          <w:rFonts w:eastAsiaTheme="minorHAnsi"/>
        </w:rPr>
        <w:t>5) was used for “a lot”, value (4) for “a fair amount”, value (3) for “I have some knowledge”, value (2) for “a little”, and value (1) for “nothing”.</w:t>
      </w:r>
      <w:r>
        <w:rPr>
          <w:rFonts w:eastAsiaTheme="minorHAnsi"/>
        </w:rPr>
        <w:t xml:space="preserve">  Age categories were classified as the following: (1) 18-24, (2) 25-34, (3) 35-44, (4) 45-54, (5) 55-64, (6) 65+.  </w:t>
      </w:r>
      <w:r w:rsidRPr="009D665E">
        <w:rPr>
          <w:rFonts w:eastAsiaTheme="minorHAnsi"/>
        </w:rPr>
        <w:t xml:space="preserve">A </w:t>
      </w:r>
      <w:r>
        <w:rPr>
          <w:rFonts w:eastAsiaTheme="minorHAnsi"/>
        </w:rPr>
        <w:t>one-way ANOVA</w:t>
      </w:r>
      <w:r w:rsidRPr="009D665E">
        <w:rPr>
          <w:rFonts w:eastAsiaTheme="minorHAnsi"/>
        </w:rPr>
        <w:t xml:space="preserve"> was performed on responses to Q4 by </w:t>
      </w:r>
      <w:r>
        <w:rPr>
          <w:rFonts w:eastAsiaTheme="minorHAnsi"/>
        </w:rPr>
        <w:t>age categories</w:t>
      </w:r>
      <w:r w:rsidRPr="009D665E">
        <w:rPr>
          <w:rFonts w:eastAsiaTheme="minorHAnsi"/>
        </w:rPr>
        <w:t xml:space="preserve">. </w:t>
      </w:r>
    </w:p>
    <w:p w14:paraId="4CA1B6F3" w14:textId="6CC18F44" w:rsidR="00073522" w:rsidRPr="00FA5717" w:rsidRDefault="00373A0F" w:rsidP="00FA5717">
      <w:pPr>
        <w:rPr>
          <w:rFonts w:eastAsiaTheme="minorHAnsi"/>
          <w:noProof/>
        </w:rPr>
      </w:pPr>
      <w:r w:rsidRPr="009D665E">
        <w:rPr>
          <w:rFonts w:eastAsiaTheme="minorHAnsi"/>
          <w:noProof/>
          <w:color w:val="C00000"/>
        </w:rPr>
        <w:drawing>
          <wp:inline distT="0" distB="0" distL="0" distR="0" wp14:anchorId="41F518CC" wp14:editId="540E522F">
            <wp:extent cx="5943600" cy="29083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943600" cy="2908300"/>
                    </a:xfrm>
                    <a:prstGeom prst="rect">
                      <a:avLst/>
                    </a:prstGeom>
                  </pic:spPr>
                </pic:pic>
              </a:graphicData>
            </a:graphic>
          </wp:inline>
        </w:drawing>
      </w:r>
    </w:p>
    <w:sectPr w:rsidR="00073522" w:rsidRPr="00FA5717" w:rsidSect="00E91EDB">
      <w:headerReference w:type="default" r:id="rId34"/>
      <w:footerReference w:type="even" r:id="rId35"/>
      <w:footerReference w:type="default" r:id="rId36"/>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EFC709" w14:textId="77777777" w:rsidR="00703EF9" w:rsidRDefault="00703EF9" w:rsidP="000F01B2">
      <w:r>
        <w:separator/>
      </w:r>
    </w:p>
  </w:endnote>
  <w:endnote w:type="continuationSeparator" w:id="0">
    <w:p w14:paraId="61F1ACC3" w14:textId="77777777" w:rsidR="00703EF9" w:rsidRDefault="00703EF9" w:rsidP="000F01B2">
      <w:r>
        <w:continuationSeparator/>
      </w:r>
    </w:p>
  </w:endnote>
  <w:endnote w:type="continuationNotice" w:id="1">
    <w:p w14:paraId="5ECBFB66" w14:textId="77777777" w:rsidR="00703EF9" w:rsidRDefault="00703EF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85053094"/>
      <w:docPartObj>
        <w:docPartGallery w:val="Page Numbers (Bottom of Page)"/>
        <w:docPartUnique/>
      </w:docPartObj>
    </w:sdtPr>
    <w:sdtEndPr>
      <w:rPr>
        <w:rStyle w:val="PageNumber"/>
      </w:rPr>
    </w:sdtEndPr>
    <w:sdtContent>
      <w:p w14:paraId="6C9288E1" w14:textId="4C8977BF" w:rsidR="00DD3255" w:rsidRDefault="00DD3255" w:rsidP="0049625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D3A9C7F" w14:textId="77777777" w:rsidR="00DD3255" w:rsidRDefault="00DD3255" w:rsidP="00925BE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2025087409"/>
      <w:docPartObj>
        <w:docPartGallery w:val="Page Numbers (Bottom of Page)"/>
        <w:docPartUnique/>
      </w:docPartObj>
    </w:sdtPr>
    <w:sdtEndPr>
      <w:rPr>
        <w:rStyle w:val="PageNumber"/>
      </w:rPr>
    </w:sdtEndPr>
    <w:sdtContent>
      <w:p w14:paraId="23689B6C" w14:textId="501C6A99" w:rsidR="00DD3255" w:rsidRDefault="00DD3255" w:rsidP="0049625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01EA9E6" w14:textId="77777777" w:rsidR="00DD3255" w:rsidRDefault="00DD3255" w:rsidP="00925BE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8571E0" w14:textId="77777777" w:rsidR="00703EF9" w:rsidRDefault="00703EF9" w:rsidP="000F01B2">
      <w:r>
        <w:separator/>
      </w:r>
    </w:p>
  </w:footnote>
  <w:footnote w:type="continuationSeparator" w:id="0">
    <w:p w14:paraId="5E2C317B" w14:textId="77777777" w:rsidR="00703EF9" w:rsidRDefault="00703EF9" w:rsidP="000F01B2">
      <w:r>
        <w:continuationSeparator/>
      </w:r>
    </w:p>
  </w:footnote>
  <w:footnote w:type="continuationNotice" w:id="1">
    <w:p w14:paraId="3AEDBD44" w14:textId="77777777" w:rsidR="00703EF9" w:rsidRDefault="00703EF9"/>
  </w:footnote>
  <w:footnote w:id="2">
    <w:p w14:paraId="0259DFD1" w14:textId="77777777" w:rsidR="00DD3255" w:rsidRDefault="00DD3255" w:rsidP="00A07A28">
      <w:r w:rsidRPr="009A2587">
        <w:rPr>
          <w:rStyle w:val="FootnoteReference"/>
        </w:rPr>
        <w:t>[</w:t>
      </w:r>
      <w:r w:rsidRPr="009A2587">
        <w:rPr>
          <w:rStyle w:val="FootnoteReference"/>
        </w:rPr>
        <w:footnoteRef/>
      </w:r>
      <w:r w:rsidRPr="009A2587">
        <w:rPr>
          <w:rStyle w:val="FootnoteReference"/>
        </w:rPr>
        <w:t>]</w:t>
      </w:r>
      <w:r>
        <w:t xml:space="preserve"> </w:t>
      </w:r>
      <w:r w:rsidRPr="00A07A28">
        <w:t>Skeete, Jean-Paul. (2018). Level 5 autonomy, the new of disruption in road transport.  Retrieved from:</w:t>
      </w:r>
    </w:p>
    <w:p w14:paraId="5C7F537E" w14:textId="03DC607E" w:rsidR="00DD3255" w:rsidRPr="00A07A28" w:rsidRDefault="00703EF9" w:rsidP="00A07A28">
      <w:hyperlink r:id="rId1" w:history="1">
        <w:r w:rsidR="00DD3255">
          <w:rPr>
            <w:rStyle w:val="Hyperlink"/>
          </w:rPr>
          <w:t>https://www.sciencedirect.com/science/article/pii/S0040162517314737</w:t>
        </w:r>
      </w:hyperlink>
    </w:p>
  </w:footnote>
  <w:footnote w:id="3">
    <w:p w14:paraId="54E26AB4" w14:textId="7083A045" w:rsidR="00DD3255" w:rsidRPr="00A07A28" w:rsidRDefault="00DD3255" w:rsidP="00A07A28">
      <w:r w:rsidRPr="00A07A28">
        <w:rPr>
          <w:rStyle w:val="FootnoteReference"/>
        </w:rPr>
        <w:t>[</w:t>
      </w:r>
      <w:r w:rsidRPr="00A07A28">
        <w:rPr>
          <w:rStyle w:val="FootnoteReference"/>
        </w:rPr>
        <w:footnoteRef/>
      </w:r>
      <w:r w:rsidRPr="00A07A28">
        <w:rPr>
          <w:rStyle w:val="FootnoteReference"/>
        </w:rPr>
        <w:t>]</w:t>
      </w:r>
      <w:r w:rsidRPr="00A07A28">
        <w:t xml:space="preserve"> Bansal, Prateek; </w:t>
      </w:r>
      <w:r w:rsidRPr="00A07A28">
        <w:t xml:space="preserve">Kockelman, Kara; Singh, Amit. (2016). Assessing public opinions of and interest in new vehicle technologies: An Austin perspective.  Retrieved from: </w:t>
      </w:r>
      <w:hyperlink r:id="rId2" w:history="1">
        <w:r w:rsidRPr="00A07A28">
          <w:rPr>
            <w:rStyle w:val="Hyperlink"/>
          </w:rPr>
          <w:t>https://www.caee.utexas.edu/prof/kockelman/public_html/TRB16NewTechsAustin.pdf</w:t>
        </w:r>
      </w:hyperlink>
    </w:p>
  </w:footnote>
  <w:footnote w:id="4">
    <w:p w14:paraId="6EC26274" w14:textId="0C66605E" w:rsidR="000844F4" w:rsidRPr="000844F4" w:rsidRDefault="000844F4" w:rsidP="000844F4">
      <w:r w:rsidRPr="000844F4">
        <w:rPr>
          <w:rStyle w:val="FootnoteReference"/>
        </w:rPr>
        <w:t>[</w:t>
      </w:r>
      <w:r w:rsidRPr="000844F4">
        <w:rPr>
          <w:rStyle w:val="FootnoteReference"/>
        </w:rPr>
        <w:footnoteRef/>
      </w:r>
      <w:r w:rsidRPr="000844F4">
        <w:rPr>
          <w:rStyle w:val="FootnoteReference"/>
        </w:rPr>
        <w:t>]</w:t>
      </w:r>
      <w:r w:rsidRPr="000844F4">
        <w:t xml:space="preserve"> ibid</w:t>
      </w:r>
    </w:p>
  </w:footnote>
  <w:footnote w:id="5">
    <w:p w14:paraId="207F11E6" w14:textId="4EA3BBD9" w:rsidR="00DD3255" w:rsidRPr="00A07A28" w:rsidRDefault="00DD3255" w:rsidP="00A07A28">
      <w:r w:rsidRPr="00A07A28">
        <w:rPr>
          <w:rStyle w:val="FootnoteReference"/>
        </w:rPr>
        <w:t>[</w:t>
      </w:r>
      <w:r w:rsidRPr="00A07A28">
        <w:rPr>
          <w:rStyle w:val="FootnoteReference"/>
        </w:rPr>
        <w:footnoteRef/>
      </w:r>
      <w:r w:rsidRPr="00A07A28">
        <w:rPr>
          <w:rStyle w:val="FootnoteReference"/>
        </w:rPr>
        <w:t>]</w:t>
      </w:r>
      <w:r w:rsidRPr="00A07A28">
        <w:t xml:space="preserve"> </w:t>
      </w:r>
      <w:r w:rsidRPr="00A07A28">
        <w:t xml:space="preserve">Nordhoff, Sina; Winter de, Joost; Kyriakidis, Miltos; et al. (2018). Acceptance of Driverless Vehicles: Results from a Large Cross-National Questionnaire Study.  Retrieved from: </w:t>
      </w:r>
      <w:hyperlink r:id="rId3" w:history="1">
        <w:r w:rsidRPr="00A07A28">
          <w:rPr>
            <w:rStyle w:val="Hyperlink"/>
          </w:rPr>
          <w:t>https://www.researchgate.net/publication/323907099_Acceptance_of_Driverless_Vehicles_Results_from_a_Large_Cross-National_Questionnaire_Study</w:t>
        </w:r>
      </w:hyperlink>
    </w:p>
  </w:footnote>
  <w:footnote w:id="6">
    <w:p w14:paraId="1EB5CEBF" w14:textId="5DB39451" w:rsidR="00DD3255" w:rsidRPr="00A07A28" w:rsidRDefault="00DD3255" w:rsidP="00A07A28">
      <w:r w:rsidRPr="00A07A28">
        <w:rPr>
          <w:rStyle w:val="FootnoteReference"/>
        </w:rPr>
        <w:t>[</w:t>
      </w:r>
      <w:r w:rsidRPr="00A07A28">
        <w:rPr>
          <w:rStyle w:val="FootnoteReference"/>
        </w:rPr>
        <w:footnoteRef/>
      </w:r>
      <w:r w:rsidRPr="00A07A28">
        <w:rPr>
          <w:rStyle w:val="FootnoteReference"/>
        </w:rPr>
        <w:t xml:space="preserve">] </w:t>
      </w:r>
      <w:r w:rsidRPr="00A07A28">
        <w:t xml:space="preserve">Reimer, Bryan. (2014). Driver Assistance Systems and the Transition to Automated Vehicles: A Path to Increase Older Adult Safety and Mobility?  Retrieved from: </w:t>
      </w:r>
      <w:hyperlink r:id="rId4" w:history="1">
        <w:r w:rsidRPr="00A07A28">
          <w:rPr>
            <w:rStyle w:val="Hyperlink"/>
          </w:rPr>
          <w:t>https://www.researchgate.net/publication/270441446_Driver_Assistance_Systems_and_the_Transition_to_Automated_Vehicles_A_Path_to_Increase_Older_Adult_Safety_and_Mobility</w:t>
        </w:r>
      </w:hyperlink>
    </w:p>
  </w:footnote>
  <w:footnote w:id="7">
    <w:p w14:paraId="40AE03DF" w14:textId="3B2FDD0C" w:rsidR="00DD3255" w:rsidRPr="00A07A28" w:rsidRDefault="00DD3255" w:rsidP="00A07A28">
      <w:r w:rsidRPr="00A07A28">
        <w:rPr>
          <w:rStyle w:val="FootnoteReference"/>
        </w:rPr>
        <w:t>[</w:t>
      </w:r>
      <w:r w:rsidRPr="00A07A28">
        <w:rPr>
          <w:rStyle w:val="FootnoteReference"/>
        </w:rPr>
        <w:footnoteRef/>
      </w:r>
      <w:r w:rsidRPr="00A07A28">
        <w:rPr>
          <w:rStyle w:val="FootnoteReference"/>
        </w:rPr>
        <w:t>]</w:t>
      </w:r>
      <w:r w:rsidRPr="00A07A28">
        <w:t xml:space="preserve"> </w:t>
      </w:r>
      <w:r w:rsidRPr="00A07A28">
        <w:t xml:space="preserve">Fagnant, Daniel; Kockelman, Kara. (2016). Dynamic </w:t>
      </w:r>
      <w:r w:rsidRPr="00A07A28">
        <w:t xml:space="preserve">ride-sharing and fleet sizing for a system of shared autonomous vehicles in Austin, Texas.  Retrieved from: </w:t>
      </w:r>
      <w:hyperlink r:id="rId5" w:history="1">
        <w:r w:rsidRPr="00A07A28">
          <w:rPr>
            <w:rStyle w:val="Hyperlink"/>
          </w:rPr>
          <w:t>https://www.caee.utexas.edu/prof/kockelman/public_html/TRB15SAVswithDRSinAustin.pdf</w:t>
        </w:r>
      </w:hyperlink>
    </w:p>
  </w:footnote>
  <w:footnote w:id="8">
    <w:p w14:paraId="7D0F2C99" w14:textId="1112EAE7" w:rsidR="00DD3255" w:rsidRPr="00A07A28" w:rsidRDefault="00DD3255" w:rsidP="00A07A28">
      <w:r w:rsidRPr="00A07A28">
        <w:rPr>
          <w:rStyle w:val="FootnoteReference"/>
        </w:rPr>
        <w:t>[</w:t>
      </w:r>
      <w:r w:rsidRPr="00A07A28">
        <w:rPr>
          <w:rStyle w:val="FootnoteReference"/>
        </w:rPr>
        <w:footnoteRef/>
      </w:r>
      <w:r w:rsidRPr="00A07A28">
        <w:rPr>
          <w:rStyle w:val="FootnoteReference"/>
        </w:rPr>
        <w:t xml:space="preserve">] </w:t>
      </w:r>
      <w:r w:rsidRPr="00A07A28">
        <w:t xml:space="preserve">Crute, Jeremy; Riggs, William; Chapin, Timothy; Stevens, Lindsay. (2018). Planning for Autonomous Mobility. Retrieved from: </w:t>
      </w:r>
      <w:hyperlink r:id="rId6" w:history="1">
        <w:r w:rsidRPr="00A07A28">
          <w:rPr>
            <w:rStyle w:val="Hyperlink"/>
          </w:rPr>
          <w:t>https://www.planning.org/publications/report/9157605/</w:t>
        </w:r>
      </w:hyperlink>
    </w:p>
  </w:footnote>
  <w:footnote w:id="9">
    <w:p w14:paraId="4B37C045" w14:textId="6D396739" w:rsidR="000844F4" w:rsidRPr="000844F4" w:rsidRDefault="000844F4" w:rsidP="000844F4">
      <w:r w:rsidRPr="000844F4">
        <w:rPr>
          <w:rStyle w:val="FootnoteReference"/>
        </w:rPr>
        <w:t>[</w:t>
      </w:r>
      <w:r w:rsidRPr="000844F4">
        <w:rPr>
          <w:rStyle w:val="FootnoteReference"/>
        </w:rPr>
        <w:footnoteRef/>
      </w:r>
      <w:r w:rsidRPr="000844F4">
        <w:rPr>
          <w:rStyle w:val="FootnoteReference"/>
        </w:rPr>
        <w:t xml:space="preserve">] </w:t>
      </w:r>
      <w:r w:rsidRPr="000844F4">
        <w:t>Reimer, Bryan. (n 5)</w:t>
      </w:r>
      <w:r>
        <w:t>.</w:t>
      </w:r>
    </w:p>
  </w:footnote>
  <w:footnote w:id="10">
    <w:p w14:paraId="151BF323" w14:textId="76A011A7" w:rsidR="00DD3255" w:rsidRPr="00A07A28" w:rsidRDefault="00DD3255" w:rsidP="00A07A28">
      <w:r w:rsidRPr="00A07A28">
        <w:rPr>
          <w:rStyle w:val="FootnoteReference"/>
        </w:rPr>
        <w:t>[</w:t>
      </w:r>
      <w:r w:rsidRPr="00A07A28">
        <w:rPr>
          <w:rStyle w:val="FootnoteReference"/>
        </w:rPr>
        <w:footnoteRef/>
      </w:r>
      <w:r w:rsidRPr="00A07A28">
        <w:rPr>
          <w:rStyle w:val="FootnoteReference"/>
        </w:rPr>
        <w:t xml:space="preserve">] </w:t>
      </w:r>
      <w:r>
        <w:t xml:space="preserve">Gonzales, Richard. (2019). Feds Say Self-Driving Uber SUV Did Not Recognize Jaywalking Pedestrian </w:t>
      </w:r>
      <w:r>
        <w:t xml:space="preserve">In Fatal Crash.  Retrieved from: </w:t>
      </w:r>
      <w:hyperlink r:id="rId7" w:history="1">
        <w:r>
          <w:rPr>
            <w:rStyle w:val="Hyperlink"/>
          </w:rPr>
          <w:t>https://www.npr.org/2019/11/07/777438412/feds-say-self-driving-uber-suv-did-not-recognize-jaywalking-pedestrian-in-fatal-</w:t>
        </w:r>
      </w:hyperlink>
    </w:p>
  </w:footnote>
  <w:footnote w:id="11">
    <w:p w14:paraId="2B8FC47C" w14:textId="4379B5A5" w:rsidR="00DD3255" w:rsidRPr="00A07A28" w:rsidRDefault="00DD3255" w:rsidP="00A07A28">
      <w:r w:rsidRPr="00A07A28">
        <w:rPr>
          <w:rStyle w:val="FootnoteReference"/>
        </w:rPr>
        <w:t>[</w:t>
      </w:r>
      <w:r w:rsidRPr="00A07A28">
        <w:rPr>
          <w:rStyle w:val="FootnoteReference"/>
        </w:rPr>
        <w:footnoteRef/>
      </w:r>
      <w:r w:rsidRPr="00A07A28">
        <w:rPr>
          <w:rStyle w:val="FootnoteReference"/>
        </w:rPr>
        <w:t xml:space="preserve">] </w:t>
      </w:r>
      <w:r w:rsidRPr="00A07A28">
        <w:t>Kyriakidis, M; Happee, R; de Winter, JCF. (2015). Public opinion on automated driving: Results of an international questionnaire among 5</w:t>
      </w:r>
      <w:r>
        <w:t>,</w:t>
      </w:r>
      <w:r w:rsidRPr="00A07A28">
        <w:t xml:space="preserve">000 respondents.  Retrieved from: </w:t>
      </w:r>
      <w:hyperlink r:id="rId8" w:history="1">
        <w:r w:rsidRPr="00A07A28">
          <w:rPr>
            <w:rStyle w:val="Hyperlink"/>
          </w:rPr>
          <w:t>https://www.sciencedirect.com/science/article/abs/pii/S1369847815000777</w:t>
        </w:r>
      </w:hyperlink>
    </w:p>
  </w:footnote>
  <w:footnote w:id="12">
    <w:p w14:paraId="5B9A2831" w14:textId="70EEB510" w:rsidR="000844F4" w:rsidRPr="000844F4" w:rsidRDefault="000844F4" w:rsidP="000844F4">
      <w:r w:rsidRPr="000844F4">
        <w:rPr>
          <w:rStyle w:val="FootnoteReference"/>
        </w:rPr>
        <w:t>[</w:t>
      </w:r>
      <w:r w:rsidRPr="000844F4">
        <w:rPr>
          <w:rStyle w:val="FootnoteReference"/>
        </w:rPr>
        <w:footnoteRef/>
      </w:r>
      <w:r w:rsidRPr="000844F4">
        <w:rPr>
          <w:rStyle w:val="FootnoteReference"/>
        </w:rPr>
        <w:t>]</w:t>
      </w:r>
      <w:r w:rsidRPr="000844F4">
        <w:t xml:space="preserve"> Bansal, Prateek. (n 2).</w:t>
      </w:r>
    </w:p>
  </w:footnote>
  <w:footnote w:id="13">
    <w:p w14:paraId="5183C2C5" w14:textId="60A0C936" w:rsidR="00DD3255" w:rsidRPr="00AF091A" w:rsidRDefault="00DD3255" w:rsidP="00AF091A">
      <w:r w:rsidRPr="004B0979">
        <w:rPr>
          <w:rStyle w:val="FootnoteReference"/>
        </w:rPr>
        <w:t>[</w:t>
      </w:r>
      <w:r w:rsidRPr="004B0979">
        <w:rPr>
          <w:rStyle w:val="FootnoteReference"/>
        </w:rPr>
        <w:footnoteRef/>
      </w:r>
      <w:r w:rsidRPr="004B0979">
        <w:rPr>
          <w:rStyle w:val="FootnoteReference"/>
        </w:rPr>
        <w:t>]</w:t>
      </w:r>
      <w:r w:rsidRPr="00AF091A">
        <w:t xml:space="preserve"> </w:t>
      </w:r>
      <w:r>
        <w:t>“</w:t>
      </w:r>
      <w:r w:rsidRPr="00AF091A">
        <w:t xml:space="preserve">Mobility Lab is a research center and news source for transportation behavior and policy. It is based in Arlington, Virginia - which has one of the largest "transportation demand management" programs in the U.S., removing 45,000 car trips from the county's roads each </w:t>
      </w:r>
      <w:r w:rsidRPr="00AF091A">
        <w:t>work day. We do original research about Arlington’s TDM efforts and communicate best practices worldwide.</w:t>
      </w:r>
      <w:r>
        <w:t>”</w:t>
      </w:r>
      <w:r w:rsidRPr="00AF091A">
        <w:t xml:space="preserve">  Retrieved from: </w:t>
      </w:r>
      <w:hyperlink r:id="rId9" w:history="1">
        <w:r>
          <w:rPr>
            <w:rStyle w:val="Hyperlink"/>
          </w:rPr>
          <w:t>https://mobilitylab.org/what-is-mobility-lab/</w:t>
        </w:r>
      </w:hyperlink>
    </w:p>
  </w:footnote>
  <w:footnote w:id="14">
    <w:p w14:paraId="57D54924" w14:textId="30BDE155" w:rsidR="00DD3255" w:rsidRDefault="00DD3255" w:rsidP="004B0979">
      <w:r w:rsidRPr="00D96E80">
        <w:rPr>
          <w:rStyle w:val="FootnoteReference"/>
        </w:rPr>
        <w:t>[</w:t>
      </w:r>
      <w:r w:rsidRPr="00D96E80">
        <w:rPr>
          <w:rStyle w:val="FootnoteReference"/>
        </w:rPr>
        <w:footnoteRef/>
      </w:r>
      <w:r w:rsidRPr="00D96E80">
        <w:rPr>
          <w:rStyle w:val="FootnoteReference"/>
        </w:rPr>
        <w:t>]</w:t>
      </w:r>
      <w:r w:rsidRPr="004B0979">
        <w:t xml:space="preserve"> Moody, Joanna; Bailey, Nathaniel; Zhao, Jinhua. (2020). Public perceptions of autonomous vehicle safety: An international comparison.  Retrieved from: </w:t>
      </w:r>
    </w:p>
    <w:p w14:paraId="28AC3FDA" w14:textId="05542228" w:rsidR="00DD3255" w:rsidRPr="004B0979" w:rsidRDefault="00703EF9" w:rsidP="004B0979">
      <w:hyperlink r:id="rId10" w:history="1">
        <w:r w:rsidR="00DD3255" w:rsidRPr="004C2C1A">
          <w:rPr>
            <w:rStyle w:val="Hyperlink"/>
          </w:rPr>
          <w:t>https://www.sciencedirect.com/science/article/pii/S0925753518315285</w:t>
        </w:r>
      </w:hyperlink>
    </w:p>
  </w:footnote>
  <w:footnote w:id="15">
    <w:p w14:paraId="2D4C1838" w14:textId="16778068" w:rsidR="00DD3255" w:rsidRPr="004B0979" w:rsidRDefault="00DD3255" w:rsidP="004B0979">
      <w:r w:rsidRPr="00D96E80">
        <w:rPr>
          <w:rStyle w:val="FootnoteReference"/>
        </w:rPr>
        <w:t>[</w:t>
      </w:r>
      <w:r w:rsidRPr="00D96E80">
        <w:rPr>
          <w:rStyle w:val="FootnoteReference"/>
        </w:rPr>
        <w:footnoteRef/>
      </w:r>
      <w:r w:rsidRPr="00D96E80">
        <w:rPr>
          <w:rStyle w:val="FootnoteReference"/>
        </w:rPr>
        <w:t>]</w:t>
      </w:r>
      <w:r w:rsidRPr="004B0979">
        <w:t xml:space="preserve"> Nielson, Thomas Alexander; </w:t>
      </w:r>
      <w:r w:rsidRPr="004B0979">
        <w:t xml:space="preserve">Haustein, Sonja. (2018). On sceptics and enthusiasts: What are the expectations towards self-driving cars?  Retrieved from: </w:t>
      </w:r>
      <w:hyperlink r:id="rId11" w:history="1">
        <w:r w:rsidRPr="004B0979">
          <w:rPr>
            <w:rStyle w:val="Hyperlink"/>
          </w:rPr>
          <w:t>https://www.researchgate.net/publication/326742996_On_sceptics_and_enthusiasts_What_are_the_expectations_towards_self-driving_cars</w:t>
        </w:r>
      </w:hyperlink>
    </w:p>
  </w:footnote>
  <w:footnote w:id="16">
    <w:p w14:paraId="721D8B3C" w14:textId="783CD10D" w:rsidR="00B31114" w:rsidRPr="00B31114" w:rsidRDefault="00B31114" w:rsidP="00B31114">
      <w:r w:rsidRPr="00B31114">
        <w:rPr>
          <w:rStyle w:val="FootnoteReference"/>
        </w:rPr>
        <w:t>[</w:t>
      </w:r>
      <w:r w:rsidRPr="00B31114">
        <w:rPr>
          <w:rStyle w:val="FootnoteReference"/>
        </w:rPr>
        <w:footnoteRef/>
      </w:r>
      <w:r w:rsidRPr="00B31114">
        <w:rPr>
          <w:rStyle w:val="FootnoteReference"/>
        </w:rPr>
        <w:t>]</w:t>
      </w:r>
      <w:r w:rsidRPr="00B31114">
        <w:t xml:space="preserve"> </w:t>
      </w:r>
      <w:r w:rsidRPr="00B31114">
        <w:t>Nordhoff, Sina. (n 4).</w:t>
      </w:r>
    </w:p>
  </w:footnote>
  <w:footnote w:id="17">
    <w:p w14:paraId="270BAAB4" w14:textId="40CEE2DB" w:rsidR="00B31114" w:rsidRPr="00B31114" w:rsidRDefault="00B31114" w:rsidP="00B31114">
      <w:r w:rsidRPr="00B31114">
        <w:rPr>
          <w:rStyle w:val="FootnoteReference"/>
        </w:rPr>
        <w:t>[</w:t>
      </w:r>
      <w:r w:rsidRPr="00B31114">
        <w:rPr>
          <w:rStyle w:val="FootnoteReference"/>
        </w:rPr>
        <w:footnoteRef/>
      </w:r>
      <w:r w:rsidRPr="00B31114">
        <w:rPr>
          <w:rStyle w:val="FootnoteReference"/>
        </w:rPr>
        <w:t xml:space="preserve">] </w:t>
      </w:r>
      <w:r w:rsidRPr="00B31114">
        <w:t>Kyriakidis, M. (n 10).</w:t>
      </w:r>
    </w:p>
  </w:footnote>
  <w:footnote w:id="18">
    <w:p w14:paraId="32215161" w14:textId="0874CD63" w:rsidR="00DD3255" w:rsidRPr="004B0979" w:rsidRDefault="00DD3255" w:rsidP="004B0979">
      <w:r w:rsidRPr="00D96E80">
        <w:rPr>
          <w:rStyle w:val="FootnoteReference"/>
        </w:rPr>
        <w:t>[</w:t>
      </w:r>
      <w:r w:rsidRPr="00D96E80">
        <w:rPr>
          <w:rStyle w:val="FootnoteReference"/>
        </w:rPr>
        <w:footnoteRef/>
      </w:r>
      <w:r w:rsidRPr="00D96E80">
        <w:rPr>
          <w:rStyle w:val="FootnoteReference"/>
        </w:rPr>
        <w:t>]</w:t>
      </w:r>
      <w:r w:rsidRPr="004B0979">
        <w:t xml:space="preserve"> </w:t>
      </w:r>
      <w:r w:rsidRPr="004B0979">
        <w:t xml:space="preserve">Schoettle, Brandon; Sivak, Michael. (2014). A survey of public opinion about autonomous and self-driving vehicles in the U.S., the U.K., and Australia.  Retrieved from: </w:t>
      </w:r>
      <w:hyperlink r:id="rId12" w:history="1">
        <w:r w:rsidRPr="004B0979">
          <w:rPr>
            <w:rStyle w:val="Hyperlink"/>
          </w:rPr>
          <w:t>https://deepblue.lib.umich.edu/handle/2027.42/108384</w:t>
        </w:r>
      </w:hyperlink>
    </w:p>
  </w:footnote>
  <w:footnote w:id="19">
    <w:p w14:paraId="3C15162B" w14:textId="19D739E4" w:rsidR="00B31114" w:rsidRPr="00B31114" w:rsidRDefault="00B31114" w:rsidP="00B31114">
      <w:r w:rsidRPr="00B31114">
        <w:rPr>
          <w:rStyle w:val="FootnoteReference"/>
        </w:rPr>
        <w:t>[</w:t>
      </w:r>
      <w:r w:rsidRPr="00B31114">
        <w:rPr>
          <w:rStyle w:val="FootnoteReference"/>
        </w:rPr>
        <w:footnoteRef/>
      </w:r>
      <w:r w:rsidRPr="00B31114">
        <w:rPr>
          <w:rStyle w:val="FootnoteReference"/>
        </w:rPr>
        <w:t xml:space="preserve">] </w:t>
      </w:r>
      <w:r w:rsidRPr="00B31114">
        <w:t>Bansal, Prateek. (n 2).</w:t>
      </w:r>
    </w:p>
  </w:footnote>
  <w:footnote w:id="20">
    <w:p w14:paraId="06C4C588" w14:textId="7FFABEEA" w:rsidR="00B31114" w:rsidRPr="00B31114" w:rsidRDefault="00B31114" w:rsidP="00B31114">
      <w:r w:rsidRPr="00B31114">
        <w:rPr>
          <w:rStyle w:val="FootnoteReference"/>
        </w:rPr>
        <w:t>[</w:t>
      </w:r>
      <w:r w:rsidRPr="00B31114">
        <w:rPr>
          <w:rStyle w:val="FootnoteReference"/>
        </w:rPr>
        <w:footnoteRef/>
      </w:r>
      <w:r w:rsidRPr="00B31114">
        <w:rPr>
          <w:rStyle w:val="FootnoteReference"/>
        </w:rPr>
        <w:t>]</w:t>
      </w:r>
      <w:r w:rsidRPr="00B31114">
        <w:t xml:space="preserve"> </w:t>
      </w:r>
      <w:r w:rsidRPr="00B31114">
        <w:t>Kyriakidis, M.</w:t>
      </w:r>
      <w:r w:rsidR="00F62EAC">
        <w:t xml:space="preserve"> </w:t>
      </w:r>
      <w:r w:rsidRPr="00B31114">
        <w:t>(n 10).</w:t>
      </w:r>
    </w:p>
  </w:footnote>
  <w:footnote w:id="21">
    <w:p w14:paraId="570A4A98" w14:textId="5EC16C5B" w:rsidR="00DD3255" w:rsidRPr="004B0979" w:rsidRDefault="00DD3255" w:rsidP="004B0979">
      <w:r w:rsidRPr="00D96E80">
        <w:rPr>
          <w:rStyle w:val="FootnoteReference"/>
        </w:rPr>
        <w:t>[</w:t>
      </w:r>
      <w:r w:rsidRPr="00D96E80">
        <w:rPr>
          <w:rStyle w:val="FootnoteReference"/>
        </w:rPr>
        <w:footnoteRef/>
      </w:r>
      <w:r w:rsidRPr="00D96E80">
        <w:rPr>
          <w:rStyle w:val="FootnoteReference"/>
        </w:rPr>
        <w:t>]</w:t>
      </w:r>
      <w:r w:rsidRPr="004B0979">
        <w:t xml:space="preserve"> Regan, Michael; </w:t>
      </w:r>
      <w:r w:rsidRPr="004B0979">
        <w:t xml:space="preserve">Horberry, T; Stevens, A. (2014). Driver acceptance of new technology: Theory, </w:t>
      </w:r>
      <w:r w:rsidRPr="004B0979">
        <w:t xml:space="preserve">measurement and optimization.  Retrieved from: </w:t>
      </w:r>
      <w:hyperlink r:id="rId13" w:history="1">
        <w:r w:rsidRPr="004B0979">
          <w:rPr>
            <w:rStyle w:val="Hyperlink"/>
          </w:rPr>
          <w:t>https://www.researchgate.net/publication/295598098_Driver_acceptance_of_new_technology_Theory_measurement_and_optimisation</w:t>
        </w:r>
      </w:hyperlink>
    </w:p>
  </w:footnote>
  <w:footnote w:id="22">
    <w:p w14:paraId="504BEA51" w14:textId="65FFE5F2" w:rsidR="00F62EAC" w:rsidRPr="00F62EAC" w:rsidRDefault="00F62EAC" w:rsidP="00F62EAC">
      <w:r w:rsidRPr="00F62EAC">
        <w:rPr>
          <w:rStyle w:val="FootnoteReference"/>
        </w:rPr>
        <w:t>[</w:t>
      </w:r>
      <w:r w:rsidRPr="00F62EAC">
        <w:rPr>
          <w:rStyle w:val="FootnoteReference"/>
        </w:rPr>
        <w:footnoteRef/>
      </w:r>
      <w:r w:rsidRPr="00F62EAC">
        <w:rPr>
          <w:rStyle w:val="FootnoteReference"/>
        </w:rPr>
        <w:t>]</w:t>
      </w:r>
      <w:r w:rsidRPr="00F62EAC">
        <w:t xml:space="preserve"> </w:t>
      </w:r>
      <w:r w:rsidRPr="00F62EAC">
        <w:t>Crute, Jeremy. (n 7).</w:t>
      </w:r>
    </w:p>
  </w:footnote>
  <w:footnote w:id="23">
    <w:p w14:paraId="355E973F" w14:textId="2DE7B69E" w:rsidR="00DD3255" w:rsidRPr="004B0979" w:rsidRDefault="00DD3255" w:rsidP="004B0979">
      <w:r w:rsidRPr="00D96E80">
        <w:rPr>
          <w:rStyle w:val="FootnoteReference"/>
        </w:rPr>
        <w:t>[</w:t>
      </w:r>
      <w:r w:rsidRPr="00D96E80">
        <w:rPr>
          <w:rStyle w:val="FootnoteReference"/>
        </w:rPr>
        <w:footnoteRef/>
      </w:r>
      <w:r w:rsidRPr="00D96E80">
        <w:rPr>
          <w:rStyle w:val="FootnoteReference"/>
        </w:rPr>
        <w:t>]</w:t>
      </w:r>
      <w:r w:rsidRPr="004B0979">
        <w:t xml:space="preserve"> Howard, Daniel; Dai, Danielle. (2013). Public Perceptions of Self-driving Cars: The Case of Berkeley, California.  Retrieved from: </w:t>
      </w:r>
      <w:hyperlink r:id="rId14" w:history="1">
        <w:r w:rsidRPr="004B0979">
          <w:rPr>
            <w:rStyle w:val="Hyperlink"/>
          </w:rPr>
          <w:t>https://www.ocf.berkeley.edu/~djhoward/reports/Report%20-%20Public%20Perceptions%20of%20Self%20Driving%20Cars.pdf</w:t>
        </w:r>
      </w:hyperlink>
    </w:p>
  </w:footnote>
  <w:footnote w:id="24">
    <w:p w14:paraId="64FE4097" w14:textId="4607D0FE" w:rsidR="00DD3255" w:rsidRPr="004B0979" w:rsidRDefault="00DD3255" w:rsidP="004B0979">
      <w:r w:rsidRPr="00D96E80">
        <w:rPr>
          <w:rStyle w:val="FootnoteReference"/>
        </w:rPr>
        <w:t>[</w:t>
      </w:r>
      <w:r w:rsidRPr="00D96E80">
        <w:rPr>
          <w:rStyle w:val="FootnoteReference"/>
        </w:rPr>
        <w:footnoteRef/>
      </w:r>
      <w:r w:rsidRPr="00D96E80">
        <w:rPr>
          <w:rStyle w:val="FootnoteReference"/>
        </w:rPr>
        <w:t>]</w:t>
      </w:r>
      <w:r w:rsidRPr="004B0979">
        <w:t xml:space="preserve"> RAC. (2018). Automated vehicles: Community perceptions monitor.  Retrieved from: </w:t>
      </w:r>
      <w:hyperlink r:id="rId15" w:history="1">
        <w:r w:rsidRPr="004B0979">
          <w:rPr>
            <w:rStyle w:val="Hyperlink"/>
          </w:rPr>
          <w:t>https://www-cdn.rac.com.au/-/media/files/rac-website/about-rac/media/2018/automated-vehicles----community-perceptions-monitor.pdf?la=en&amp;modified=20181029092909&amp;hash=B6C17B5A578976B7BD2323FEB1E36FCB62CC688C</w:t>
        </w:r>
      </w:hyperlink>
    </w:p>
  </w:footnote>
  <w:footnote w:id="25">
    <w:p w14:paraId="36121CBA" w14:textId="1C326F3B" w:rsidR="0050355F" w:rsidRPr="0050355F" w:rsidRDefault="0050355F" w:rsidP="0050355F">
      <w:r w:rsidRPr="0050355F">
        <w:rPr>
          <w:rStyle w:val="FootnoteReference"/>
        </w:rPr>
        <w:t>[</w:t>
      </w:r>
      <w:r w:rsidRPr="0050355F">
        <w:rPr>
          <w:rStyle w:val="FootnoteReference"/>
        </w:rPr>
        <w:footnoteRef/>
      </w:r>
      <w:r w:rsidRPr="0050355F">
        <w:rPr>
          <w:rStyle w:val="FootnoteReference"/>
        </w:rPr>
        <w:t>]</w:t>
      </w:r>
      <w:r w:rsidRPr="0050355F">
        <w:t xml:space="preserve"> </w:t>
      </w:r>
      <w:r w:rsidRPr="00B31114">
        <w:t>Bansal, Prateek. (n 2).</w:t>
      </w:r>
    </w:p>
  </w:footnote>
  <w:footnote w:id="26">
    <w:p w14:paraId="23E0D78E" w14:textId="407730BC" w:rsidR="0050355F" w:rsidRPr="0050355F" w:rsidRDefault="0050355F" w:rsidP="0050355F">
      <w:r w:rsidRPr="0050355F">
        <w:rPr>
          <w:rStyle w:val="FootnoteReference"/>
        </w:rPr>
        <w:t>[</w:t>
      </w:r>
      <w:r w:rsidRPr="0050355F">
        <w:rPr>
          <w:rStyle w:val="FootnoteReference"/>
        </w:rPr>
        <w:footnoteRef/>
      </w:r>
      <w:r w:rsidRPr="0050355F">
        <w:rPr>
          <w:rStyle w:val="FootnoteReference"/>
        </w:rPr>
        <w:t>]</w:t>
      </w:r>
      <w:r w:rsidRPr="0050355F">
        <w:t xml:space="preserve"> </w:t>
      </w:r>
      <w:r w:rsidRPr="0050355F">
        <w:t>Nordhoff, Sina. (n 4).</w:t>
      </w:r>
    </w:p>
  </w:footnote>
  <w:footnote w:id="27">
    <w:p w14:paraId="1AB386E8" w14:textId="6B76FCEA" w:rsidR="0050355F" w:rsidRPr="0050355F" w:rsidRDefault="0050355F" w:rsidP="0050355F">
      <w:r w:rsidRPr="0050355F">
        <w:rPr>
          <w:rStyle w:val="FootnoteReference"/>
        </w:rPr>
        <w:t>[</w:t>
      </w:r>
      <w:r w:rsidRPr="0050355F">
        <w:rPr>
          <w:rStyle w:val="FootnoteReference"/>
        </w:rPr>
        <w:footnoteRef/>
      </w:r>
      <w:r w:rsidRPr="0050355F">
        <w:rPr>
          <w:rStyle w:val="FootnoteReference"/>
        </w:rPr>
        <w:t>]</w:t>
      </w:r>
      <w:r w:rsidRPr="0050355F">
        <w:t xml:space="preserve"> </w:t>
      </w:r>
      <w:r w:rsidRPr="0050355F">
        <w:t>Kyriakidis, M. (n 10).</w:t>
      </w:r>
    </w:p>
  </w:footnote>
  <w:footnote w:id="28">
    <w:p w14:paraId="1F81EED9" w14:textId="5192EF69" w:rsidR="0050355F" w:rsidRPr="0050355F" w:rsidRDefault="0050355F" w:rsidP="0050355F">
      <w:r w:rsidRPr="0050355F">
        <w:rPr>
          <w:rStyle w:val="FootnoteReference"/>
        </w:rPr>
        <w:t>[</w:t>
      </w:r>
      <w:r w:rsidRPr="0050355F">
        <w:rPr>
          <w:rStyle w:val="FootnoteReference"/>
        </w:rPr>
        <w:footnoteRef/>
      </w:r>
      <w:r w:rsidRPr="0050355F">
        <w:rPr>
          <w:rStyle w:val="FootnoteReference"/>
        </w:rPr>
        <w:t>]</w:t>
      </w:r>
      <w:r w:rsidRPr="0050355F">
        <w:t xml:space="preserve"> </w:t>
      </w:r>
      <w:r w:rsidRPr="0050355F">
        <w:t>Kyriakidis, M. (n 10).</w:t>
      </w:r>
    </w:p>
  </w:footnote>
  <w:footnote w:id="29">
    <w:p w14:paraId="662C8756" w14:textId="0A38A096" w:rsidR="0050355F" w:rsidRPr="0050355F" w:rsidRDefault="0050355F" w:rsidP="0050355F">
      <w:r w:rsidRPr="0050355F">
        <w:rPr>
          <w:rStyle w:val="FootnoteReference"/>
        </w:rPr>
        <w:t>[</w:t>
      </w:r>
      <w:r w:rsidRPr="0050355F">
        <w:rPr>
          <w:rStyle w:val="FootnoteReference"/>
        </w:rPr>
        <w:footnoteRef/>
      </w:r>
      <w:r w:rsidRPr="0050355F">
        <w:rPr>
          <w:rStyle w:val="FootnoteReference"/>
        </w:rPr>
        <w:t xml:space="preserve">] </w:t>
      </w:r>
      <w:r w:rsidRPr="0050355F">
        <w:t>Kyriakidis, M. (n 10).</w:t>
      </w:r>
    </w:p>
  </w:footnote>
  <w:footnote w:id="30">
    <w:p w14:paraId="2BAA97EC" w14:textId="501984D7" w:rsidR="0050355F" w:rsidRPr="0050355F" w:rsidRDefault="0050355F" w:rsidP="0050355F">
      <w:r w:rsidRPr="0050355F">
        <w:rPr>
          <w:rStyle w:val="FootnoteReference"/>
        </w:rPr>
        <w:t>[</w:t>
      </w:r>
      <w:r w:rsidRPr="0050355F">
        <w:rPr>
          <w:rStyle w:val="FootnoteReference"/>
        </w:rPr>
        <w:footnoteRef/>
      </w:r>
      <w:r w:rsidRPr="0050355F">
        <w:rPr>
          <w:rStyle w:val="FootnoteReference"/>
        </w:rPr>
        <w:t>]</w:t>
      </w:r>
      <w:r>
        <w:t xml:space="preserve"> </w:t>
      </w:r>
      <w:r w:rsidRPr="0050355F">
        <w:t>Kyriakidis, M. (n 10).</w:t>
      </w:r>
    </w:p>
  </w:footnote>
  <w:footnote w:id="31">
    <w:p w14:paraId="2DB5DCE4" w14:textId="0C666ABD" w:rsidR="0050355F" w:rsidRPr="0050355F" w:rsidRDefault="0050355F" w:rsidP="0050355F">
      <w:r w:rsidRPr="0050355F">
        <w:rPr>
          <w:rStyle w:val="FootnoteReference"/>
        </w:rPr>
        <w:t>[</w:t>
      </w:r>
      <w:r w:rsidRPr="0050355F">
        <w:rPr>
          <w:rStyle w:val="FootnoteReference"/>
        </w:rPr>
        <w:footnoteRef/>
      </w:r>
      <w:r w:rsidRPr="0050355F">
        <w:rPr>
          <w:rStyle w:val="FootnoteReference"/>
        </w:rPr>
        <w:t xml:space="preserve">] </w:t>
      </w:r>
      <w:r w:rsidRPr="0050355F">
        <w:t>Schoettle, Brandon. (n 17).</w:t>
      </w:r>
    </w:p>
  </w:footnote>
  <w:footnote w:id="32">
    <w:p w14:paraId="5EB6AD1D" w14:textId="1048BFAE" w:rsidR="00C83C29" w:rsidRPr="005E428F" w:rsidRDefault="005E428F" w:rsidP="005E428F">
      <w:r w:rsidRPr="005E428F">
        <w:rPr>
          <w:rStyle w:val="FootnoteReference"/>
        </w:rPr>
        <w:t>[</w:t>
      </w:r>
      <w:r w:rsidR="00C83C29" w:rsidRPr="005E428F">
        <w:rPr>
          <w:rStyle w:val="FootnoteReference"/>
        </w:rPr>
        <w:footnoteRef/>
      </w:r>
      <w:r w:rsidRPr="005E428F">
        <w:rPr>
          <w:rStyle w:val="FootnoteReference"/>
        </w:rPr>
        <w:t>]</w:t>
      </w:r>
      <w:r w:rsidR="00C83C29" w:rsidRPr="005E428F">
        <w:rPr>
          <w:rStyle w:val="FootnoteReference"/>
        </w:rPr>
        <w:t xml:space="preserve"> </w:t>
      </w:r>
      <w:r w:rsidR="00C83C29" w:rsidRPr="005E428F">
        <w:t>Bansal, Prateek. (n 2).</w:t>
      </w:r>
    </w:p>
  </w:footnote>
  <w:footnote w:id="33">
    <w:p w14:paraId="06979CB6" w14:textId="3869061F" w:rsidR="00C83C29" w:rsidRPr="005E428F" w:rsidRDefault="005E428F" w:rsidP="005E428F">
      <w:r w:rsidRPr="005E428F">
        <w:rPr>
          <w:rStyle w:val="FootnoteReference"/>
        </w:rPr>
        <w:t>[</w:t>
      </w:r>
      <w:r w:rsidR="00C83C29" w:rsidRPr="005E428F">
        <w:rPr>
          <w:rStyle w:val="FootnoteReference"/>
        </w:rPr>
        <w:footnoteRef/>
      </w:r>
      <w:r w:rsidRPr="005E428F">
        <w:rPr>
          <w:rStyle w:val="FootnoteReference"/>
        </w:rPr>
        <w:t>]</w:t>
      </w:r>
      <w:r w:rsidR="00C83C29" w:rsidRPr="005E428F">
        <w:rPr>
          <w:rStyle w:val="FootnoteReference"/>
        </w:rPr>
        <w:t xml:space="preserve"> </w:t>
      </w:r>
      <w:r w:rsidR="00C83C29" w:rsidRPr="005E428F">
        <w:t>Nordhoff, Sina. (n 4).</w:t>
      </w:r>
    </w:p>
  </w:footnote>
  <w:footnote w:id="34">
    <w:p w14:paraId="6A3D2396" w14:textId="5571C3E7" w:rsidR="00C83C29" w:rsidRPr="005E428F" w:rsidRDefault="005E428F" w:rsidP="005E428F">
      <w:r w:rsidRPr="005E428F">
        <w:rPr>
          <w:rStyle w:val="FootnoteReference"/>
        </w:rPr>
        <w:t>[</w:t>
      </w:r>
      <w:r w:rsidR="00C83C29" w:rsidRPr="005E428F">
        <w:rPr>
          <w:rStyle w:val="FootnoteReference"/>
        </w:rPr>
        <w:footnoteRef/>
      </w:r>
      <w:r w:rsidRPr="005E428F">
        <w:rPr>
          <w:rStyle w:val="FootnoteReference"/>
        </w:rPr>
        <w:t>]</w:t>
      </w:r>
      <w:r w:rsidR="00C83C29" w:rsidRPr="005E428F">
        <w:rPr>
          <w:rStyle w:val="FootnoteReference"/>
        </w:rPr>
        <w:t xml:space="preserve"> </w:t>
      </w:r>
      <w:r w:rsidR="00C83C29" w:rsidRPr="005E428F">
        <w:t>Kyriakidis, M. (n 10).</w:t>
      </w:r>
    </w:p>
  </w:footnote>
  <w:footnote w:id="35">
    <w:p w14:paraId="538CBF10" w14:textId="69596845" w:rsidR="00DD3255" w:rsidRPr="006D65DA" w:rsidRDefault="00DD3255" w:rsidP="006D65DA">
      <w:r w:rsidRPr="006D65DA">
        <w:rPr>
          <w:rStyle w:val="FootnoteReference"/>
        </w:rPr>
        <w:t>[</w:t>
      </w:r>
      <w:r w:rsidRPr="006D65DA">
        <w:rPr>
          <w:rStyle w:val="FootnoteReference"/>
        </w:rPr>
        <w:footnoteRef/>
      </w:r>
      <w:r w:rsidRPr="006D65DA">
        <w:rPr>
          <w:rStyle w:val="FootnoteReference"/>
        </w:rPr>
        <w:t>]</w:t>
      </w:r>
      <w:r w:rsidRPr="006D65DA">
        <w:t xml:space="preserve"> Krueger, Rico; Rashidi, Taha H; Rose, John M. (2016). Preferences for shared autonomous vehicles.  Retrieved from: </w:t>
      </w:r>
      <w:hyperlink r:id="rId16" w:history="1">
        <w:r w:rsidRPr="006D65DA">
          <w:rPr>
            <w:rStyle w:val="Hyperlink"/>
          </w:rPr>
          <w:t>https://trid.trb.org/view/1417516</w:t>
        </w:r>
      </w:hyperlink>
    </w:p>
  </w:footnote>
  <w:footnote w:id="36">
    <w:p w14:paraId="49E25F78" w14:textId="51AE6941" w:rsidR="00DD3255" w:rsidRPr="006D65DA" w:rsidRDefault="00DD3255" w:rsidP="006D65DA">
      <w:r w:rsidRPr="006D65DA">
        <w:rPr>
          <w:rStyle w:val="FootnoteReference"/>
        </w:rPr>
        <w:t>[</w:t>
      </w:r>
      <w:r w:rsidRPr="006D65DA">
        <w:rPr>
          <w:rStyle w:val="FootnoteReference"/>
        </w:rPr>
        <w:footnoteRef/>
      </w:r>
      <w:r w:rsidRPr="006D65DA">
        <w:rPr>
          <w:rStyle w:val="FootnoteReference"/>
        </w:rPr>
        <w:t>]</w:t>
      </w:r>
      <w:r w:rsidRPr="006D65DA">
        <w:t xml:space="preserve"> </w:t>
      </w:r>
      <w:r w:rsidRPr="006D65DA">
        <w:t xml:space="preserve">Hohenberger, Christoph; Sporrle, Matthias; Welpe, Isabell. (2016). How and why do men and women differ in their willingness to use automated cars? The influence of emotions across different age groups.  Retrieved from: </w:t>
      </w:r>
      <w:hyperlink r:id="rId17" w:history="1">
        <w:r w:rsidRPr="006D65DA">
          <w:rPr>
            <w:rStyle w:val="Hyperlink"/>
          </w:rPr>
          <w:t>https://www.sciencedirect.com/science/article/abs/pii/S0965856415301464</w:t>
        </w:r>
      </w:hyperlink>
    </w:p>
  </w:footnote>
  <w:footnote w:id="37">
    <w:p w14:paraId="73470172" w14:textId="0D00F3F9" w:rsidR="00DD3255" w:rsidRPr="006D65DA" w:rsidRDefault="00DD3255" w:rsidP="006D65DA">
      <w:r w:rsidRPr="006D65DA">
        <w:rPr>
          <w:rStyle w:val="FootnoteReference"/>
        </w:rPr>
        <w:t>[</w:t>
      </w:r>
      <w:r w:rsidRPr="006D65DA">
        <w:rPr>
          <w:rStyle w:val="FootnoteReference"/>
        </w:rPr>
        <w:footnoteRef/>
      </w:r>
      <w:r w:rsidRPr="006D65DA">
        <w:rPr>
          <w:rStyle w:val="FootnoteReference"/>
        </w:rPr>
        <w:t>]</w:t>
      </w:r>
      <w:r w:rsidRPr="006D65DA">
        <w:t xml:space="preserve"> </w:t>
      </w:r>
      <w:r w:rsidRPr="006D65DA">
        <w:t xml:space="preserve">Payre, William; Cestac, Julien; Delhomme, Patricia. (2014). Intention to use a fully automated car: Attitudes and a priori acceptability.  Retrieved from: </w:t>
      </w:r>
      <w:hyperlink r:id="rId18" w:history="1">
        <w:r w:rsidRPr="006D65DA">
          <w:rPr>
            <w:rStyle w:val="Hyperlink"/>
          </w:rPr>
          <w:t>https://www.sciencedirect.com/science/article/abs/pii/S1369847814000473</w:t>
        </w:r>
      </w:hyperlink>
    </w:p>
  </w:footnote>
  <w:footnote w:id="38">
    <w:p w14:paraId="176B4893" w14:textId="03F1BBBE" w:rsidR="00EC7C8F" w:rsidRPr="00EC7C8F" w:rsidRDefault="00EC7C8F" w:rsidP="00EC7C8F">
      <w:r w:rsidRPr="00EC7C8F">
        <w:rPr>
          <w:rStyle w:val="FootnoteReference"/>
        </w:rPr>
        <w:t>[</w:t>
      </w:r>
      <w:r w:rsidRPr="00EC7C8F">
        <w:rPr>
          <w:rStyle w:val="FootnoteReference"/>
        </w:rPr>
        <w:footnoteRef/>
      </w:r>
      <w:r w:rsidRPr="00EC7C8F">
        <w:rPr>
          <w:rStyle w:val="FootnoteReference"/>
        </w:rPr>
        <w:t xml:space="preserve">] </w:t>
      </w:r>
      <w:r w:rsidRPr="00EC7C8F">
        <w:t>Howard, Daniel. (n 22).</w:t>
      </w:r>
    </w:p>
  </w:footnote>
  <w:footnote w:id="39">
    <w:p w14:paraId="5EA2C5ED" w14:textId="223DBE9B" w:rsidR="00DD3255" w:rsidRPr="006D65DA" w:rsidRDefault="00DD3255" w:rsidP="006D65DA">
      <w:r w:rsidRPr="006D65DA">
        <w:rPr>
          <w:rStyle w:val="FootnoteReference"/>
        </w:rPr>
        <w:t>[</w:t>
      </w:r>
      <w:r w:rsidRPr="006D65DA">
        <w:rPr>
          <w:rStyle w:val="FootnoteReference"/>
        </w:rPr>
        <w:footnoteRef/>
      </w:r>
      <w:r w:rsidRPr="006D65DA">
        <w:rPr>
          <w:rStyle w:val="FootnoteReference"/>
        </w:rPr>
        <w:t>]</w:t>
      </w:r>
      <w:r w:rsidRPr="006D65DA">
        <w:t xml:space="preserve"> </w:t>
      </w:r>
      <w:r w:rsidRPr="006D65DA">
        <w:t xml:space="preserve">Havlickova, Darina; Gabrhel, Vit; Adamovska, Eva; Zamecnik, Petr. (2020). The role of gender and age in autonomous mobility: general attitude, </w:t>
      </w:r>
      <w:r w:rsidRPr="006D65DA">
        <w:t xml:space="preserve">awareness and media preference in the context of Czech Republic.  Retrieved from: </w:t>
      </w:r>
      <w:hyperlink r:id="rId19" w:history="1">
        <w:r w:rsidRPr="006D65DA">
          <w:rPr>
            <w:rStyle w:val="Hyperlink"/>
          </w:rPr>
          <w:t>https://www.researchgate.net/publication/338657677_The_role_of_gender_and_age_in_autonomous_mobility_general_attitude_awareness_and_media_preference_in_the_context_of_Czech_Republic</w:t>
        </w:r>
      </w:hyperlink>
    </w:p>
  </w:footnote>
  <w:footnote w:id="40">
    <w:p w14:paraId="5A285152" w14:textId="091D158E" w:rsidR="00DD3255" w:rsidRPr="006D65DA" w:rsidRDefault="00DD3255" w:rsidP="006D65DA">
      <w:r w:rsidRPr="006D65DA">
        <w:rPr>
          <w:rStyle w:val="FootnoteReference"/>
        </w:rPr>
        <w:t>[</w:t>
      </w:r>
      <w:r w:rsidRPr="006D65DA">
        <w:rPr>
          <w:rStyle w:val="FootnoteReference"/>
        </w:rPr>
        <w:footnoteRef/>
      </w:r>
      <w:r w:rsidRPr="006D65DA">
        <w:rPr>
          <w:rStyle w:val="FootnoteReference"/>
        </w:rPr>
        <w:t>]</w:t>
      </w:r>
      <w:r w:rsidRPr="006D65DA">
        <w:t xml:space="preserve"> </w:t>
      </w:r>
      <w:r w:rsidRPr="006D65DA">
        <w:t xml:space="preserve">Anania, Emily C; Rice, Stephen; Walters, Nathan W; Pierce, Matthew; et al. (2018). The effects of positive and negative information on consumers’ willingness to ride in a driverless vehicle.  Retrieved from: </w:t>
      </w:r>
      <w:hyperlink r:id="rId20" w:history="1">
        <w:r w:rsidRPr="006D65DA">
          <w:rPr>
            <w:rStyle w:val="Hyperlink"/>
          </w:rPr>
          <w:t>https://www.sciencedirect.com/science/article/abs/pii/S0967070X17305450</w:t>
        </w:r>
      </w:hyperlink>
    </w:p>
  </w:footnote>
  <w:footnote w:id="41">
    <w:p w14:paraId="63B0466D" w14:textId="69B94163" w:rsidR="00DD3255" w:rsidRPr="006D65DA" w:rsidRDefault="00DD3255" w:rsidP="006D65DA">
      <w:r w:rsidRPr="006D65DA">
        <w:rPr>
          <w:rStyle w:val="FootnoteReference"/>
        </w:rPr>
        <w:t>[</w:t>
      </w:r>
      <w:r w:rsidRPr="006D65DA">
        <w:rPr>
          <w:rStyle w:val="FootnoteReference"/>
        </w:rPr>
        <w:footnoteRef/>
      </w:r>
      <w:r w:rsidRPr="006D65DA">
        <w:rPr>
          <w:rStyle w:val="FootnoteReference"/>
        </w:rPr>
        <w:t>]</w:t>
      </w:r>
      <w:r w:rsidRPr="006D65DA">
        <w:t xml:space="preserve"> </w:t>
      </w:r>
      <w:r w:rsidRPr="006D65DA">
        <w:t xml:space="preserve">Garsten, Ed. (2018). Sharp Growth </w:t>
      </w:r>
      <w:r w:rsidRPr="006D65DA">
        <w:t xml:space="preserve">In Autonomous Car Market Value Predicted But May Be Stalled By Rise In Consumer Fear.  Retrieved from: </w:t>
      </w:r>
      <w:hyperlink r:id="rId21" w:anchor="1ac30d47617c" w:history="1">
        <w:r w:rsidRPr="006D65DA">
          <w:rPr>
            <w:rStyle w:val="Hyperlink"/>
          </w:rPr>
          <w:t>https://www.forbes.com/sites/edgarsten/2018/08/13/sharp-growth-in-autonomous-car-market-value-predicted-but-may-be-stalled-by-rise-in-consumer-fear/#1ac30d47617c</w:t>
        </w:r>
      </w:hyperlink>
    </w:p>
  </w:footnote>
  <w:footnote w:id="42">
    <w:p w14:paraId="7E93B2AF" w14:textId="4935DFA0" w:rsidR="00D17E3D" w:rsidRPr="00D17E3D" w:rsidRDefault="00D17E3D" w:rsidP="00D17E3D">
      <w:r w:rsidRPr="00D17E3D">
        <w:rPr>
          <w:rStyle w:val="FootnoteReference"/>
        </w:rPr>
        <w:t>[</w:t>
      </w:r>
      <w:r w:rsidRPr="00D17E3D">
        <w:rPr>
          <w:rStyle w:val="FootnoteReference"/>
        </w:rPr>
        <w:footnoteRef/>
      </w:r>
      <w:r w:rsidRPr="00D17E3D">
        <w:rPr>
          <w:rStyle w:val="FootnoteReference"/>
        </w:rPr>
        <w:t xml:space="preserve">] </w:t>
      </w:r>
      <w:r w:rsidRPr="00D17E3D">
        <w:t>Kyriakidis, M. (n 10).</w:t>
      </w:r>
    </w:p>
  </w:footnote>
  <w:footnote w:id="43">
    <w:p w14:paraId="28B7EA07" w14:textId="135A564F" w:rsidR="00D17E3D" w:rsidRPr="00D17E3D" w:rsidRDefault="00D17E3D" w:rsidP="00D17E3D">
      <w:r w:rsidRPr="00D17E3D">
        <w:rPr>
          <w:rStyle w:val="FootnoteReference"/>
        </w:rPr>
        <w:t>[</w:t>
      </w:r>
      <w:r w:rsidRPr="00D17E3D">
        <w:rPr>
          <w:rStyle w:val="FootnoteReference"/>
        </w:rPr>
        <w:footnoteRef/>
      </w:r>
      <w:r w:rsidRPr="00D17E3D">
        <w:rPr>
          <w:rStyle w:val="FootnoteReference"/>
        </w:rPr>
        <w:t xml:space="preserve">] </w:t>
      </w:r>
      <w:r w:rsidRPr="00D17E3D">
        <w:t>Nielson, Thomas Alexander. (n 14).</w:t>
      </w:r>
    </w:p>
  </w:footnote>
  <w:footnote w:id="44">
    <w:p w14:paraId="23D9E40D" w14:textId="76DE0029" w:rsidR="00D17E3D" w:rsidRPr="00D17E3D" w:rsidRDefault="00D17E3D" w:rsidP="00D17E3D">
      <w:r w:rsidRPr="00D17E3D">
        <w:rPr>
          <w:rStyle w:val="FootnoteReference"/>
        </w:rPr>
        <w:t>[</w:t>
      </w:r>
      <w:r w:rsidRPr="00D17E3D">
        <w:rPr>
          <w:rStyle w:val="FootnoteReference"/>
        </w:rPr>
        <w:footnoteRef/>
      </w:r>
      <w:r w:rsidRPr="00D17E3D">
        <w:rPr>
          <w:rStyle w:val="FootnoteReference"/>
        </w:rPr>
        <w:t>]</w:t>
      </w:r>
      <w:r w:rsidRPr="00D17E3D">
        <w:t xml:space="preserve"> </w:t>
      </w:r>
      <w:r w:rsidRPr="00D17E3D">
        <w:t>Kyriakidis, M. (n 10).</w:t>
      </w:r>
    </w:p>
  </w:footnote>
  <w:footnote w:id="45">
    <w:p w14:paraId="44BC653F" w14:textId="028EE4BC" w:rsidR="00D17E3D" w:rsidRPr="00D17E3D" w:rsidRDefault="00D17E3D" w:rsidP="00D17E3D">
      <w:r w:rsidRPr="00D17E3D">
        <w:rPr>
          <w:rStyle w:val="FootnoteReference"/>
        </w:rPr>
        <w:t>[</w:t>
      </w:r>
      <w:r w:rsidRPr="00D17E3D">
        <w:rPr>
          <w:rStyle w:val="FootnoteReference"/>
        </w:rPr>
        <w:footnoteRef/>
      </w:r>
      <w:r w:rsidRPr="00D17E3D">
        <w:rPr>
          <w:rStyle w:val="FootnoteReference"/>
        </w:rPr>
        <w:t xml:space="preserve">] </w:t>
      </w:r>
      <w:r w:rsidRPr="00D17E3D">
        <w:t>Schoettle, Brandon. (n 17).</w:t>
      </w:r>
    </w:p>
  </w:footnote>
  <w:footnote w:id="46">
    <w:p w14:paraId="0453B69A" w14:textId="00CAD149" w:rsidR="00D17E3D" w:rsidRPr="00D17E3D" w:rsidRDefault="00D17E3D" w:rsidP="00D17E3D">
      <w:r w:rsidRPr="00D17E3D">
        <w:rPr>
          <w:rStyle w:val="FootnoteReference"/>
        </w:rPr>
        <w:t>[</w:t>
      </w:r>
      <w:r w:rsidRPr="00D17E3D">
        <w:rPr>
          <w:rStyle w:val="FootnoteReference"/>
        </w:rPr>
        <w:footnoteRef/>
      </w:r>
      <w:r w:rsidRPr="00D17E3D">
        <w:rPr>
          <w:rStyle w:val="FootnoteReference"/>
        </w:rPr>
        <w:t>]</w:t>
      </w:r>
      <w:r w:rsidRPr="00D17E3D">
        <w:t xml:space="preserve"> Nielson, Thomas Alexander. (n 14).</w:t>
      </w:r>
    </w:p>
  </w:footnote>
  <w:footnote w:id="47">
    <w:p w14:paraId="4B47B07D" w14:textId="40247CB2" w:rsidR="00D17E3D" w:rsidRPr="00D17E3D" w:rsidRDefault="00D17E3D" w:rsidP="00D17E3D">
      <w:r w:rsidRPr="00D17E3D">
        <w:rPr>
          <w:rStyle w:val="FootnoteReference"/>
        </w:rPr>
        <w:t>[</w:t>
      </w:r>
      <w:r w:rsidRPr="00D17E3D">
        <w:rPr>
          <w:rStyle w:val="FootnoteReference"/>
        </w:rPr>
        <w:footnoteRef/>
      </w:r>
      <w:r w:rsidRPr="00D17E3D">
        <w:rPr>
          <w:rStyle w:val="FootnoteReference"/>
        </w:rPr>
        <w:t xml:space="preserve">] </w:t>
      </w:r>
      <w:r w:rsidRPr="00D17E3D">
        <w:t>Schoettle, Brandon. (n 17).</w:t>
      </w:r>
    </w:p>
  </w:footnote>
  <w:footnote w:id="48">
    <w:p w14:paraId="38B031FF" w14:textId="1A314DD9" w:rsidR="00DB12A8" w:rsidRPr="00DB12A8" w:rsidRDefault="00DB12A8" w:rsidP="00DB12A8">
      <w:r w:rsidRPr="00DB12A8">
        <w:rPr>
          <w:rStyle w:val="FootnoteReference"/>
        </w:rPr>
        <w:t>[</w:t>
      </w:r>
      <w:r w:rsidRPr="00DB12A8">
        <w:rPr>
          <w:rStyle w:val="FootnoteReference"/>
        </w:rPr>
        <w:footnoteRef/>
      </w:r>
      <w:r w:rsidRPr="00DB12A8">
        <w:rPr>
          <w:rStyle w:val="FootnoteReference"/>
        </w:rPr>
        <w:t>]</w:t>
      </w:r>
      <w:r w:rsidRPr="00DB12A8">
        <w:t xml:space="preserve"> </w:t>
      </w:r>
      <w:r w:rsidRPr="00DB12A8">
        <w:t>Havlickova, Darina. (n 38).</w:t>
      </w:r>
    </w:p>
  </w:footnote>
  <w:footnote w:id="49">
    <w:p w14:paraId="697E49FB" w14:textId="1C2AA0F1" w:rsidR="00DB12A8" w:rsidRPr="00DB12A8" w:rsidRDefault="00DB12A8" w:rsidP="00DB12A8">
      <w:r w:rsidRPr="00DB12A8">
        <w:rPr>
          <w:rStyle w:val="FootnoteReference"/>
        </w:rPr>
        <w:t>[</w:t>
      </w:r>
      <w:r w:rsidRPr="00DB12A8">
        <w:rPr>
          <w:rStyle w:val="FootnoteReference"/>
        </w:rPr>
        <w:footnoteRef/>
      </w:r>
      <w:r w:rsidRPr="00DB12A8">
        <w:rPr>
          <w:rStyle w:val="FootnoteReference"/>
        </w:rPr>
        <w:t xml:space="preserve">] </w:t>
      </w:r>
      <w:r w:rsidRPr="00DB12A8">
        <w:t>Hohenberger, Christoph. (n 35).</w:t>
      </w:r>
    </w:p>
  </w:footnote>
  <w:footnote w:id="50">
    <w:p w14:paraId="52D19B49" w14:textId="57128798" w:rsidR="00DD3255" w:rsidRPr="006D65DA" w:rsidRDefault="00DD3255" w:rsidP="006D65DA">
      <w:r w:rsidRPr="006D65DA">
        <w:rPr>
          <w:rStyle w:val="FootnoteReference"/>
        </w:rPr>
        <w:t>[</w:t>
      </w:r>
      <w:r w:rsidRPr="006D65DA">
        <w:rPr>
          <w:rStyle w:val="FootnoteReference"/>
        </w:rPr>
        <w:footnoteRef/>
      </w:r>
      <w:r w:rsidRPr="006D65DA">
        <w:rPr>
          <w:rStyle w:val="FootnoteReference"/>
        </w:rPr>
        <w:t>]</w:t>
      </w:r>
      <w:r w:rsidRPr="006D65DA">
        <w:t xml:space="preserve"> </w:t>
      </w:r>
      <w:r w:rsidRPr="006D65DA">
        <w:t xml:space="preserve">Czaja, Sara J; Fisk, Arthur D; Hertzog, Christopher; et al. Factors Predicting the Use of Technology: Findings </w:t>
      </w:r>
      <w:r w:rsidRPr="006D65DA">
        <w:t xml:space="preserve">From the Center for Research and Education on Aging and Technology Enhancement (CREATE).  Retrieved from: </w:t>
      </w:r>
      <w:hyperlink r:id="rId22" w:history="1">
        <w:r w:rsidRPr="006D65DA">
          <w:rPr>
            <w:rStyle w:val="Hyperlink"/>
          </w:rPr>
          <w:t>https://www.ncbi.nlm.nih.gov/pmc/articles/PMC1524856/</w:t>
        </w:r>
      </w:hyperlink>
    </w:p>
  </w:footnote>
  <w:footnote w:id="51">
    <w:p w14:paraId="673604B7" w14:textId="0493AA56" w:rsidR="00DD3255" w:rsidRPr="006D65DA" w:rsidRDefault="00DD3255" w:rsidP="006D65DA">
      <w:r w:rsidRPr="006D65DA">
        <w:rPr>
          <w:rStyle w:val="FootnoteReference"/>
        </w:rPr>
        <w:t>[</w:t>
      </w:r>
      <w:r w:rsidRPr="006D65DA">
        <w:rPr>
          <w:rStyle w:val="FootnoteReference"/>
        </w:rPr>
        <w:footnoteRef/>
      </w:r>
      <w:r w:rsidRPr="006D65DA">
        <w:rPr>
          <w:rStyle w:val="FootnoteReference"/>
        </w:rPr>
        <w:t>]</w:t>
      </w:r>
      <w:r w:rsidRPr="006D65DA">
        <w:t xml:space="preserve"> Hulse, Lynn; </w:t>
      </w:r>
      <w:r w:rsidRPr="006D65DA">
        <w:t xml:space="preserve">Xie, Hui; Galea, E.R. (2018). Perceptions of autonomous vehicles: Relationships with road users, risk, </w:t>
      </w:r>
      <w:r w:rsidRPr="006D65DA">
        <w:t xml:space="preserve">gender and age.  Retrieved from: </w:t>
      </w:r>
      <w:hyperlink r:id="rId23" w:history="1">
        <w:r w:rsidRPr="006D65DA">
          <w:rPr>
            <w:rStyle w:val="Hyperlink"/>
          </w:rPr>
          <w:t>https://www.researchgate.net/publication/322863285_Perceptions_of_autonomous_vehicles_Relationships_with_road_users_risk_gender_and_age</w:t>
        </w:r>
      </w:hyperlink>
    </w:p>
  </w:footnote>
  <w:footnote w:id="52">
    <w:p w14:paraId="1BB64348" w14:textId="00E62E39" w:rsidR="00325CDF" w:rsidRPr="0057759E" w:rsidRDefault="0057759E" w:rsidP="0057759E">
      <w:r w:rsidRPr="0057759E">
        <w:rPr>
          <w:rStyle w:val="FootnoteReference"/>
        </w:rPr>
        <w:t>[</w:t>
      </w:r>
      <w:r w:rsidR="00325CDF" w:rsidRPr="0057759E">
        <w:rPr>
          <w:rStyle w:val="FootnoteReference"/>
        </w:rPr>
        <w:footnoteRef/>
      </w:r>
      <w:r w:rsidRPr="0057759E">
        <w:rPr>
          <w:rStyle w:val="FootnoteReference"/>
        </w:rPr>
        <w:t>]</w:t>
      </w:r>
      <w:r w:rsidR="00325CDF" w:rsidRPr="0057759E">
        <w:rPr>
          <w:rStyle w:val="FootnoteReference"/>
        </w:rPr>
        <w:t xml:space="preserve"> </w:t>
      </w:r>
      <w:r w:rsidR="00325CDF" w:rsidRPr="0057759E">
        <w:t>Havlickova, Darina. (n 38).</w:t>
      </w:r>
    </w:p>
  </w:footnote>
  <w:footnote w:id="53">
    <w:p w14:paraId="4B91CADB" w14:textId="2F4FCF65" w:rsidR="00325CDF" w:rsidRPr="0057759E" w:rsidRDefault="0057759E" w:rsidP="0057759E">
      <w:r w:rsidRPr="0057759E">
        <w:rPr>
          <w:rStyle w:val="FootnoteReference"/>
        </w:rPr>
        <w:t>[</w:t>
      </w:r>
      <w:r w:rsidR="00325CDF" w:rsidRPr="0057759E">
        <w:rPr>
          <w:rStyle w:val="FootnoteReference"/>
        </w:rPr>
        <w:footnoteRef/>
      </w:r>
      <w:r w:rsidRPr="0057759E">
        <w:rPr>
          <w:rStyle w:val="FootnoteReference"/>
        </w:rPr>
        <w:t>]</w:t>
      </w:r>
      <w:r w:rsidR="00325CDF" w:rsidRPr="0057759E">
        <w:rPr>
          <w:rStyle w:val="FootnoteReference"/>
        </w:rPr>
        <w:t xml:space="preserve"> </w:t>
      </w:r>
      <w:r w:rsidR="00325CDF" w:rsidRPr="0057759E">
        <w:t>Nordhoff, Sina. (n 4).</w:t>
      </w:r>
    </w:p>
  </w:footnote>
  <w:footnote w:id="54">
    <w:p w14:paraId="0A9A6537" w14:textId="7BD19160" w:rsidR="0057759E" w:rsidRPr="0057759E" w:rsidRDefault="0057759E" w:rsidP="0057759E">
      <w:r w:rsidRPr="0057759E">
        <w:rPr>
          <w:rStyle w:val="FootnoteReference"/>
        </w:rPr>
        <w:t>[</w:t>
      </w:r>
      <w:r w:rsidRPr="0057759E">
        <w:rPr>
          <w:rStyle w:val="FootnoteReference"/>
        </w:rPr>
        <w:footnoteRef/>
      </w:r>
      <w:r w:rsidRPr="0057759E">
        <w:rPr>
          <w:rStyle w:val="FootnoteReference"/>
        </w:rPr>
        <w:t xml:space="preserve">] </w:t>
      </w:r>
      <w:r w:rsidRPr="0057759E">
        <w:t>Bansal, Prateek. (n 2).</w:t>
      </w:r>
    </w:p>
  </w:footnote>
  <w:footnote w:id="55">
    <w:p w14:paraId="3EB2F151" w14:textId="021F59F7" w:rsidR="0057759E" w:rsidRPr="0057759E" w:rsidRDefault="0057759E" w:rsidP="0057759E">
      <w:r w:rsidRPr="0057759E">
        <w:t>[</w:t>
      </w:r>
      <w:r w:rsidRPr="0057759E">
        <w:footnoteRef/>
      </w:r>
      <w:r w:rsidRPr="0057759E">
        <w:t xml:space="preserve">] </w:t>
      </w:r>
      <w:r w:rsidRPr="0057759E">
        <w:t>Payre, William. (n 36).</w:t>
      </w:r>
    </w:p>
  </w:footnote>
  <w:footnote w:id="56">
    <w:p w14:paraId="249FE6EA" w14:textId="25F97D02" w:rsidR="00DD3255" w:rsidRPr="006D65DA" w:rsidRDefault="00DD3255" w:rsidP="006D65DA">
      <w:r w:rsidRPr="00310538">
        <w:rPr>
          <w:rStyle w:val="FootnoteReference"/>
        </w:rPr>
        <w:t>[</w:t>
      </w:r>
      <w:r w:rsidRPr="00310538">
        <w:rPr>
          <w:rStyle w:val="FootnoteReference"/>
        </w:rPr>
        <w:footnoteRef/>
      </w:r>
      <w:r w:rsidRPr="00310538">
        <w:rPr>
          <w:rStyle w:val="FootnoteReference"/>
        </w:rPr>
        <w:t>]</w:t>
      </w:r>
      <w:r w:rsidRPr="006D65DA">
        <w:t xml:space="preserve"> </w:t>
      </w:r>
      <w:r w:rsidRPr="006D65DA">
        <w:t xml:space="preserve">Pyrialakou, Dimitra V; Gkartzonikas, Christos; Gatlin, Drew J; Gkritza, Konstantina. (2020). Perceptions of safety on a shared road: Driving, cycling, or walking near an autonomous vehicle.  Retrieved from: </w:t>
      </w:r>
      <w:hyperlink r:id="rId24" w:history="1">
        <w:r w:rsidRPr="006D65DA">
          <w:rPr>
            <w:rStyle w:val="Hyperlink"/>
          </w:rPr>
          <w:t>https://www.researchgate.net/publication/338605970_Perceptions_of_safety_on_a_shared_road_Driving_cycling_or_walking_near_an_autonomous_vehicle</w:t>
        </w:r>
      </w:hyperlink>
    </w:p>
  </w:footnote>
  <w:footnote w:id="57">
    <w:p w14:paraId="3C7B784D" w14:textId="049E22FE" w:rsidR="0057759E" w:rsidRPr="0057759E" w:rsidRDefault="0057759E" w:rsidP="0057759E">
      <w:r w:rsidRPr="0057759E">
        <w:rPr>
          <w:rStyle w:val="FootnoteReference"/>
        </w:rPr>
        <w:t>[</w:t>
      </w:r>
      <w:r w:rsidRPr="0057759E">
        <w:rPr>
          <w:rStyle w:val="FootnoteReference"/>
        </w:rPr>
        <w:footnoteRef/>
      </w:r>
      <w:r w:rsidRPr="0057759E">
        <w:rPr>
          <w:rStyle w:val="FootnoteReference"/>
        </w:rPr>
        <w:t xml:space="preserve">] </w:t>
      </w:r>
      <w:r w:rsidRPr="0057759E">
        <w:t>Havlickova, Darina. (n 38).</w:t>
      </w:r>
    </w:p>
  </w:footnote>
  <w:footnote w:id="58">
    <w:p w14:paraId="3C631C1A" w14:textId="12C38375" w:rsidR="00DD3255" w:rsidRPr="00C33CBF" w:rsidRDefault="00DD3255" w:rsidP="00C33CBF">
      <w:r w:rsidRPr="00C33CBF">
        <w:rPr>
          <w:rStyle w:val="FootnoteReference"/>
        </w:rPr>
        <w:t>[</w:t>
      </w:r>
      <w:r w:rsidRPr="00C33CBF">
        <w:rPr>
          <w:rStyle w:val="FootnoteReference"/>
        </w:rPr>
        <w:footnoteRef/>
      </w:r>
      <w:r w:rsidRPr="00C33CBF">
        <w:rPr>
          <w:rStyle w:val="FootnoteReference"/>
        </w:rPr>
        <w:t>]</w:t>
      </w:r>
      <w:r w:rsidRPr="00C33CBF">
        <w:t xml:space="preserve"> Arlington County, Virginia. (2019). Department of Community Planning, Housing, and Development: Profile 2019.  Retrieved from: </w:t>
      </w:r>
      <w:hyperlink r:id="rId25" w:history="1">
        <w:r w:rsidRPr="00C33CBF">
          <w:rPr>
            <w:rStyle w:val="Hyperlink"/>
          </w:rPr>
          <w:t>https://arlingtonva.s3.amazonaws.com/wp-content/uploads/sites/31/2019/05/Profile2019_5_10_19_FINAL.pdf</w:t>
        </w:r>
      </w:hyperlink>
    </w:p>
  </w:footnote>
  <w:footnote w:id="59">
    <w:p w14:paraId="451B1A9B" w14:textId="5D63EA68" w:rsidR="00E063D4" w:rsidRPr="00E063D4" w:rsidRDefault="00E063D4" w:rsidP="00E063D4">
      <w:r w:rsidRPr="00E063D4">
        <w:rPr>
          <w:rStyle w:val="FootnoteReference"/>
        </w:rPr>
        <w:t>[</w:t>
      </w:r>
      <w:r w:rsidRPr="00E063D4">
        <w:rPr>
          <w:rStyle w:val="FootnoteReference"/>
        </w:rPr>
        <w:footnoteRef/>
      </w:r>
      <w:r w:rsidRPr="00E063D4">
        <w:rPr>
          <w:rStyle w:val="FootnoteReference"/>
        </w:rPr>
        <w:t>]</w:t>
      </w:r>
      <w:r w:rsidRPr="00E063D4">
        <w:t xml:space="preserve"> </w:t>
      </w:r>
      <w:r w:rsidRPr="00E063D4">
        <w:t>Schoettle, Brandon. (n 17).</w:t>
      </w:r>
    </w:p>
  </w:footnote>
  <w:footnote w:id="60">
    <w:p w14:paraId="0C60AC63" w14:textId="66A0B33D" w:rsidR="00DD3255" w:rsidRPr="004A6677" w:rsidRDefault="00DD3255" w:rsidP="004A6677">
      <w:r w:rsidRPr="0052081C">
        <w:rPr>
          <w:rStyle w:val="FootnoteReference"/>
        </w:rPr>
        <w:t>[</w:t>
      </w:r>
      <w:r w:rsidRPr="0052081C">
        <w:rPr>
          <w:rStyle w:val="FootnoteReference"/>
        </w:rPr>
        <w:footnoteRef/>
      </w:r>
      <w:r w:rsidRPr="0052081C">
        <w:rPr>
          <w:rStyle w:val="FootnoteReference"/>
        </w:rPr>
        <w:t>]</w:t>
      </w:r>
      <w:r w:rsidRPr="004A6677">
        <w:t xml:space="preserve"> Belt, Deb. (2019). Here's How Washington, DC Ranks </w:t>
      </w:r>
      <w:r w:rsidRPr="004A6677">
        <w:t xml:space="preserve">For Traffic Congestion. Retrieved from: </w:t>
      </w:r>
      <w:hyperlink r:id="rId26" w:history="1">
        <w:r w:rsidRPr="004A6677">
          <w:rPr>
            <w:rStyle w:val="Hyperlink"/>
          </w:rPr>
          <w:t>https://patch.com/district-columbia/washingtondc/here-s-how-washington-dc-ranks-traffic-congestion</w:t>
        </w:r>
      </w:hyperlink>
    </w:p>
  </w:footnote>
  <w:footnote w:id="61">
    <w:p w14:paraId="1A7B8AA7" w14:textId="7B8E3FB2" w:rsidR="00DD3255" w:rsidRPr="004A6677" w:rsidRDefault="00DD3255" w:rsidP="004A6677">
      <w:r w:rsidRPr="0052081C">
        <w:rPr>
          <w:rStyle w:val="FootnoteReference"/>
        </w:rPr>
        <w:t>[</w:t>
      </w:r>
      <w:r w:rsidRPr="0052081C">
        <w:rPr>
          <w:rStyle w:val="FootnoteReference"/>
        </w:rPr>
        <w:footnoteRef/>
      </w:r>
      <w:r w:rsidRPr="0052081C">
        <w:rPr>
          <w:rStyle w:val="FootnoteReference"/>
        </w:rPr>
        <w:t>]</w:t>
      </w:r>
      <w:r w:rsidRPr="004A6677">
        <w:t xml:space="preserve"> </w:t>
      </w:r>
      <w:r w:rsidRPr="004A6677">
        <w:t xml:space="preserve">Frakt, Austin. (2019). Stuck and Stressed: The Health Costs of Traffic. Retrieved from: </w:t>
      </w:r>
      <w:hyperlink r:id="rId27" w:history="1">
        <w:r w:rsidRPr="004A6677">
          <w:rPr>
            <w:rStyle w:val="Hyperlink"/>
          </w:rPr>
          <w:t>https://www.nytimes.com/2019/01/21/upshot/stuck-and-stressed-the-health-costs-of-traffic.html</w:t>
        </w:r>
      </w:hyperlink>
    </w:p>
  </w:footnote>
  <w:footnote w:id="62">
    <w:p w14:paraId="09ECAD3A" w14:textId="6374B36D" w:rsidR="00DD3255" w:rsidRPr="004A6677" w:rsidRDefault="00DD3255" w:rsidP="004A6677">
      <w:r w:rsidRPr="0052081C">
        <w:rPr>
          <w:rStyle w:val="FootnoteReference"/>
        </w:rPr>
        <w:t>[</w:t>
      </w:r>
      <w:r w:rsidRPr="0052081C">
        <w:rPr>
          <w:rStyle w:val="FootnoteReference"/>
        </w:rPr>
        <w:footnoteRef/>
      </w:r>
      <w:r w:rsidRPr="0052081C">
        <w:rPr>
          <w:rStyle w:val="FootnoteReference"/>
        </w:rPr>
        <w:t>]</w:t>
      </w:r>
      <w:r w:rsidRPr="004A6677">
        <w:t xml:space="preserve"> Wylie, Melissa. (2018). The cost of parking may surprise you. Retrieved from: </w:t>
      </w:r>
      <w:hyperlink r:id="rId28" w:history="1">
        <w:r w:rsidRPr="004A6677">
          <w:rPr>
            <w:rStyle w:val="Hyperlink"/>
          </w:rPr>
          <w:t>https://www.bizjournals.com/bizwomen/news/latest-news/2018/04/the-cost-of-parking-may-surprise-you.html?page=all</w:t>
        </w:r>
      </w:hyperlink>
    </w:p>
  </w:footnote>
  <w:footnote w:id="63">
    <w:p w14:paraId="7725F96D" w14:textId="32949C2B" w:rsidR="00DD3255" w:rsidRDefault="00DD3255" w:rsidP="00F63903">
      <w:r w:rsidRPr="0052081C">
        <w:rPr>
          <w:rStyle w:val="FootnoteReference"/>
        </w:rPr>
        <w:t>[</w:t>
      </w:r>
      <w:r w:rsidRPr="0052081C">
        <w:rPr>
          <w:rStyle w:val="FootnoteReference"/>
        </w:rPr>
        <w:footnoteRef/>
      </w:r>
      <w:r w:rsidRPr="0052081C">
        <w:rPr>
          <w:rStyle w:val="FootnoteReference"/>
        </w:rPr>
        <w:t>]</w:t>
      </w:r>
      <w:r w:rsidRPr="0052081C">
        <w:t xml:space="preserve"> Grabar, Henry. (2019). Where Rich People Don’t Own Cars. Retrieved from: </w:t>
      </w:r>
      <w:hyperlink r:id="rId29" w:history="1">
        <w:r w:rsidRPr="0052081C">
          <w:rPr>
            <w:rStyle w:val="Hyperlink"/>
          </w:rPr>
          <w:t>https://slate.com/business/2019/05/maps-car-ownership-income-population-density-green-new-deal.html</w:t>
        </w:r>
      </w:hyperlink>
    </w:p>
  </w:footnote>
  <w:footnote w:id="64">
    <w:p w14:paraId="51CC4AD8" w14:textId="6B5C8AFC" w:rsidR="00DD3255" w:rsidRDefault="00DD3255" w:rsidP="00F63903">
      <w:r w:rsidRPr="00F63903">
        <w:rPr>
          <w:rStyle w:val="FootnoteReference"/>
        </w:rPr>
        <w:t>[</w:t>
      </w:r>
      <w:r w:rsidRPr="00F63903">
        <w:rPr>
          <w:rStyle w:val="FootnoteReference"/>
        </w:rPr>
        <w:footnoteRef/>
      </w:r>
      <w:r w:rsidRPr="00F63903">
        <w:rPr>
          <w:rStyle w:val="FootnoteReference"/>
        </w:rPr>
        <w:t>]</w:t>
      </w:r>
      <w:r>
        <w:t xml:space="preserve"> Manville, Michael; Taylor, Brian; </w:t>
      </w:r>
      <w:r>
        <w:t xml:space="preserve">Blumenberg, Evelyn. (2018). Falling Transit Ridership: California and Southern California. Retrieved from: </w:t>
      </w:r>
      <w:hyperlink r:id="rId30" w:history="1">
        <w:r>
          <w:rPr>
            <w:rStyle w:val="Hyperlink"/>
          </w:rPr>
          <w:t>https://www.its.ucla.edu/2018/01/31/new-report-its-scholars-on-the-cause-of-californias-falling-transit-ridership/</w:t>
        </w:r>
      </w:hyperlink>
    </w:p>
  </w:footnote>
  <w:footnote w:id="65">
    <w:p w14:paraId="1CB51DC8" w14:textId="492429D8" w:rsidR="00DD3255" w:rsidRPr="00D804F2" w:rsidRDefault="00DD3255" w:rsidP="00D804F2">
      <w:r w:rsidRPr="00D804F2">
        <w:rPr>
          <w:rStyle w:val="FootnoteReference"/>
        </w:rPr>
        <w:t>[</w:t>
      </w:r>
      <w:r w:rsidRPr="00D804F2">
        <w:rPr>
          <w:rStyle w:val="FootnoteReference"/>
        </w:rPr>
        <w:footnoteRef/>
      </w:r>
      <w:r w:rsidRPr="00D804F2">
        <w:rPr>
          <w:rStyle w:val="FootnoteReference"/>
        </w:rPr>
        <w:t>]</w:t>
      </w:r>
      <w:r w:rsidRPr="00D804F2">
        <w:t xml:space="preserve"> Wisniewski, Mary. (2018). Why Americans, particularly millennials, have fallen out of love with cars.  Retrieved from: </w:t>
      </w:r>
      <w:hyperlink r:id="rId31" w:history="1">
        <w:r w:rsidRPr="00D804F2">
          <w:rPr>
            <w:rStyle w:val="Hyperlink"/>
          </w:rPr>
          <w:t>https://www.chicagotribune.com/business/ct-biz-young-adults-cars-attitudes-20181106-story.html</w:t>
        </w:r>
      </w:hyperlink>
    </w:p>
    <w:p w14:paraId="48C4634E" w14:textId="77777777" w:rsidR="00DD3255" w:rsidRDefault="00DD3255">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C5E00D" w14:textId="577AE1D0" w:rsidR="00DD3255" w:rsidRDefault="00DD3255">
    <w:pPr>
      <w:pStyle w:val="Header"/>
    </w:pPr>
  </w:p>
  <w:p w14:paraId="2035C480" w14:textId="49C03778" w:rsidR="00DD3255" w:rsidRDefault="00DD3255">
    <w:pPr>
      <w:pStyle w:val="Header"/>
    </w:pPr>
  </w:p>
  <w:p w14:paraId="6E1CCFAE" w14:textId="77777777" w:rsidR="00DD3255" w:rsidRDefault="00DD325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60777F"/>
    <w:multiLevelType w:val="multilevel"/>
    <w:tmpl w:val="CF7C436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eastAsia="Arial" w:hint="default"/>
        <w:color w:val="000000" w:themeColor="text1"/>
      </w:rPr>
    </w:lvl>
    <w:lvl w:ilvl="2">
      <w:start w:val="1"/>
      <w:numFmt w:val="decimal"/>
      <w:isLgl/>
      <w:lvlText w:val="%1.%2.%3"/>
      <w:lvlJc w:val="left"/>
      <w:pPr>
        <w:ind w:left="1080" w:hanging="720"/>
      </w:pPr>
      <w:rPr>
        <w:rFonts w:eastAsia="Arial" w:hint="default"/>
        <w:color w:val="000000" w:themeColor="text1"/>
      </w:rPr>
    </w:lvl>
    <w:lvl w:ilvl="3">
      <w:start w:val="1"/>
      <w:numFmt w:val="decimal"/>
      <w:isLgl/>
      <w:lvlText w:val="%1.%2.%3.%4"/>
      <w:lvlJc w:val="left"/>
      <w:pPr>
        <w:ind w:left="1440" w:hanging="1080"/>
      </w:pPr>
      <w:rPr>
        <w:rFonts w:eastAsia="Arial" w:hint="default"/>
        <w:color w:val="000000" w:themeColor="text1"/>
      </w:rPr>
    </w:lvl>
    <w:lvl w:ilvl="4">
      <w:start w:val="1"/>
      <w:numFmt w:val="decimal"/>
      <w:isLgl/>
      <w:lvlText w:val="%1.%2.%3.%4.%5"/>
      <w:lvlJc w:val="left"/>
      <w:pPr>
        <w:ind w:left="1800" w:hanging="1440"/>
      </w:pPr>
      <w:rPr>
        <w:rFonts w:eastAsia="Arial" w:hint="default"/>
        <w:color w:val="000000" w:themeColor="text1"/>
      </w:rPr>
    </w:lvl>
    <w:lvl w:ilvl="5">
      <w:start w:val="1"/>
      <w:numFmt w:val="decimal"/>
      <w:isLgl/>
      <w:lvlText w:val="%1.%2.%3.%4.%5.%6"/>
      <w:lvlJc w:val="left"/>
      <w:pPr>
        <w:ind w:left="1800" w:hanging="1440"/>
      </w:pPr>
      <w:rPr>
        <w:rFonts w:eastAsia="Arial" w:hint="default"/>
        <w:color w:val="000000" w:themeColor="text1"/>
      </w:rPr>
    </w:lvl>
    <w:lvl w:ilvl="6">
      <w:start w:val="1"/>
      <w:numFmt w:val="decimal"/>
      <w:isLgl/>
      <w:lvlText w:val="%1.%2.%3.%4.%5.%6.%7"/>
      <w:lvlJc w:val="left"/>
      <w:pPr>
        <w:ind w:left="2160" w:hanging="1800"/>
      </w:pPr>
      <w:rPr>
        <w:rFonts w:eastAsia="Arial" w:hint="default"/>
        <w:color w:val="000000" w:themeColor="text1"/>
      </w:rPr>
    </w:lvl>
    <w:lvl w:ilvl="7">
      <w:start w:val="1"/>
      <w:numFmt w:val="decimal"/>
      <w:isLgl/>
      <w:lvlText w:val="%1.%2.%3.%4.%5.%6.%7.%8"/>
      <w:lvlJc w:val="left"/>
      <w:pPr>
        <w:ind w:left="2160" w:hanging="1800"/>
      </w:pPr>
      <w:rPr>
        <w:rFonts w:eastAsia="Arial" w:hint="default"/>
        <w:color w:val="000000" w:themeColor="text1"/>
      </w:rPr>
    </w:lvl>
    <w:lvl w:ilvl="8">
      <w:start w:val="1"/>
      <w:numFmt w:val="decimal"/>
      <w:isLgl/>
      <w:lvlText w:val="%1.%2.%3.%4.%5.%6.%7.%8.%9"/>
      <w:lvlJc w:val="left"/>
      <w:pPr>
        <w:ind w:left="2520" w:hanging="2160"/>
      </w:pPr>
      <w:rPr>
        <w:rFonts w:eastAsia="Arial" w:hint="default"/>
        <w:color w:val="000000" w:themeColor="text1"/>
      </w:rPr>
    </w:lvl>
  </w:abstractNum>
  <w:abstractNum w:abstractNumId="1" w15:restartNumberingAfterBreak="0">
    <w:nsid w:val="0C850F7A"/>
    <w:multiLevelType w:val="multilevel"/>
    <w:tmpl w:val="C450B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772ADB"/>
    <w:multiLevelType w:val="hybridMultilevel"/>
    <w:tmpl w:val="15BE81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0D1868"/>
    <w:multiLevelType w:val="hybridMultilevel"/>
    <w:tmpl w:val="A6DA6782"/>
    <w:lvl w:ilvl="0" w:tplc="02D2A5C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443282"/>
    <w:multiLevelType w:val="hybridMultilevel"/>
    <w:tmpl w:val="A6DA6782"/>
    <w:lvl w:ilvl="0" w:tplc="02D2A5C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C0142E"/>
    <w:multiLevelType w:val="multilevel"/>
    <w:tmpl w:val="CB9A68E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3777164"/>
    <w:multiLevelType w:val="multilevel"/>
    <w:tmpl w:val="CF7C436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eastAsia="Arial" w:hint="default"/>
        <w:color w:val="000000" w:themeColor="text1"/>
      </w:rPr>
    </w:lvl>
    <w:lvl w:ilvl="2">
      <w:start w:val="1"/>
      <w:numFmt w:val="decimal"/>
      <w:isLgl/>
      <w:lvlText w:val="%1.%2.%3"/>
      <w:lvlJc w:val="left"/>
      <w:pPr>
        <w:ind w:left="1080" w:hanging="720"/>
      </w:pPr>
      <w:rPr>
        <w:rFonts w:eastAsia="Arial" w:hint="default"/>
        <w:color w:val="000000" w:themeColor="text1"/>
      </w:rPr>
    </w:lvl>
    <w:lvl w:ilvl="3">
      <w:start w:val="1"/>
      <w:numFmt w:val="decimal"/>
      <w:isLgl/>
      <w:lvlText w:val="%1.%2.%3.%4"/>
      <w:lvlJc w:val="left"/>
      <w:pPr>
        <w:ind w:left="1440" w:hanging="1080"/>
      </w:pPr>
      <w:rPr>
        <w:rFonts w:eastAsia="Arial" w:hint="default"/>
        <w:color w:val="000000" w:themeColor="text1"/>
      </w:rPr>
    </w:lvl>
    <w:lvl w:ilvl="4">
      <w:start w:val="1"/>
      <w:numFmt w:val="decimal"/>
      <w:isLgl/>
      <w:lvlText w:val="%1.%2.%3.%4.%5"/>
      <w:lvlJc w:val="left"/>
      <w:pPr>
        <w:ind w:left="1800" w:hanging="1440"/>
      </w:pPr>
      <w:rPr>
        <w:rFonts w:eastAsia="Arial" w:hint="default"/>
        <w:color w:val="000000" w:themeColor="text1"/>
      </w:rPr>
    </w:lvl>
    <w:lvl w:ilvl="5">
      <w:start w:val="1"/>
      <w:numFmt w:val="decimal"/>
      <w:isLgl/>
      <w:lvlText w:val="%1.%2.%3.%4.%5.%6"/>
      <w:lvlJc w:val="left"/>
      <w:pPr>
        <w:ind w:left="1800" w:hanging="1440"/>
      </w:pPr>
      <w:rPr>
        <w:rFonts w:eastAsia="Arial" w:hint="default"/>
        <w:color w:val="000000" w:themeColor="text1"/>
      </w:rPr>
    </w:lvl>
    <w:lvl w:ilvl="6">
      <w:start w:val="1"/>
      <w:numFmt w:val="decimal"/>
      <w:isLgl/>
      <w:lvlText w:val="%1.%2.%3.%4.%5.%6.%7"/>
      <w:lvlJc w:val="left"/>
      <w:pPr>
        <w:ind w:left="2160" w:hanging="1800"/>
      </w:pPr>
      <w:rPr>
        <w:rFonts w:eastAsia="Arial" w:hint="default"/>
        <w:color w:val="000000" w:themeColor="text1"/>
      </w:rPr>
    </w:lvl>
    <w:lvl w:ilvl="7">
      <w:start w:val="1"/>
      <w:numFmt w:val="decimal"/>
      <w:isLgl/>
      <w:lvlText w:val="%1.%2.%3.%4.%5.%6.%7.%8"/>
      <w:lvlJc w:val="left"/>
      <w:pPr>
        <w:ind w:left="2160" w:hanging="1800"/>
      </w:pPr>
      <w:rPr>
        <w:rFonts w:eastAsia="Arial" w:hint="default"/>
        <w:color w:val="000000" w:themeColor="text1"/>
      </w:rPr>
    </w:lvl>
    <w:lvl w:ilvl="8">
      <w:start w:val="1"/>
      <w:numFmt w:val="decimal"/>
      <w:isLgl/>
      <w:lvlText w:val="%1.%2.%3.%4.%5.%6.%7.%8.%9"/>
      <w:lvlJc w:val="left"/>
      <w:pPr>
        <w:ind w:left="2520" w:hanging="2160"/>
      </w:pPr>
      <w:rPr>
        <w:rFonts w:eastAsia="Arial" w:hint="default"/>
        <w:color w:val="000000" w:themeColor="text1"/>
      </w:rPr>
    </w:lvl>
  </w:abstractNum>
  <w:abstractNum w:abstractNumId="7" w15:restartNumberingAfterBreak="0">
    <w:nsid w:val="2257194C"/>
    <w:multiLevelType w:val="multilevel"/>
    <w:tmpl w:val="CF7C436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eastAsia="Arial" w:hint="default"/>
        <w:color w:val="000000" w:themeColor="text1"/>
      </w:rPr>
    </w:lvl>
    <w:lvl w:ilvl="2">
      <w:start w:val="1"/>
      <w:numFmt w:val="decimal"/>
      <w:isLgl/>
      <w:lvlText w:val="%1.%2.%3"/>
      <w:lvlJc w:val="left"/>
      <w:pPr>
        <w:ind w:left="1080" w:hanging="720"/>
      </w:pPr>
      <w:rPr>
        <w:rFonts w:eastAsia="Arial" w:hint="default"/>
        <w:color w:val="000000" w:themeColor="text1"/>
      </w:rPr>
    </w:lvl>
    <w:lvl w:ilvl="3">
      <w:start w:val="1"/>
      <w:numFmt w:val="decimal"/>
      <w:isLgl/>
      <w:lvlText w:val="%1.%2.%3.%4"/>
      <w:lvlJc w:val="left"/>
      <w:pPr>
        <w:ind w:left="1440" w:hanging="1080"/>
      </w:pPr>
      <w:rPr>
        <w:rFonts w:eastAsia="Arial" w:hint="default"/>
        <w:color w:val="000000" w:themeColor="text1"/>
      </w:rPr>
    </w:lvl>
    <w:lvl w:ilvl="4">
      <w:start w:val="1"/>
      <w:numFmt w:val="decimal"/>
      <w:isLgl/>
      <w:lvlText w:val="%1.%2.%3.%4.%5"/>
      <w:lvlJc w:val="left"/>
      <w:pPr>
        <w:ind w:left="1800" w:hanging="1440"/>
      </w:pPr>
      <w:rPr>
        <w:rFonts w:eastAsia="Arial" w:hint="default"/>
        <w:color w:val="000000" w:themeColor="text1"/>
      </w:rPr>
    </w:lvl>
    <w:lvl w:ilvl="5">
      <w:start w:val="1"/>
      <w:numFmt w:val="decimal"/>
      <w:isLgl/>
      <w:lvlText w:val="%1.%2.%3.%4.%5.%6"/>
      <w:lvlJc w:val="left"/>
      <w:pPr>
        <w:ind w:left="1800" w:hanging="1440"/>
      </w:pPr>
      <w:rPr>
        <w:rFonts w:eastAsia="Arial" w:hint="default"/>
        <w:color w:val="000000" w:themeColor="text1"/>
      </w:rPr>
    </w:lvl>
    <w:lvl w:ilvl="6">
      <w:start w:val="1"/>
      <w:numFmt w:val="decimal"/>
      <w:isLgl/>
      <w:lvlText w:val="%1.%2.%3.%4.%5.%6.%7"/>
      <w:lvlJc w:val="left"/>
      <w:pPr>
        <w:ind w:left="2160" w:hanging="1800"/>
      </w:pPr>
      <w:rPr>
        <w:rFonts w:eastAsia="Arial" w:hint="default"/>
        <w:color w:val="000000" w:themeColor="text1"/>
      </w:rPr>
    </w:lvl>
    <w:lvl w:ilvl="7">
      <w:start w:val="1"/>
      <w:numFmt w:val="decimal"/>
      <w:isLgl/>
      <w:lvlText w:val="%1.%2.%3.%4.%5.%6.%7.%8"/>
      <w:lvlJc w:val="left"/>
      <w:pPr>
        <w:ind w:left="2160" w:hanging="1800"/>
      </w:pPr>
      <w:rPr>
        <w:rFonts w:eastAsia="Arial" w:hint="default"/>
        <w:color w:val="000000" w:themeColor="text1"/>
      </w:rPr>
    </w:lvl>
    <w:lvl w:ilvl="8">
      <w:start w:val="1"/>
      <w:numFmt w:val="decimal"/>
      <w:isLgl/>
      <w:lvlText w:val="%1.%2.%3.%4.%5.%6.%7.%8.%9"/>
      <w:lvlJc w:val="left"/>
      <w:pPr>
        <w:ind w:left="2520" w:hanging="2160"/>
      </w:pPr>
      <w:rPr>
        <w:rFonts w:eastAsia="Arial" w:hint="default"/>
        <w:color w:val="000000" w:themeColor="text1"/>
      </w:rPr>
    </w:lvl>
  </w:abstractNum>
  <w:abstractNum w:abstractNumId="8" w15:restartNumberingAfterBreak="0">
    <w:nsid w:val="230F3FEC"/>
    <w:multiLevelType w:val="multilevel"/>
    <w:tmpl w:val="CF7C436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eastAsia="Arial" w:hint="default"/>
        <w:color w:val="000000" w:themeColor="text1"/>
      </w:rPr>
    </w:lvl>
    <w:lvl w:ilvl="2">
      <w:start w:val="1"/>
      <w:numFmt w:val="decimal"/>
      <w:isLgl/>
      <w:lvlText w:val="%1.%2.%3"/>
      <w:lvlJc w:val="left"/>
      <w:pPr>
        <w:ind w:left="1080" w:hanging="720"/>
      </w:pPr>
      <w:rPr>
        <w:rFonts w:eastAsia="Arial" w:hint="default"/>
        <w:color w:val="000000" w:themeColor="text1"/>
      </w:rPr>
    </w:lvl>
    <w:lvl w:ilvl="3">
      <w:start w:val="1"/>
      <w:numFmt w:val="decimal"/>
      <w:isLgl/>
      <w:lvlText w:val="%1.%2.%3.%4"/>
      <w:lvlJc w:val="left"/>
      <w:pPr>
        <w:ind w:left="1440" w:hanging="1080"/>
      </w:pPr>
      <w:rPr>
        <w:rFonts w:eastAsia="Arial" w:hint="default"/>
        <w:color w:val="000000" w:themeColor="text1"/>
      </w:rPr>
    </w:lvl>
    <w:lvl w:ilvl="4">
      <w:start w:val="1"/>
      <w:numFmt w:val="decimal"/>
      <w:isLgl/>
      <w:lvlText w:val="%1.%2.%3.%4.%5"/>
      <w:lvlJc w:val="left"/>
      <w:pPr>
        <w:ind w:left="1800" w:hanging="1440"/>
      </w:pPr>
      <w:rPr>
        <w:rFonts w:eastAsia="Arial" w:hint="default"/>
        <w:color w:val="000000" w:themeColor="text1"/>
      </w:rPr>
    </w:lvl>
    <w:lvl w:ilvl="5">
      <w:start w:val="1"/>
      <w:numFmt w:val="decimal"/>
      <w:isLgl/>
      <w:lvlText w:val="%1.%2.%3.%4.%5.%6"/>
      <w:lvlJc w:val="left"/>
      <w:pPr>
        <w:ind w:left="1800" w:hanging="1440"/>
      </w:pPr>
      <w:rPr>
        <w:rFonts w:eastAsia="Arial" w:hint="default"/>
        <w:color w:val="000000" w:themeColor="text1"/>
      </w:rPr>
    </w:lvl>
    <w:lvl w:ilvl="6">
      <w:start w:val="1"/>
      <w:numFmt w:val="decimal"/>
      <w:isLgl/>
      <w:lvlText w:val="%1.%2.%3.%4.%5.%6.%7"/>
      <w:lvlJc w:val="left"/>
      <w:pPr>
        <w:ind w:left="2160" w:hanging="1800"/>
      </w:pPr>
      <w:rPr>
        <w:rFonts w:eastAsia="Arial" w:hint="default"/>
        <w:color w:val="000000" w:themeColor="text1"/>
      </w:rPr>
    </w:lvl>
    <w:lvl w:ilvl="7">
      <w:start w:val="1"/>
      <w:numFmt w:val="decimal"/>
      <w:isLgl/>
      <w:lvlText w:val="%1.%2.%3.%4.%5.%6.%7.%8"/>
      <w:lvlJc w:val="left"/>
      <w:pPr>
        <w:ind w:left="2160" w:hanging="1800"/>
      </w:pPr>
      <w:rPr>
        <w:rFonts w:eastAsia="Arial" w:hint="default"/>
        <w:color w:val="000000" w:themeColor="text1"/>
      </w:rPr>
    </w:lvl>
    <w:lvl w:ilvl="8">
      <w:start w:val="1"/>
      <w:numFmt w:val="decimal"/>
      <w:isLgl/>
      <w:lvlText w:val="%1.%2.%3.%4.%5.%6.%7.%8.%9"/>
      <w:lvlJc w:val="left"/>
      <w:pPr>
        <w:ind w:left="2520" w:hanging="2160"/>
      </w:pPr>
      <w:rPr>
        <w:rFonts w:eastAsia="Arial" w:hint="default"/>
        <w:color w:val="000000" w:themeColor="text1"/>
      </w:rPr>
    </w:lvl>
  </w:abstractNum>
  <w:abstractNum w:abstractNumId="9" w15:restartNumberingAfterBreak="0">
    <w:nsid w:val="2C2538D0"/>
    <w:multiLevelType w:val="hybridMultilevel"/>
    <w:tmpl w:val="A1629A1C"/>
    <w:lvl w:ilvl="0" w:tplc="A950FC60">
      <w:start w:val="1"/>
      <w:numFmt w:val="decimal"/>
      <w:lvlText w:val="%1."/>
      <w:lvlJc w:val="left"/>
      <w:pPr>
        <w:ind w:left="1080" w:hanging="360"/>
      </w:pPr>
      <w:rPr>
        <w:rFonts w:hint="default"/>
        <w:b w:val="0"/>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0416A62"/>
    <w:multiLevelType w:val="multilevel"/>
    <w:tmpl w:val="CF7C436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eastAsia="Arial" w:hint="default"/>
        <w:color w:val="000000" w:themeColor="text1"/>
      </w:rPr>
    </w:lvl>
    <w:lvl w:ilvl="2">
      <w:start w:val="1"/>
      <w:numFmt w:val="decimal"/>
      <w:isLgl/>
      <w:lvlText w:val="%1.%2.%3"/>
      <w:lvlJc w:val="left"/>
      <w:pPr>
        <w:ind w:left="1080" w:hanging="720"/>
      </w:pPr>
      <w:rPr>
        <w:rFonts w:eastAsia="Arial" w:hint="default"/>
        <w:color w:val="000000" w:themeColor="text1"/>
      </w:rPr>
    </w:lvl>
    <w:lvl w:ilvl="3">
      <w:start w:val="1"/>
      <w:numFmt w:val="decimal"/>
      <w:isLgl/>
      <w:lvlText w:val="%1.%2.%3.%4"/>
      <w:lvlJc w:val="left"/>
      <w:pPr>
        <w:ind w:left="1440" w:hanging="1080"/>
      </w:pPr>
      <w:rPr>
        <w:rFonts w:eastAsia="Arial" w:hint="default"/>
        <w:color w:val="000000" w:themeColor="text1"/>
      </w:rPr>
    </w:lvl>
    <w:lvl w:ilvl="4">
      <w:start w:val="1"/>
      <w:numFmt w:val="decimal"/>
      <w:isLgl/>
      <w:lvlText w:val="%1.%2.%3.%4.%5"/>
      <w:lvlJc w:val="left"/>
      <w:pPr>
        <w:ind w:left="1800" w:hanging="1440"/>
      </w:pPr>
      <w:rPr>
        <w:rFonts w:eastAsia="Arial" w:hint="default"/>
        <w:color w:val="000000" w:themeColor="text1"/>
      </w:rPr>
    </w:lvl>
    <w:lvl w:ilvl="5">
      <w:start w:val="1"/>
      <w:numFmt w:val="decimal"/>
      <w:isLgl/>
      <w:lvlText w:val="%1.%2.%3.%4.%5.%6"/>
      <w:lvlJc w:val="left"/>
      <w:pPr>
        <w:ind w:left="1800" w:hanging="1440"/>
      </w:pPr>
      <w:rPr>
        <w:rFonts w:eastAsia="Arial" w:hint="default"/>
        <w:color w:val="000000" w:themeColor="text1"/>
      </w:rPr>
    </w:lvl>
    <w:lvl w:ilvl="6">
      <w:start w:val="1"/>
      <w:numFmt w:val="decimal"/>
      <w:isLgl/>
      <w:lvlText w:val="%1.%2.%3.%4.%5.%6.%7"/>
      <w:lvlJc w:val="left"/>
      <w:pPr>
        <w:ind w:left="2160" w:hanging="1800"/>
      </w:pPr>
      <w:rPr>
        <w:rFonts w:eastAsia="Arial" w:hint="default"/>
        <w:color w:val="000000" w:themeColor="text1"/>
      </w:rPr>
    </w:lvl>
    <w:lvl w:ilvl="7">
      <w:start w:val="1"/>
      <w:numFmt w:val="decimal"/>
      <w:isLgl/>
      <w:lvlText w:val="%1.%2.%3.%4.%5.%6.%7.%8"/>
      <w:lvlJc w:val="left"/>
      <w:pPr>
        <w:ind w:left="2160" w:hanging="1800"/>
      </w:pPr>
      <w:rPr>
        <w:rFonts w:eastAsia="Arial" w:hint="default"/>
        <w:color w:val="000000" w:themeColor="text1"/>
      </w:rPr>
    </w:lvl>
    <w:lvl w:ilvl="8">
      <w:start w:val="1"/>
      <w:numFmt w:val="decimal"/>
      <w:isLgl/>
      <w:lvlText w:val="%1.%2.%3.%4.%5.%6.%7.%8.%9"/>
      <w:lvlJc w:val="left"/>
      <w:pPr>
        <w:ind w:left="2520" w:hanging="2160"/>
      </w:pPr>
      <w:rPr>
        <w:rFonts w:eastAsia="Arial" w:hint="default"/>
        <w:color w:val="000000" w:themeColor="text1"/>
      </w:rPr>
    </w:lvl>
  </w:abstractNum>
  <w:abstractNum w:abstractNumId="11" w15:restartNumberingAfterBreak="0">
    <w:nsid w:val="32B34C2A"/>
    <w:multiLevelType w:val="multilevel"/>
    <w:tmpl w:val="CF7C436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eastAsia="Arial" w:hint="default"/>
        <w:color w:val="000000" w:themeColor="text1"/>
      </w:rPr>
    </w:lvl>
    <w:lvl w:ilvl="2">
      <w:start w:val="1"/>
      <w:numFmt w:val="decimal"/>
      <w:isLgl/>
      <w:lvlText w:val="%1.%2.%3"/>
      <w:lvlJc w:val="left"/>
      <w:pPr>
        <w:ind w:left="1080" w:hanging="720"/>
      </w:pPr>
      <w:rPr>
        <w:rFonts w:eastAsia="Arial" w:hint="default"/>
        <w:color w:val="000000" w:themeColor="text1"/>
      </w:rPr>
    </w:lvl>
    <w:lvl w:ilvl="3">
      <w:start w:val="1"/>
      <w:numFmt w:val="decimal"/>
      <w:isLgl/>
      <w:lvlText w:val="%1.%2.%3.%4"/>
      <w:lvlJc w:val="left"/>
      <w:pPr>
        <w:ind w:left="1440" w:hanging="1080"/>
      </w:pPr>
      <w:rPr>
        <w:rFonts w:eastAsia="Arial" w:hint="default"/>
        <w:color w:val="000000" w:themeColor="text1"/>
      </w:rPr>
    </w:lvl>
    <w:lvl w:ilvl="4">
      <w:start w:val="1"/>
      <w:numFmt w:val="decimal"/>
      <w:isLgl/>
      <w:lvlText w:val="%1.%2.%3.%4.%5"/>
      <w:lvlJc w:val="left"/>
      <w:pPr>
        <w:ind w:left="1800" w:hanging="1440"/>
      </w:pPr>
      <w:rPr>
        <w:rFonts w:eastAsia="Arial" w:hint="default"/>
        <w:color w:val="000000" w:themeColor="text1"/>
      </w:rPr>
    </w:lvl>
    <w:lvl w:ilvl="5">
      <w:start w:val="1"/>
      <w:numFmt w:val="decimal"/>
      <w:isLgl/>
      <w:lvlText w:val="%1.%2.%3.%4.%5.%6"/>
      <w:lvlJc w:val="left"/>
      <w:pPr>
        <w:ind w:left="1800" w:hanging="1440"/>
      </w:pPr>
      <w:rPr>
        <w:rFonts w:eastAsia="Arial" w:hint="default"/>
        <w:color w:val="000000" w:themeColor="text1"/>
      </w:rPr>
    </w:lvl>
    <w:lvl w:ilvl="6">
      <w:start w:val="1"/>
      <w:numFmt w:val="decimal"/>
      <w:isLgl/>
      <w:lvlText w:val="%1.%2.%3.%4.%5.%6.%7"/>
      <w:lvlJc w:val="left"/>
      <w:pPr>
        <w:ind w:left="2160" w:hanging="1800"/>
      </w:pPr>
      <w:rPr>
        <w:rFonts w:eastAsia="Arial" w:hint="default"/>
        <w:color w:val="000000" w:themeColor="text1"/>
      </w:rPr>
    </w:lvl>
    <w:lvl w:ilvl="7">
      <w:start w:val="1"/>
      <w:numFmt w:val="decimal"/>
      <w:isLgl/>
      <w:lvlText w:val="%1.%2.%3.%4.%5.%6.%7.%8"/>
      <w:lvlJc w:val="left"/>
      <w:pPr>
        <w:ind w:left="2160" w:hanging="1800"/>
      </w:pPr>
      <w:rPr>
        <w:rFonts w:eastAsia="Arial" w:hint="default"/>
        <w:color w:val="000000" w:themeColor="text1"/>
      </w:rPr>
    </w:lvl>
    <w:lvl w:ilvl="8">
      <w:start w:val="1"/>
      <w:numFmt w:val="decimal"/>
      <w:isLgl/>
      <w:lvlText w:val="%1.%2.%3.%4.%5.%6.%7.%8.%9"/>
      <w:lvlJc w:val="left"/>
      <w:pPr>
        <w:ind w:left="2520" w:hanging="2160"/>
      </w:pPr>
      <w:rPr>
        <w:rFonts w:eastAsia="Arial" w:hint="default"/>
        <w:color w:val="000000" w:themeColor="text1"/>
      </w:rPr>
    </w:lvl>
  </w:abstractNum>
  <w:abstractNum w:abstractNumId="12" w15:restartNumberingAfterBreak="0">
    <w:nsid w:val="35DE4DB0"/>
    <w:multiLevelType w:val="multilevel"/>
    <w:tmpl w:val="CF7C436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eastAsia="Arial" w:hint="default"/>
        <w:color w:val="000000" w:themeColor="text1"/>
      </w:rPr>
    </w:lvl>
    <w:lvl w:ilvl="2">
      <w:start w:val="1"/>
      <w:numFmt w:val="decimal"/>
      <w:isLgl/>
      <w:lvlText w:val="%1.%2.%3"/>
      <w:lvlJc w:val="left"/>
      <w:pPr>
        <w:ind w:left="1080" w:hanging="720"/>
      </w:pPr>
      <w:rPr>
        <w:rFonts w:eastAsia="Arial" w:hint="default"/>
        <w:color w:val="000000" w:themeColor="text1"/>
      </w:rPr>
    </w:lvl>
    <w:lvl w:ilvl="3">
      <w:start w:val="1"/>
      <w:numFmt w:val="decimal"/>
      <w:isLgl/>
      <w:lvlText w:val="%1.%2.%3.%4"/>
      <w:lvlJc w:val="left"/>
      <w:pPr>
        <w:ind w:left="1440" w:hanging="1080"/>
      </w:pPr>
      <w:rPr>
        <w:rFonts w:eastAsia="Arial" w:hint="default"/>
        <w:color w:val="000000" w:themeColor="text1"/>
      </w:rPr>
    </w:lvl>
    <w:lvl w:ilvl="4">
      <w:start w:val="1"/>
      <w:numFmt w:val="decimal"/>
      <w:isLgl/>
      <w:lvlText w:val="%1.%2.%3.%4.%5"/>
      <w:lvlJc w:val="left"/>
      <w:pPr>
        <w:ind w:left="1800" w:hanging="1440"/>
      </w:pPr>
      <w:rPr>
        <w:rFonts w:eastAsia="Arial" w:hint="default"/>
        <w:color w:val="000000" w:themeColor="text1"/>
      </w:rPr>
    </w:lvl>
    <w:lvl w:ilvl="5">
      <w:start w:val="1"/>
      <w:numFmt w:val="decimal"/>
      <w:isLgl/>
      <w:lvlText w:val="%1.%2.%3.%4.%5.%6"/>
      <w:lvlJc w:val="left"/>
      <w:pPr>
        <w:ind w:left="1800" w:hanging="1440"/>
      </w:pPr>
      <w:rPr>
        <w:rFonts w:eastAsia="Arial" w:hint="default"/>
        <w:color w:val="000000" w:themeColor="text1"/>
      </w:rPr>
    </w:lvl>
    <w:lvl w:ilvl="6">
      <w:start w:val="1"/>
      <w:numFmt w:val="decimal"/>
      <w:isLgl/>
      <w:lvlText w:val="%1.%2.%3.%4.%5.%6.%7"/>
      <w:lvlJc w:val="left"/>
      <w:pPr>
        <w:ind w:left="2160" w:hanging="1800"/>
      </w:pPr>
      <w:rPr>
        <w:rFonts w:eastAsia="Arial" w:hint="default"/>
        <w:color w:val="000000" w:themeColor="text1"/>
      </w:rPr>
    </w:lvl>
    <w:lvl w:ilvl="7">
      <w:start w:val="1"/>
      <w:numFmt w:val="decimal"/>
      <w:isLgl/>
      <w:lvlText w:val="%1.%2.%3.%4.%5.%6.%7.%8"/>
      <w:lvlJc w:val="left"/>
      <w:pPr>
        <w:ind w:left="2160" w:hanging="1800"/>
      </w:pPr>
      <w:rPr>
        <w:rFonts w:eastAsia="Arial" w:hint="default"/>
        <w:color w:val="000000" w:themeColor="text1"/>
      </w:rPr>
    </w:lvl>
    <w:lvl w:ilvl="8">
      <w:start w:val="1"/>
      <w:numFmt w:val="decimal"/>
      <w:isLgl/>
      <w:lvlText w:val="%1.%2.%3.%4.%5.%6.%7.%8.%9"/>
      <w:lvlJc w:val="left"/>
      <w:pPr>
        <w:ind w:left="2520" w:hanging="2160"/>
      </w:pPr>
      <w:rPr>
        <w:rFonts w:eastAsia="Arial" w:hint="default"/>
        <w:color w:val="000000" w:themeColor="text1"/>
      </w:rPr>
    </w:lvl>
  </w:abstractNum>
  <w:abstractNum w:abstractNumId="13" w15:restartNumberingAfterBreak="0">
    <w:nsid w:val="36BE4710"/>
    <w:multiLevelType w:val="multilevel"/>
    <w:tmpl w:val="CF7C436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eastAsia="Arial" w:hint="default"/>
        <w:color w:val="000000" w:themeColor="text1"/>
      </w:rPr>
    </w:lvl>
    <w:lvl w:ilvl="2">
      <w:start w:val="1"/>
      <w:numFmt w:val="decimal"/>
      <w:isLgl/>
      <w:lvlText w:val="%1.%2.%3"/>
      <w:lvlJc w:val="left"/>
      <w:pPr>
        <w:ind w:left="1080" w:hanging="720"/>
      </w:pPr>
      <w:rPr>
        <w:rFonts w:eastAsia="Arial" w:hint="default"/>
        <w:color w:val="000000" w:themeColor="text1"/>
      </w:rPr>
    </w:lvl>
    <w:lvl w:ilvl="3">
      <w:start w:val="1"/>
      <w:numFmt w:val="decimal"/>
      <w:isLgl/>
      <w:lvlText w:val="%1.%2.%3.%4"/>
      <w:lvlJc w:val="left"/>
      <w:pPr>
        <w:ind w:left="1440" w:hanging="1080"/>
      </w:pPr>
      <w:rPr>
        <w:rFonts w:eastAsia="Arial" w:hint="default"/>
        <w:color w:val="000000" w:themeColor="text1"/>
      </w:rPr>
    </w:lvl>
    <w:lvl w:ilvl="4">
      <w:start w:val="1"/>
      <w:numFmt w:val="decimal"/>
      <w:isLgl/>
      <w:lvlText w:val="%1.%2.%3.%4.%5"/>
      <w:lvlJc w:val="left"/>
      <w:pPr>
        <w:ind w:left="1800" w:hanging="1440"/>
      </w:pPr>
      <w:rPr>
        <w:rFonts w:eastAsia="Arial" w:hint="default"/>
        <w:color w:val="000000" w:themeColor="text1"/>
      </w:rPr>
    </w:lvl>
    <w:lvl w:ilvl="5">
      <w:start w:val="1"/>
      <w:numFmt w:val="decimal"/>
      <w:isLgl/>
      <w:lvlText w:val="%1.%2.%3.%4.%5.%6"/>
      <w:lvlJc w:val="left"/>
      <w:pPr>
        <w:ind w:left="1800" w:hanging="1440"/>
      </w:pPr>
      <w:rPr>
        <w:rFonts w:eastAsia="Arial" w:hint="default"/>
        <w:color w:val="000000" w:themeColor="text1"/>
      </w:rPr>
    </w:lvl>
    <w:lvl w:ilvl="6">
      <w:start w:val="1"/>
      <w:numFmt w:val="decimal"/>
      <w:isLgl/>
      <w:lvlText w:val="%1.%2.%3.%4.%5.%6.%7"/>
      <w:lvlJc w:val="left"/>
      <w:pPr>
        <w:ind w:left="2160" w:hanging="1800"/>
      </w:pPr>
      <w:rPr>
        <w:rFonts w:eastAsia="Arial" w:hint="default"/>
        <w:color w:val="000000" w:themeColor="text1"/>
      </w:rPr>
    </w:lvl>
    <w:lvl w:ilvl="7">
      <w:start w:val="1"/>
      <w:numFmt w:val="decimal"/>
      <w:isLgl/>
      <w:lvlText w:val="%1.%2.%3.%4.%5.%6.%7.%8"/>
      <w:lvlJc w:val="left"/>
      <w:pPr>
        <w:ind w:left="2160" w:hanging="1800"/>
      </w:pPr>
      <w:rPr>
        <w:rFonts w:eastAsia="Arial" w:hint="default"/>
        <w:color w:val="000000" w:themeColor="text1"/>
      </w:rPr>
    </w:lvl>
    <w:lvl w:ilvl="8">
      <w:start w:val="1"/>
      <w:numFmt w:val="decimal"/>
      <w:isLgl/>
      <w:lvlText w:val="%1.%2.%3.%4.%5.%6.%7.%8.%9"/>
      <w:lvlJc w:val="left"/>
      <w:pPr>
        <w:ind w:left="2520" w:hanging="2160"/>
      </w:pPr>
      <w:rPr>
        <w:rFonts w:eastAsia="Arial" w:hint="default"/>
        <w:color w:val="000000" w:themeColor="text1"/>
      </w:rPr>
    </w:lvl>
  </w:abstractNum>
  <w:abstractNum w:abstractNumId="14" w15:restartNumberingAfterBreak="0">
    <w:nsid w:val="370B63DD"/>
    <w:multiLevelType w:val="hybridMultilevel"/>
    <w:tmpl w:val="A5AA00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FF2F48"/>
    <w:multiLevelType w:val="multilevel"/>
    <w:tmpl w:val="58A41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2086A6B"/>
    <w:multiLevelType w:val="multilevel"/>
    <w:tmpl w:val="D63403A0"/>
    <w:lvl w:ilvl="0">
      <w:start w:val="2"/>
      <w:numFmt w:val="decimal"/>
      <w:lvlText w:val="%1"/>
      <w:lvlJc w:val="left"/>
      <w:pPr>
        <w:ind w:left="380" w:hanging="3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421030B2"/>
    <w:multiLevelType w:val="multilevel"/>
    <w:tmpl w:val="CF7C436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eastAsia="Arial" w:hint="default"/>
        <w:color w:val="000000" w:themeColor="text1"/>
      </w:rPr>
    </w:lvl>
    <w:lvl w:ilvl="2">
      <w:start w:val="1"/>
      <w:numFmt w:val="decimal"/>
      <w:isLgl/>
      <w:lvlText w:val="%1.%2.%3"/>
      <w:lvlJc w:val="left"/>
      <w:pPr>
        <w:ind w:left="1080" w:hanging="720"/>
      </w:pPr>
      <w:rPr>
        <w:rFonts w:eastAsia="Arial" w:hint="default"/>
        <w:color w:val="000000" w:themeColor="text1"/>
      </w:rPr>
    </w:lvl>
    <w:lvl w:ilvl="3">
      <w:start w:val="1"/>
      <w:numFmt w:val="decimal"/>
      <w:isLgl/>
      <w:lvlText w:val="%1.%2.%3.%4"/>
      <w:lvlJc w:val="left"/>
      <w:pPr>
        <w:ind w:left="1440" w:hanging="1080"/>
      </w:pPr>
      <w:rPr>
        <w:rFonts w:eastAsia="Arial" w:hint="default"/>
        <w:color w:val="000000" w:themeColor="text1"/>
      </w:rPr>
    </w:lvl>
    <w:lvl w:ilvl="4">
      <w:start w:val="1"/>
      <w:numFmt w:val="decimal"/>
      <w:isLgl/>
      <w:lvlText w:val="%1.%2.%3.%4.%5"/>
      <w:lvlJc w:val="left"/>
      <w:pPr>
        <w:ind w:left="1800" w:hanging="1440"/>
      </w:pPr>
      <w:rPr>
        <w:rFonts w:eastAsia="Arial" w:hint="default"/>
        <w:color w:val="000000" w:themeColor="text1"/>
      </w:rPr>
    </w:lvl>
    <w:lvl w:ilvl="5">
      <w:start w:val="1"/>
      <w:numFmt w:val="decimal"/>
      <w:isLgl/>
      <w:lvlText w:val="%1.%2.%3.%4.%5.%6"/>
      <w:lvlJc w:val="left"/>
      <w:pPr>
        <w:ind w:left="1800" w:hanging="1440"/>
      </w:pPr>
      <w:rPr>
        <w:rFonts w:eastAsia="Arial" w:hint="default"/>
        <w:color w:val="000000" w:themeColor="text1"/>
      </w:rPr>
    </w:lvl>
    <w:lvl w:ilvl="6">
      <w:start w:val="1"/>
      <w:numFmt w:val="decimal"/>
      <w:isLgl/>
      <w:lvlText w:val="%1.%2.%3.%4.%5.%6.%7"/>
      <w:lvlJc w:val="left"/>
      <w:pPr>
        <w:ind w:left="2160" w:hanging="1800"/>
      </w:pPr>
      <w:rPr>
        <w:rFonts w:eastAsia="Arial" w:hint="default"/>
        <w:color w:val="000000" w:themeColor="text1"/>
      </w:rPr>
    </w:lvl>
    <w:lvl w:ilvl="7">
      <w:start w:val="1"/>
      <w:numFmt w:val="decimal"/>
      <w:isLgl/>
      <w:lvlText w:val="%1.%2.%3.%4.%5.%6.%7.%8"/>
      <w:lvlJc w:val="left"/>
      <w:pPr>
        <w:ind w:left="2160" w:hanging="1800"/>
      </w:pPr>
      <w:rPr>
        <w:rFonts w:eastAsia="Arial" w:hint="default"/>
        <w:color w:val="000000" w:themeColor="text1"/>
      </w:rPr>
    </w:lvl>
    <w:lvl w:ilvl="8">
      <w:start w:val="1"/>
      <w:numFmt w:val="decimal"/>
      <w:isLgl/>
      <w:lvlText w:val="%1.%2.%3.%4.%5.%6.%7.%8.%9"/>
      <w:lvlJc w:val="left"/>
      <w:pPr>
        <w:ind w:left="2520" w:hanging="2160"/>
      </w:pPr>
      <w:rPr>
        <w:rFonts w:eastAsia="Arial" w:hint="default"/>
        <w:color w:val="000000" w:themeColor="text1"/>
      </w:rPr>
    </w:lvl>
  </w:abstractNum>
  <w:abstractNum w:abstractNumId="18" w15:restartNumberingAfterBreak="0">
    <w:nsid w:val="44BC1111"/>
    <w:multiLevelType w:val="multilevel"/>
    <w:tmpl w:val="DAEE5B34"/>
    <w:lvl w:ilvl="0">
      <w:start w:val="2"/>
      <w:numFmt w:val="decimal"/>
      <w:lvlText w:val="%1"/>
      <w:lvlJc w:val="left"/>
      <w:pPr>
        <w:ind w:left="380" w:hanging="380"/>
      </w:pPr>
      <w:rPr>
        <w:rFonts w:eastAsia="Arial" w:hint="default"/>
        <w:color w:val="000000" w:themeColor="text1"/>
      </w:rPr>
    </w:lvl>
    <w:lvl w:ilvl="1">
      <w:start w:val="1"/>
      <w:numFmt w:val="decimal"/>
      <w:lvlText w:val="%1.%2"/>
      <w:lvlJc w:val="left"/>
      <w:pPr>
        <w:ind w:left="1080" w:hanging="720"/>
      </w:pPr>
      <w:rPr>
        <w:rFonts w:eastAsia="Arial" w:hint="default"/>
        <w:color w:val="000000" w:themeColor="text1"/>
      </w:rPr>
    </w:lvl>
    <w:lvl w:ilvl="2">
      <w:start w:val="1"/>
      <w:numFmt w:val="decimal"/>
      <w:lvlText w:val="%1.%2.%3"/>
      <w:lvlJc w:val="left"/>
      <w:pPr>
        <w:ind w:left="1440" w:hanging="720"/>
      </w:pPr>
      <w:rPr>
        <w:rFonts w:eastAsia="Arial" w:hint="default"/>
        <w:color w:val="000000" w:themeColor="text1"/>
      </w:rPr>
    </w:lvl>
    <w:lvl w:ilvl="3">
      <w:start w:val="1"/>
      <w:numFmt w:val="decimal"/>
      <w:lvlText w:val="%1.%2.%3.%4"/>
      <w:lvlJc w:val="left"/>
      <w:pPr>
        <w:ind w:left="2160" w:hanging="1080"/>
      </w:pPr>
      <w:rPr>
        <w:rFonts w:eastAsia="Arial" w:hint="default"/>
        <w:color w:val="000000" w:themeColor="text1"/>
      </w:rPr>
    </w:lvl>
    <w:lvl w:ilvl="4">
      <w:start w:val="1"/>
      <w:numFmt w:val="decimal"/>
      <w:lvlText w:val="%1.%2.%3.%4.%5"/>
      <w:lvlJc w:val="left"/>
      <w:pPr>
        <w:ind w:left="2880" w:hanging="1440"/>
      </w:pPr>
      <w:rPr>
        <w:rFonts w:eastAsia="Arial" w:hint="default"/>
        <w:color w:val="000000" w:themeColor="text1"/>
      </w:rPr>
    </w:lvl>
    <w:lvl w:ilvl="5">
      <w:start w:val="1"/>
      <w:numFmt w:val="decimal"/>
      <w:lvlText w:val="%1.%2.%3.%4.%5.%6"/>
      <w:lvlJc w:val="left"/>
      <w:pPr>
        <w:ind w:left="3240" w:hanging="1440"/>
      </w:pPr>
      <w:rPr>
        <w:rFonts w:eastAsia="Arial" w:hint="default"/>
        <w:color w:val="000000" w:themeColor="text1"/>
      </w:rPr>
    </w:lvl>
    <w:lvl w:ilvl="6">
      <w:start w:val="1"/>
      <w:numFmt w:val="decimal"/>
      <w:lvlText w:val="%1.%2.%3.%4.%5.%6.%7"/>
      <w:lvlJc w:val="left"/>
      <w:pPr>
        <w:ind w:left="3960" w:hanging="1800"/>
      </w:pPr>
      <w:rPr>
        <w:rFonts w:eastAsia="Arial" w:hint="default"/>
        <w:color w:val="000000" w:themeColor="text1"/>
      </w:rPr>
    </w:lvl>
    <w:lvl w:ilvl="7">
      <w:start w:val="1"/>
      <w:numFmt w:val="decimal"/>
      <w:lvlText w:val="%1.%2.%3.%4.%5.%6.%7.%8"/>
      <w:lvlJc w:val="left"/>
      <w:pPr>
        <w:ind w:left="4320" w:hanging="1800"/>
      </w:pPr>
      <w:rPr>
        <w:rFonts w:eastAsia="Arial" w:hint="default"/>
        <w:color w:val="000000" w:themeColor="text1"/>
      </w:rPr>
    </w:lvl>
    <w:lvl w:ilvl="8">
      <w:start w:val="1"/>
      <w:numFmt w:val="decimal"/>
      <w:lvlText w:val="%1.%2.%3.%4.%5.%6.%7.%8.%9"/>
      <w:lvlJc w:val="left"/>
      <w:pPr>
        <w:ind w:left="5040" w:hanging="2160"/>
      </w:pPr>
      <w:rPr>
        <w:rFonts w:eastAsia="Arial" w:hint="default"/>
        <w:color w:val="000000" w:themeColor="text1"/>
      </w:rPr>
    </w:lvl>
  </w:abstractNum>
  <w:abstractNum w:abstractNumId="19" w15:restartNumberingAfterBreak="0">
    <w:nsid w:val="486D447B"/>
    <w:multiLevelType w:val="multilevel"/>
    <w:tmpl w:val="DAEE5B34"/>
    <w:lvl w:ilvl="0">
      <w:start w:val="2"/>
      <w:numFmt w:val="decimal"/>
      <w:lvlText w:val="%1"/>
      <w:lvlJc w:val="left"/>
      <w:pPr>
        <w:ind w:left="380" w:hanging="380"/>
      </w:pPr>
      <w:rPr>
        <w:rFonts w:eastAsia="Arial" w:hint="default"/>
        <w:color w:val="000000" w:themeColor="text1"/>
      </w:rPr>
    </w:lvl>
    <w:lvl w:ilvl="1">
      <w:start w:val="1"/>
      <w:numFmt w:val="decimal"/>
      <w:lvlText w:val="%1.%2"/>
      <w:lvlJc w:val="left"/>
      <w:pPr>
        <w:ind w:left="1080" w:hanging="720"/>
      </w:pPr>
      <w:rPr>
        <w:rFonts w:eastAsia="Arial" w:hint="default"/>
        <w:color w:val="000000" w:themeColor="text1"/>
      </w:rPr>
    </w:lvl>
    <w:lvl w:ilvl="2">
      <w:start w:val="1"/>
      <w:numFmt w:val="decimal"/>
      <w:lvlText w:val="%1.%2.%3"/>
      <w:lvlJc w:val="left"/>
      <w:pPr>
        <w:ind w:left="1440" w:hanging="720"/>
      </w:pPr>
      <w:rPr>
        <w:rFonts w:eastAsia="Arial" w:hint="default"/>
        <w:color w:val="000000" w:themeColor="text1"/>
      </w:rPr>
    </w:lvl>
    <w:lvl w:ilvl="3">
      <w:start w:val="1"/>
      <w:numFmt w:val="decimal"/>
      <w:lvlText w:val="%1.%2.%3.%4"/>
      <w:lvlJc w:val="left"/>
      <w:pPr>
        <w:ind w:left="2160" w:hanging="1080"/>
      </w:pPr>
      <w:rPr>
        <w:rFonts w:eastAsia="Arial" w:hint="default"/>
        <w:color w:val="000000" w:themeColor="text1"/>
      </w:rPr>
    </w:lvl>
    <w:lvl w:ilvl="4">
      <w:start w:val="1"/>
      <w:numFmt w:val="decimal"/>
      <w:lvlText w:val="%1.%2.%3.%4.%5"/>
      <w:lvlJc w:val="left"/>
      <w:pPr>
        <w:ind w:left="2880" w:hanging="1440"/>
      </w:pPr>
      <w:rPr>
        <w:rFonts w:eastAsia="Arial" w:hint="default"/>
        <w:color w:val="000000" w:themeColor="text1"/>
      </w:rPr>
    </w:lvl>
    <w:lvl w:ilvl="5">
      <w:start w:val="1"/>
      <w:numFmt w:val="decimal"/>
      <w:lvlText w:val="%1.%2.%3.%4.%5.%6"/>
      <w:lvlJc w:val="left"/>
      <w:pPr>
        <w:ind w:left="3240" w:hanging="1440"/>
      </w:pPr>
      <w:rPr>
        <w:rFonts w:eastAsia="Arial" w:hint="default"/>
        <w:color w:val="000000" w:themeColor="text1"/>
      </w:rPr>
    </w:lvl>
    <w:lvl w:ilvl="6">
      <w:start w:val="1"/>
      <w:numFmt w:val="decimal"/>
      <w:lvlText w:val="%1.%2.%3.%4.%5.%6.%7"/>
      <w:lvlJc w:val="left"/>
      <w:pPr>
        <w:ind w:left="3960" w:hanging="1800"/>
      </w:pPr>
      <w:rPr>
        <w:rFonts w:eastAsia="Arial" w:hint="default"/>
        <w:color w:val="000000" w:themeColor="text1"/>
      </w:rPr>
    </w:lvl>
    <w:lvl w:ilvl="7">
      <w:start w:val="1"/>
      <w:numFmt w:val="decimal"/>
      <w:lvlText w:val="%1.%2.%3.%4.%5.%6.%7.%8"/>
      <w:lvlJc w:val="left"/>
      <w:pPr>
        <w:ind w:left="4320" w:hanging="1800"/>
      </w:pPr>
      <w:rPr>
        <w:rFonts w:eastAsia="Arial" w:hint="default"/>
        <w:color w:val="000000" w:themeColor="text1"/>
      </w:rPr>
    </w:lvl>
    <w:lvl w:ilvl="8">
      <w:start w:val="1"/>
      <w:numFmt w:val="decimal"/>
      <w:lvlText w:val="%1.%2.%3.%4.%5.%6.%7.%8.%9"/>
      <w:lvlJc w:val="left"/>
      <w:pPr>
        <w:ind w:left="5040" w:hanging="2160"/>
      </w:pPr>
      <w:rPr>
        <w:rFonts w:eastAsia="Arial" w:hint="default"/>
        <w:color w:val="000000" w:themeColor="text1"/>
      </w:rPr>
    </w:lvl>
  </w:abstractNum>
  <w:abstractNum w:abstractNumId="20" w15:restartNumberingAfterBreak="0">
    <w:nsid w:val="489A6F06"/>
    <w:multiLevelType w:val="multilevel"/>
    <w:tmpl w:val="CF7C436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eastAsia="Arial" w:hint="default"/>
        <w:color w:val="000000" w:themeColor="text1"/>
      </w:rPr>
    </w:lvl>
    <w:lvl w:ilvl="2">
      <w:start w:val="1"/>
      <w:numFmt w:val="decimal"/>
      <w:isLgl/>
      <w:lvlText w:val="%1.%2.%3"/>
      <w:lvlJc w:val="left"/>
      <w:pPr>
        <w:ind w:left="1080" w:hanging="720"/>
      </w:pPr>
      <w:rPr>
        <w:rFonts w:eastAsia="Arial" w:hint="default"/>
        <w:color w:val="000000" w:themeColor="text1"/>
      </w:rPr>
    </w:lvl>
    <w:lvl w:ilvl="3">
      <w:start w:val="1"/>
      <w:numFmt w:val="decimal"/>
      <w:isLgl/>
      <w:lvlText w:val="%1.%2.%3.%4"/>
      <w:lvlJc w:val="left"/>
      <w:pPr>
        <w:ind w:left="1440" w:hanging="1080"/>
      </w:pPr>
      <w:rPr>
        <w:rFonts w:eastAsia="Arial" w:hint="default"/>
        <w:color w:val="000000" w:themeColor="text1"/>
      </w:rPr>
    </w:lvl>
    <w:lvl w:ilvl="4">
      <w:start w:val="1"/>
      <w:numFmt w:val="decimal"/>
      <w:isLgl/>
      <w:lvlText w:val="%1.%2.%3.%4.%5"/>
      <w:lvlJc w:val="left"/>
      <w:pPr>
        <w:ind w:left="1800" w:hanging="1440"/>
      </w:pPr>
      <w:rPr>
        <w:rFonts w:eastAsia="Arial" w:hint="default"/>
        <w:color w:val="000000" w:themeColor="text1"/>
      </w:rPr>
    </w:lvl>
    <w:lvl w:ilvl="5">
      <w:start w:val="1"/>
      <w:numFmt w:val="decimal"/>
      <w:isLgl/>
      <w:lvlText w:val="%1.%2.%3.%4.%5.%6"/>
      <w:lvlJc w:val="left"/>
      <w:pPr>
        <w:ind w:left="1800" w:hanging="1440"/>
      </w:pPr>
      <w:rPr>
        <w:rFonts w:eastAsia="Arial" w:hint="default"/>
        <w:color w:val="000000" w:themeColor="text1"/>
      </w:rPr>
    </w:lvl>
    <w:lvl w:ilvl="6">
      <w:start w:val="1"/>
      <w:numFmt w:val="decimal"/>
      <w:isLgl/>
      <w:lvlText w:val="%1.%2.%3.%4.%5.%6.%7"/>
      <w:lvlJc w:val="left"/>
      <w:pPr>
        <w:ind w:left="2160" w:hanging="1800"/>
      </w:pPr>
      <w:rPr>
        <w:rFonts w:eastAsia="Arial" w:hint="default"/>
        <w:color w:val="000000" w:themeColor="text1"/>
      </w:rPr>
    </w:lvl>
    <w:lvl w:ilvl="7">
      <w:start w:val="1"/>
      <w:numFmt w:val="decimal"/>
      <w:isLgl/>
      <w:lvlText w:val="%1.%2.%3.%4.%5.%6.%7.%8"/>
      <w:lvlJc w:val="left"/>
      <w:pPr>
        <w:ind w:left="2160" w:hanging="1800"/>
      </w:pPr>
      <w:rPr>
        <w:rFonts w:eastAsia="Arial" w:hint="default"/>
        <w:color w:val="000000" w:themeColor="text1"/>
      </w:rPr>
    </w:lvl>
    <w:lvl w:ilvl="8">
      <w:start w:val="1"/>
      <w:numFmt w:val="decimal"/>
      <w:isLgl/>
      <w:lvlText w:val="%1.%2.%3.%4.%5.%6.%7.%8.%9"/>
      <w:lvlJc w:val="left"/>
      <w:pPr>
        <w:ind w:left="2520" w:hanging="2160"/>
      </w:pPr>
      <w:rPr>
        <w:rFonts w:eastAsia="Arial" w:hint="default"/>
        <w:color w:val="000000" w:themeColor="text1"/>
      </w:rPr>
    </w:lvl>
  </w:abstractNum>
  <w:abstractNum w:abstractNumId="21" w15:restartNumberingAfterBreak="0">
    <w:nsid w:val="57BA4225"/>
    <w:multiLevelType w:val="multilevel"/>
    <w:tmpl w:val="96F831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FCA05EA"/>
    <w:multiLevelType w:val="multilevel"/>
    <w:tmpl w:val="CF7C436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eastAsia="Arial" w:hint="default"/>
        <w:color w:val="000000" w:themeColor="text1"/>
      </w:rPr>
    </w:lvl>
    <w:lvl w:ilvl="2">
      <w:start w:val="1"/>
      <w:numFmt w:val="decimal"/>
      <w:isLgl/>
      <w:lvlText w:val="%1.%2.%3"/>
      <w:lvlJc w:val="left"/>
      <w:pPr>
        <w:ind w:left="1080" w:hanging="720"/>
      </w:pPr>
      <w:rPr>
        <w:rFonts w:eastAsia="Arial" w:hint="default"/>
        <w:color w:val="000000" w:themeColor="text1"/>
      </w:rPr>
    </w:lvl>
    <w:lvl w:ilvl="3">
      <w:start w:val="1"/>
      <w:numFmt w:val="decimal"/>
      <w:isLgl/>
      <w:lvlText w:val="%1.%2.%3.%4"/>
      <w:lvlJc w:val="left"/>
      <w:pPr>
        <w:ind w:left="1440" w:hanging="1080"/>
      </w:pPr>
      <w:rPr>
        <w:rFonts w:eastAsia="Arial" w:hint="default"/>
        <w:color w:val="000000" w:themeColor="text1"/>
      </w:rPr>
    </w:lvl>
    <w:lvl w:ilvl="4">
      <w:start w:val="1"/>
      <w:numFmt w:val="decimal"/>
      <w:isLgl/>
      <w:lvlText w:val="%1.%2.%3.%4.%5"/>
      <w:lvlJc w:val="left"/>
      <w:pPr>
        <w:ind w:left="1800" w:hanging="1440"/>
      </w:pPr>
      <w:rPr>
        <w:rFonts w:eastAsia="Arial" w:hint="default"/>
        <w:color w:val="000000" w:themeColor="text1"/>
      </w:rPr>
    </w:lvl>
    <w:lvl w:ilvl="5">
      <w:start w:val="1"/>
      <w:numFmt w:val="decimal"/>
      <w:isLgl/>
      <w:lvlText w:val="%1.%2.%3.%4.%5.%6"/>
      <w:lvlJc w:val="left"/>
      <w:pPr>
        <w:ind w:left="1800" w:hanging="1440"/>
      </w:pPr>
      <w:rPr>
        <w:rFonts w:eastAsia="Arial" w:hint="default"/>
        <w:color w:val="000000" w:themeColor="text1"/>
      </w:rPr>
    </w:lvl>
    <w:lvl w:ilvl="6">
      <w:start w:val="1"/>
      <w:numFmt w:val="decimal"/>
      <w:isLgl/>
      <w:lvlText w:val="%1.%2.%3.%4.%5.%6.%7"/>
      <w:lvlJc w:val="left"/>
      <w:pPr>
        <w:ind w:left="2160" w:hanging="1800"/>
      </w:pPr>
      <w:rPr>
        <w:rFonts w:eastAsia="Arial" w:hint="default"/>
        <w:color w:val="000000" w:themeColor="text1"/>
      </w:rPr>
    </w:lvl>
    <w:lvl w:ilvl="7">
      <w:start w:val="1"/>
      <w:numFmt w:val="decimal"/>
      <w:isLgl/>
      <w:lvlText w:val="%1.%2.%3.%4.%5.%6.%7.%8"/>
      <w:lvlJc w:val="left"/>
      <w:pPr>
        <w:ind w:left="2160" w:hanging="1800"/>
      </w:pPr>
      <w:rPr>
        <w:rFonts w:eastAsia="Arial" w:hint="default"/>
        <w:color w:val="000000" w:themeColor="text1"/>
      </w:rPr>
    </w:lvl>
    <w:lvl w:ilvl="8">
      <w:start w:val="1"/>
      <w:numFmt w:val="decimal"/>
      <w:isLgl/>
      <w:lvlText w:val="%1.%2.%3.%4.%5.%6.%7.%8.%9"/>
      <w:lvlJc w:val="left"/>
      <w:pPr>
        <w:ind w:left="2520" w:hanging="2160"/>
      </w:pPr>
      <w:rPr>
        <w:rFonts w:eastAsia="Arial" w:hint="default"/>
        <w:color w:val="000000" w:themeColor="text1"/>
      </w:rPr>
    </w:lvl>
  </w:abstractNum>
  <w:abstractNum w:abstractNumId="23" w15:restartNumberingAfterBreak="0">
    <w:nsid w:val="6B3409F2"/>
    <w:multiLevelType w:val="multilevel"/>
    <w:tmpl w:val="7B1E8AB0"/>
    <w:lvl w:ilvl="0">
      <w:start w:val="2"/>
      <w:numFmt w:val="decimal"/>
      <w:lvlText w:val="%1"/>
      <w:lvlJc w:val="left"/>
      <w:pPr>
        <w:ind w:left="380" w:hanging="3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6F347460"/>
    <w:multiLevelType w:val="hybridMultilevel"/>
    <w:tmpl w:val="D0447294"/>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7605D44"/>
    <w:multiLevelType w:val="multilevel"/>
    <w:tmpl w:val="96F831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BFF4441"/>
    <w:multiLevelType w:val="hybridMultilevel"/>
    <w:tmpl w:val="A6DA6782"/>
    <w:lvl w:ilvl="0" w:tplc="02D2A5C0">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DC30234"/>
    <w:multiLevelType w:val="hybridMultilevel"/>
    <w:tmpl w:val="8886E5EC"/>
    <w:lvl w:ilvl="0" w:tplc="F35236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DE46312"/>
    <w:multiLevelType w:val="multilevel"/>
    <w:tmpl w:val="CD167C8A"/>
    <w:lvl w:ilvl="0">
      <w:start w:val="2"/>
      <w:numFmt w:val="decimal"/>
      <w:lvlText w:val="%1"/>
      <w:lvlJc w:val="left"/>
      <w:pPr>
        <w:ind w:left="380" w:hanging="380"/>
      </w:pPr>
      <w:rPr>
        <w:rFonts w:eastAsia="Arial" w:hint="default"/>
        <w:color w:val="000000" w:themeColor="text1"/>
      </w:rPr>
    </w:lvl>
    <w:lvl w:ilvl="1">
      <w:start w:val="1"/>
      <w:numFmt w:val="decimal"/>
      <w:lvlText w:val="%1.%2"/>
      <w:lvlJc w:val="left"/>
      <w:pPr>
        <w:ind w:left="720" w:hanging="720"/>
      </w:pPr>
      <w:rPr>
        <w:rFonts w:eastAsia="Arial" w:hint="default"/>
        <w:color w:val="000000" w:themeColor="text1"/>
      </w:rPr>
    </w:lvl>
    <w:lvl w:ilvl="2">
      <w:start w:val="1"/>
      <w:numFmt w:val="decimal"/>
      <w:lvlText w:val="%1.%2.%3"/>
      <w:lvlJc w:val="left"/>
      <w:pPr>
        <w:ind w:left="720" w:hanging="720"/>
      </w:pPr>
      <w:rPr>
        <w:rFonts w:eastAsia="Arial" w:hint="default"/>
        <w:color w:val="000000" w:themeColor="text1"/>
      </w:rPr>
    </w:lvl>
    <w:lvl w:ilvl="3">
      <w:start w:val="1"/>
      <w:numFmt w:val="decimal"/>
      <w:lvlText w:val="%1.%2.%3.%4"/>
      <w:lvlJc w:val="left"/>
      <w:pPr>
        <w:ind w:left="1080" w:hanging="1080"/>
      </w:pPr>
      <w:rPr>
        <w:rFonts w:eastAsia="Arial" w:hint="default"/>
        <w:color w:val="000000" w:themeColor="text1"/>
      </w:rPr>
    </w:lvl>
    <w:lvl w:ilvl="4">
      <w:start w:val="1"/>
      <w:numFmt w:val="decimal"/>
      <w:lvlText w:val="%1.%2.%3.%4.%5"/>
      <w:lvlJc w:val="left"/>
      <w:pPr>
        <w:ind w:left="1440" w:hanging="1440"/>
      </w:pPr>
      <w:rPr>
        <w:rFonts w:eastAsia="Arial" w:hint="default"/>
        <w:color w:val="000000" w:themeColor="text1"/>
      </w:rPr>
    </w:lvl>
    <w:lvl w:ilvl="5">
      <w:start w:val="1"/>
      <w:numFmt w:val="decimal"/>
      <w:lvlText w:val="%1.%2.%3.%4.%5.%6"/>
      <w:lvlJc w:val="left"/>
      <w:pPr>
        <w:ind w:left="1440" w:hanging="1440"/>
      </w:pPr>
      <w:rPr>
        <w:rFonts w:eastAsia="Arial" w:hint="default"/>
        <w:color w:val="000000" w:themeColor="text1"/>
      </w:rPr>
    </w:lvl>
    <w:lvl w:ilvl="6">
      <w:start w:val="1"/>
      <w:numFmt w:val="decimal"/>
      <w:lvlText w:val="%1.%2.%3.%4.%5.%6.%7"/>
      <w:lvlJc w:val="left"/>
      <w:pPr>
        <w:ind w:left="1800" w:hanging="1800"/>
      </w:pPr>
      <w:rPr>
        <w:rFonts w:eastAsia="Arial" w:hint="default"/>
        <w:color w:val="000000" w:themeColor="text1"/>
      </w:rPr>
    </w:lvl>
    <w:lvl w:ilvl="7">
      <w:start w:val="1"/>
      <w:numFmt w:val="decimal"/>
      <w:lvlText w:val="%1.%2.%3.%4.%5.%6.%7.%8"/>
      <w:lvlJc w:val="left"/>
      <w:pPr>
        <w:ind w:left="1800" w:hanging="1800"/>
      </w:pPr>
      <w:rPr>
        <w:rFonts w:eastAsia="Arial" w:hint="default"/>
        <w:color w:val="000000" w:themeColor="text1"/>
      </w:rPr>
    </w:lvl>
    <w:lvl w:ilvl="8">
      <w:start w:val="1"/>
      <w:numFmt w:val="decimal"/>
      <w:lvlText w:val="%1.%2.%3.%4.%5.%6.%7.%8.%9"/>
      <w:lvlJc w:val="left"/>
      <w:pPr>
        <w:ind w:left="2160" w:hanging="2160"/>
      </w:pPr>
      <w:rPr>
        <w:rFonts w:eastAsia="Arial" w:hint="default"/>
        <w:color w:val="000000" w:themeColor="text1"/>
      </w:rPr>
    </w:lvl>
  </w:abstractNum>
  <w:num w:numId="1">
    <w:abstractNumId w:val="20"/>
  </w:num>
  <w:num w:numId="2">
    <w:abstractNumId w:val="10"/>
  </w:num>
  <w:num w:numId="3">
    <w:abstractNumId w:val="8"/>
  </w:num>
  <w:num w:numId="4">
    <w:abstractNumId w:val="15"/>
  </w:num>
  <w:num w:numId="5">
    <w:abstractNumId w:val="1"/>
  </w:num>
  <w:num w:numId="6">
    <w:abstractNumId w:val="13"/>
  </w:num>
  <w:num w:numId="7">
    <w:abstractNumId w:val="0"/>
  </w:num>
  <w:num w:numId="8">
    <w:abstractNumId w:val="6"/>
  </w:num>
  <w:num w:numId="9">
    <w:abstractNumId w:val="7"/>
  </w:num>
  <w:num w:numId="10">
    <w:abstractNumId w:val="12"/>
  </w:num>
  <w:num w:numId="11">
    <w:abstractNumId w:val="22"/>
  </w:num>
  <w:num w:numId="12">
    <w:abstractNumId w:val="17"/>
  </w:num>
  <w:num w:numId="13">
    <w:abstractNumId w:val="11"/>
  </w:num>
  <w:num w:numId="14">
    <w:abstractNumId w:val="9"/>
  </w:num>
  <w:num w:numId="15">
    <w:abstractNumId w:val="24"/>
  </w:num>
  <w:num w:numId="16">
    <w:abstractNumId w:val="14"/>
  </w:num>
  <w:num w:numId="17">
    <w:abstractNumId w:val="4"/>
  </w:num>
  <w:num w:numId="18">
    <w:abstractNumId w:val="28"/>
  </w:num>
  <w:num w:numId="19">
    <w:abstractNumId w:val="16"/>
  </w:num>
  <w:num w:numId="20">
    <w:abstractNumId w:val="23"/>
  </w:num>
  <w:num w:numId="21">
    <w:abstractNumId w:val="5"/>
  </w:num>
  <w:num w:numId="22">
    <w:abstractNumId w:val="26"/>
  </w:num>
  <w:num w:numId="23">
    <w:abstractNumId w:val="19"/>
  </w:num>
  <w:num w:numId="24">
    <w:abstractNumId w:val="18"/>
  </w:num>
  <w:num w:numId="25">
    <w:abstractNumId w:val="3"/>
  </w:num>
  <w:num w:numId="26">
    <w:abstractNumId w:val="25"/>
  </w:num>
  <w:num w:numId="27">
    <w:abstractNumId w:val="25"/>
    <w:lvlOverride w:ilvl="0">
      <w:lvl w:ilvl="0">
        <w:numFmt w:val="lowerLetter"/>
        <w:lvlText w:val="%1."/>
        <w:lvlJc w:val="left"/>
      </w:lvl>
    </w:lvlOverride>
  </w:num>
  <w:num w:numId="28">
    <w:abstractNumId w:val="21"/>
  </w:num>
  <w:num w:numId="29">
    <w:abstractNumId w:val="27"/>
  </w:num>
  <w:num w:numId="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273ACF07"/>
    <w:rsid w:val="00000046"/>
    <w:rsid w:val="00000C85"/>
    <w:rsid w:val="00000CE8"/>
    <w:rsid w:val="00003983"/>
    <w:rsid w:val="00004D93"/>
    <w:rsid w:val="00010EE4"/>
    <w:rsid w:val="0001370D"/>
    <w:rsid w:val="00014335"/>
    <w:rsid w:val="00016789"/>
    <w:rsid w:val="00021545"/>
    <w:rsid w:val="0002209C"/>
    <w:rsid w:val="000225D7"/>
    <w:rsid w:val="00025701"/>
    <w:rsid w:val="00027B15"/>
    <w:rsid w:val="000300CB"/>
    <w:rsid w:val="0003023D"/>
    <w:rsid w:val="00031AEA"/>
    <w:rsid w:val="00031C86"/>
    <w:rsid w:val="000331D8"/>
    <w:rsid w:val="00033D21"/>
    <w:rsid w:val="00034044"/>
    <w:rsid w:val="00034D45"/>
    <w:rsid w:val="00037A3B"/>
    <w:rsid w:val="00037B7E"/>
    <w:rsid w:val="00037D98"/>
    <w:rsid w:val="00037E99"/>
    <w:rsid w:val="00041D86"/>
    <w:rsid w:val="00043720"/>
    <w:rsid w:val="0004637B"/>
    <w:rsid w:val="000477F4"/>
    <w:rsid w:val="00047A6E"/>
    <w:rsid w:val="000508B6"/>
    <w:rsid w:val="00050F80"/>
    <w:rsid w:val="000510B4"/>
    <w:rsid w:val="000514F6"/>
    <w:rsid w:val="00053097"/>
    <w:rsid w:val="00053478"/>
    <w:rsid w:val="000537FB"/>
    <w:rsid w:val="00053E86"/>
    <w:rsid w:val="00053FDF"/>
    <w:rsid w:val="00054C10"/>
    <w:rsid w:val="00057996"/>
    <w:rsid w:val="000609FB"/>
    <w:rsid w:val="00060BD5"/>
    <w:rsid w:val="00061C02"/>
    <w:rsid w:val="0006382B"/>
    <w:rsid w:val="0006456B"/>
    <w:rsid w:val="000653F1"/>
    <w:rsid w:val="000656B8"/>
    <w:rsid w:val="00066673"/>
    <w:rsid w:val="0006757E"/>
    <w:rsid w:val="00072F51"/>
    <w:rsid w:val="0007337A"/>
    <w:rsid w:val="00073522"/>
    <w:rsid w:val="000752AD"/>
    <w:rsid w:val="000765B9"/>
    <w:rsid w:val="00076C87"/>
    <w:rsid w:val="000815F0"/>
    <w:rsid w:val="000818C3"/>
    <w:rsid w:val="00083A79"/>
    <w:rsid w:val="000844EC"/>
    <w:rsid w:val="000844F4"/>
    <w:rsid w:val="00090874"/>
    <w:rsid w:val="00090B3C"/>
    <w:rsid w:val="00090CFA"/>
    <w:rsid w:val="00090E59"/>
    <w:rsid w:val="00091FEA"/>
    <w:rsid w:val="00092276"/>
    <w:rsid w:val="000924AC"/>
    <w:rsid w:val="00093452"/>
    <w:rsid w:val="00093A56"/>
    <w:rsid w:val="00094027"/>
    <w:rsid w:val="000942BC"/>
    <w:rsid w:val="00095B9F"/>
    <w:rsid w:val="00095E5F"/>
    <w:rsid w:val="00096B44"/>
    <w:rsid w:val="00097259"/>
    <w:rsid w:val="0009768B"/>
    <w:rsid w:val="000A0071"/>
    <w:rsid w:val="000A0FF2"/>
    <w:rsid w:val="000A1154"/>
    <w:rsid w:val="000A16A7"/>
    <w:rsid w:val="000A1FAF"/>
    <w:rsid w:val="000A2A57"/>
    <w:rsid w:val="000A3B64"/>
    <w:rsid w:val="000A4A20"/>
    <w:rsid w:val="000A62D5"/>
    <w:rsid w:val="000B12C1"/>
    <w:rsid w:val="000B24D8"/>
    <w:rsid w:val="000B27FC"/>
    <w:rsid w:val="000B2B9C"/>
    <w:rsid w:val="000C0808"/>
    <w:rsid w:val="000C1834"/>
    <w:rsid w:val="000C2BD7"/>
    <w:rsid w:val="000C30DA"/>
    <w:rsid w:val="000C3A3E"/>
    <w:rsid w:val="000C770D"/>
    <w:rsid w:val="000D04C4"/>
    <w:rsid w:val="000D10BC"/>
    <w:rsid w:val="000D18FC"/>
    <w:rsid w:val="000D269D"/>
    <w:rsid w:val="000D41D7"/>
    <w:rsid w:val="000D435D"/>
    <w:rsid w:val="000D43D6"/>
    <w:rsid w:val="000D5C91"/>
    <w:rsid w:val="000E0793"/>
    <w:rsid w:val="000E11C8"/>
    <w:rsid w:val="000E3728"/>
    <w:rsid w:val="000E4E3F"/>
    <w:rsid w:val="000F01B2"/>
    <w:rsid w:val="000F2211"/>
    <w:rsid w:val="000F2562"/>
    <w:rsid w:val="000F492C"/>
    <w:rsid w:val="000F699E"/>
    <w:rsid w:val="00101464"/>
    <w:rsid w:val="00103083"/>
    <w:rsid w:val="00104235"/>
    <w:rsid w:val="001044CE"/>
    <w:rsid w:val="0010639A"/>
    <w:rsid w:val="00106CA7"/>
    <w:rsid w:val="00106E92"/>
    <w:rsid w:val="00107CF3"/>
    <w:rsid w:val="00107D77"/>
    <w:rsid w:val="00113585"/>
    <w:rsid w:val="0012189D"/>
    <w:rsid w:val="00121B10"/>
    <w:rsid w:val="00122008"/>
    <w:rsid w:val="00122C44"/>
    <w:rsid w:val="00123445"/>
    <w:rsid w:val="0012424F"/>
    <w:rsid w:val="001255DA"/>
    <w:rsid w:val="0012617D"/>
    <w:rsid w:val="00126BC1"/>
    <w:rsid w:val="00127161"/>
    <w:rsid w:val="00127EE2"/>
    <w:rsid w:val="001308D4"/>
    <w:rsid w:val="00131C8D"/>
    <w:rsid w:val="001325AB"/>
    <w:rsid w:val="00135434"/>
    <w:rsid w:val="00135DB1"/>
    <w:rsid w:val="0013670B"/>
    <w:rsid w:val="0013673B"/>
    <w:rsid w:val="001379CA"/>
    <w:rsid w:val="001401E1"/>
    <w:rsid w:val="0014085F"/>
    <w:rsid w:val="00140AFB"/>
    <w:rsid w:val="0014105B"/>
    <w:rsid w:val="00142008"/>
    <w:rsid w:val="001420D5"/>
    <w:rsid w:val="00142D9E"/>
    <w:rsid w:val="00145A4B"/>
    <w:rsid w:val="00146617"/>
    <w:rsid w:val="00146642"/>
    <w:rsid w:val="00146B8D"/>
    <w:rsid w:val="00146DB6"/>
    <w:rsid w:val="00146F4D"/>
    <w:rsid w:val="00150451"/>
    <w:rsid w:val="00152EF4"/>
    <w:rsid w:val="00153E95"/>
    <w:rsid w:val="00155A51"/>
    <w:rsid w:val="00157F05"/>
    <w:rsid w:val="00161901"/>
    <w:rsid w:val="001627DE"/>
    <w:rsid w:val="00163E76"/>
    <w:rsid w:val="00165080"/>
    <w:rsid w:val="00165C1C"/>
    <w:rsid w:val="00167441"/>
    <w:rsid w:val="00167B81"/>
    <w:rsid w:val="00170B18"/>
    <w:rsid w:val="00171327"/>
    <w:rsid w:val="001714E6"/>
    <w:rsid w:val="00171CF8"/>
    <w:rsid w:val="001729E2"/>
    <w:rsid w:val="001751C6"/>
    <w:rsid w:val="00175BC0"/>
    <w:rsid w:val="00176713"/>
    <w:rsid w:val="0017736C"/>
    <w:rsid w:val="0018424C"/>
    <w:rsid w:val="00184DFE"/>
    <w:rsid w:val="001851F3"/>
    <w:rsid w:val="001860C2"/>
    <w:rsid w:val="00186849"/>
    <w:rsid w:val="00186EAE"/>
    <w:rsid w:val="00190E17"/>
    <w:rsid w:val="00191EA7"/>
    <w:rsid w:val="00192277"/>
    <w:rsid w:val="001925A8"/>
    <w:rsid w:val="00194B42"/>
    <w:rsid w:val="00196E06"/>
    <w:rsid w:val="001A0672"/>
    <w:rsid w:val="001A44BC"/>
    <w:rsid w:val="001A4584"/>
    <w:rsid w:val="001A51C9"/>
    <w:rsid w:val="001A65A5"/>
    <w:rsid w:val="001A7CF1"/>
    <w:rsid w:val="001B0764"/>
    <w:rsid w:val="001B2F50"/>
    <w:rsid w:val="001B330B"/>
    <w:rsid w:val="001B5096"/>
    <w:rsid w:val="001B5968"/>
    <w:rsid w:val="001B5EA3"/>
    <w:rsid w:val="001B6D67"/>
    <w:rsid w:val="001C1227"/>
    <w:rsid w:val="001C1BBA"/>
    <w:rsid w:val="001C26A4"/>
    <w:rsid w:val="001C4CAA"/>
    <w:rsid w:val="001C5813"/>
    <w:rsid w:val="001C587A"/>
    <w:rsid w:val="001C5DD8"/>
    <w:rsid w:val="001C6D36"/>
    <w:rsid w:val="001D012F"/>
    <w:rsid w:val="001D0CD9"/>
    <w:rsid w:val="001D257C"/>
    <w:rsid w:val="001D28F9"/>
    <w:rsid w:val="001D4294"/>
    <w:rsid w:val="001D5B1F"/>
    <w:rsid w:val="001D745B"/>
    <w:rsid w:val="001D7B61"/>
    <w:rsid w:val="001D7DA1"/>
    <w:rsid w:val="001E2A28"/>
    <w:rsid w:val="001E2BB6"/>
    <w:rsid w:val="001E400A"/>
    <w:rsid w:val="001E4C13"/>
    <w:rsid w:val="001E696D"/>
    <w:rsid w:val="001F19A4"/>
    <w:rsid w:val="001F1FB4"/>
    <w:rsid w:val="001F360D"/>
    <w:rsid w:val="001F4EC3"/>
    <w:rsid w:val="001F50F9"/>
    <w:rsid w:val="001F6608"/>
    <w:rsid w:val="001F6D72"/>
    <w:rsid w:val="0020010D"/>
    <w:rsid w:val="00200682"/>
    <w:rsid w:val="002013F8"/>
    <w:rsid w:val="00203712"/>
    <w:rsid w:val="00204A7A"/>
    <w:rsid w:val="00204AEE"/>
    <w:rsid w:val="00204C74"/>
    <w:rsid w:val="0020592D"/>
    <w:rsid w:val="00205EA5"/>
    <w:rsid w:val="00205FA7"/>
    <w:rsid w:val="00207A92"/>
    <w:rsid w:val="00207FAA"/>
    <w:rsid w:val="00212CDB"/>
    <w:rsid w:val="0021554F"/>
    <w:rsid w:val="00216A1A"/>
    <w:rsid w:val="00220226"/>
    <w:rsid w:val="002202DD"/>
    <w:rsid w:val="00221221"/>
    <w:rsid w:val="002235DE"/>
    <w:rsid w:val="00223BF2"/>
    <w:rsid w:val="002262B4"/>
    <w:rsid w:val="002304D3"/>
    <w:rsid w:val="00230ED3"/>
    <w:rsid w:val="002328EA"/>
    <w:rsid w:val="002332E8"/>
    <w:rsid w:val="002337A6"/>
    <w:rsid w:val="002347C8"/>
    <w:rsid w:val="00237F3B"/>
    <w:rsid w:val="00240FFF"/>
    <w:rsid w:val="00242466"/>
    <w:rsid w:val="00242785"/>
    <w:rsid w:val="00243825"/>
    <w:rsid w:val="0024414B"/>
    <w:rsid w:val="0024434E"/>
    <w:rsid w:val="00247E9F"/>
    <w:rsid w:val="00251CE3"/>
    <w:rsid w:val="002525A0"/>
    <w:rsid w:val="002569DA"/>
    <w:rsid w:val="00257306"/>
    <w:rsid w:val="002574AE"/>
    <w:rsid w:val="0025796A"/>
    <w:rsid w:val="00263F1F"/>
    <w:rsid w:val="00264A79"/>
    <w:rsid w:val="00264CEA"/>
    <w:rsid w:val="002667E7"/>
    <w:rsid w:val="00266DA5"/>
    <w:rsid w:val="0026742E"/>
    <w:rsid w:val="00267547"/>
    <w:rsid w:val="00270567"/>
    <w:rsid w:val="002715AA"/>
    <w:rsid w:val="00271EB3"/>
    <w:rsid w:val="002733B5"/>
    <w:rsid w:val="0027602D"/>
    <w:rsid w:val="002761B5"/>
    <w:rsid w:val="002763CC"/>
    <w:rsid w:val="00280457"/>
    <w:rsid w:val="00280BAA"/>
    <w:rsid w:val="00280DDE"/>
    <w:rsid w:val="00281289"/>
    <w:rsid w:val="002842AD"/>
    <w:rsid w:val="00285821"/>
    <w:rsid w:val="00287480"/>
    <w:rsid w:val="00287C16"/>
    <w:rsid w:val="00291530"/>
    <w:rsid w:val="0029233F"/>
    <w:rsid w:val="0029690E"/>
    <w:rsid w:val="00297A09"/>
    <w:rsid w:val="002A1F15"/>
    <w:rsid w:val="002A3580"/>
    <w:rsid w:val="002A43D9"/>
    <w:rsid w:val="002A50E5"/>
    <w:rsid w:val="002A5C74"/>
    <w:rsid w:val="002A747D"/>
    <w:rsid w:val="002A752D"/>
    <w:rsid w:val="002A7629"/>
    <w:rsid w:val="002B0345"/>
    <w:rsid w:val="002B1E8B"/>
    <w:rsid w:val="002B23B2"/>
    <w:rsid w:val="002B2CD1"/>
    <w:rsid w:val="002B4378"/>
    <w:rsid w:val="002B44A6"/>
    <w:rsid w:val="002B6172"/>
    <w:rsid w:val="002B6B81"/>
    <w:rsid w:val="002B7260"/>
    <w:rsid w:val="002B7D1C"/>
    <w:rsid w:val="002C1E29"/>
    <w:rsid w:val="002C24E3"/>
    <w:rsid w:val="002C29EB"/>
    <w:rsid w:val="002C33D3"/>
    <w:rsid w:val="002C3EE9"/>
    <w:rsid w:val="002C4A1B"/>
    <w:rsid w:val="002C6744"/>
    <w:rsid w:val="002C6E9D"/>
    <w:rsid w:val="002C731B"/>
    <w:rsid w:val="002C7EEB"/>
    <w:rsid w:val="002D166F"/>
    <w:rsid w:val="002D2A22"/>
    <w:rsid w:val="002D541A"/>
    <w:rsid w:val="002D625C"/>
    <w:rsid w:val="002D6667"/>
    <w:rsid w:val="002D7697"/>
    <w:rsid w:val="002D7FF9"/>
    <w:rsid w:val="002E0513"/>
    <w:rsid w:val="002E4311"/>
    <w:rsid w:val="002E459B"/>
    <w:rsid w:val="002E4649"/>
    <w:rsid w:val="002E5986"/>
    <w:rsid w:val="002F094A"/>
    <w:rsid w:val="002F14B7"/>
    <w:rsid w:val="002F1E0B"/>
    <w:rsid w:val="002F298D"/>
    <w:rsid w:val="002F3153"/>
    <w:rsid w:val="002F3DC6"/>
    <w:rsid w:val="002F472C"/>
    <w:rsid w:val="002F5659"/>
    <w:rsid w:val="002F5C51"/>
    <w:rsid w:val="002F7791"/>
    <w:rsid w:val="003000FD"/>
    <w:rsid w:val="00300A29"/>
    <w:rsid w:val="003013E0"/>
    <w:rsid w:val="00301831"/>
    <w:rsid w:val="00301B1A"/>
    <w:rsid w:val="003055B8"/>
    <w:rsid w:val="00305D08"/>
    <w:rsid w:val="00307385"/>
    <w:rsid w:val="00307564"/>
    <w:rsid w:val="00310538"/>
    <w:rsid w:val="00310F16"/>
    <w:rsid w:val="00311625"/>
    <w:rsid w:val="00312361"/>
    <w:rsid w:val="00314E04"/>
    <w:rsid w:val="003150A2"/>
    <w:rsid w:val="00315A40"/>
    <w:rsid w:val="0031641C"/>
    <w:rsid w:val="00316AD3"/>
    <w:rsid w:val="0032057B"/>
    <w:rsid w:val="00321C1B"/>
    <w:rsid w:val="00322C02"/>
    <w:rsid w:val="003238EE"/>
    <w:rsid w:val="0032459F"/>
    <w:rsid w:val="00324A21"/>
    <w:rsid w:val="00324DF1"/>
    <w:rsid w:val="00324F0A"/>
    <w:rsid w:val="00325CDF"/>
    <w:rsid w:val="003310CE"/>
    <w:rsid w:val="003313C6"/>
    <w:rsid w:val="00331C50"/>
    <w:rsid w:val="0033301E"/>
    <w:rsid w:val="003333F3"/>
    <w:rsid w:val="00333E3A"/>
    <w:rsid w:val="003351E3"/>
    <w:rsid w:val="00335A1B"/>
    <w:rsid w:val="0033770E"/>
    <w:rsid w:val="0034055E"/>
    <w:rsid w:val="0034231D"/>
    <w:rsid w:val="00342503"/>
    <w:rsid w:val="0034259C"/>
    <w:rsid w:val="0034282F"/>
    <w:rsid w:val="00342C8F"/>
    <w:rsid w:val="0034547C"/>
    <w:rsid w:val="003468D8"/>
    <w:rsid w:val="00347704"/>
    <w:rsid w:val="00352E92"/>
    <w:rsid w:val="0035317C"/>
    <w:rsid w:val="00354962"/>
    <w:rsid w:val="0035607F"/>
    <w:rsid w:val="003567E7"/>
    <w:rsid w:val="00356C4C"/>
    <w:rsid w:val="00356D88"/>
    <w:rsid w:val="003614BF"/>
    <w:rsid w:val="003618E7"/>
    <w:rsid w:val="0036329A"/>
    <w:rsid w:val="00364A59"/>
    <w:rsid w:val="00366137"/>
    <w:rsid w:val="00366ABF"/>
    <w:rsid w:val="00366EB4"/>
    <w:rsid w:val="003677A0"/>
    <w:rsid w:val="00370B02"/>
    <w:rsid w:val="00370CBA"/>
    <w:rsid w:val="00370E6A"/>
    <w:rsid w:val="0037229D"/>
    <w:rsid w:val="00373A0F"/>
    <w:rsid w:val="00375FF0"/>
    <w:rsid w:val="0037696F"/>
    <w:rsid w:val="00377665"/>
    <w:rsid w:val="00377879"/>
    <w:rsid w:val="00380E01"/>
    <w:rsid w:val="00380E54"/>
    <w:rsid w:val="00381996"/>
    <w:rsid w:val="00382E36"/>
    <w:rsid w:val="00383167"/>
    <w:rsid w:val="00383B06"/>
    <w:rsid w:val="00383CB2"/>
    <w:rsid w:val="00387B2D"/>
    <w:rsid w:val="00395D6D"/>
    <w:rsid w:val="00396F2C"/>
    <w:rsid w:val="003A0881"/>
    <w:rsid w:val="003A2793"/>
    <w:rsid w:val="003A5FB3"/>
    <w:rsid w:val="003A6774"/>
    <w:rsid w:val="003B0179"/>
    <w:rsid w:val="003B14B1"/>
    <w:rsid w:val="003B433A"/>
    <w:rsid w:val="003B513E"/>
    <w:rsid w:val="003B529C"/>
    <w:rsid w:val="003B569A"/>
    <w:rsid w:val="003B6D05"/>
    <w:rsid w:val="003B70B2"/>
    <w:rsid w:val="003C092A"/>
    <w:rsid w:val="003C154F"/>
    <w:rsid w:val="003C19ED"/>
    <w:rsid w:val="003C5112"/>
    <w:rsid w:val="003C6D31"/>
    <w:rsid w:val="003C7383"/>
    <w:rsid w:val="003D1956"/>
    <w:rsid w:val="003D3137"/>
    <w:rsid w:val="003D348F"/>
    <w:rsid w:val="003D4215"/>
    <w:rsid w:val="003D499A"/>
    <w:rsid w:val="003D522B"/>
    <w:rsid w:val="003D7CA7"/>
    <w:rsid w:val="003E5DDE"/>
    <w:rsid w:val="003E6404"/>
    <w:rsid w:val="003E67D1"/>
    <w:rsid w:val="003E6ECE"/>
    <w:rsid w:val="003E71EE"/>
    <w:rsid w:val="003E73A5"/>
    <w:rsid w:val="003F00AC"/>
    <w:rsid w:val="003F1631"/>
    <w:rsid w:val="003F2007"/>
    <w:rsid w:val="003F5313"/>
    <w:rsid w:val="003F5FF8"/>
    <w:rsid w:val="003F68A0"/>
    <w:rsid w:val="003F6E4B"/>
    <w:rsid w:val="00403958"/>
    <w:rsid w:val="00410DCB"/>
    <w:rsid w:val="00410ECC"/>
    <w:rsid w:val="00414006"/>
    <w:rsid w:val="00414244"/>
    <w:rsid w:val="004144B8"/>
    <w:rsid w:val="00414671"/>
    <w:rsid w:val="00416B32"/>
    <w:rsid w:val="00416B51"/>
    <w:rsid w:val="00423D0F"/>
    <w:rsid w:val="00424523"/>
    <w:rsid w:val="00425AC1"/>
    <w:rsid w:val="004330C2"/>
    <w:rsid w:val="00433230"/>
    <w:rsid w:val="00434629"/>
    <w:rsid w:val="00434D9D"/>
    <w:rsid w:val="004355EA"/>
    <w:rsid w:val="004363B8"/>
    <w:rsid w:val="004370B5"/>
    <w:rsid w:val="00441143"/>
    <w:rsid w:val="00444B88"/>
    <w:rsid w:val="00446525"/>
    <w:rsid w:val="004465DD"/>
    <w:rsid w:val="00446837"/>
    <w:rsid w:val="00446C1A"/>
    <w:rsid w:val="00447026"/>
    <w:rsid w:val="00450AB1"/>
    <w:rsid w:val="00452200"/>
    <w:rsid w:val="00452CAA"/>
    <w:rsid w:val="00453391"/>
    <w:rsid w:val="004533F6"/>
    <w:rsid w:val="00454387"/>
    <w:rsid w:val="00454580"/>
    <w:rsid w:val="004552A9"/>
    <w:rsid w:val="004555E6"/>
    <w:rsid w:val="00456052"/>
    <w:rsid w:val="00461EB6"/>
    <w:rsid w:val="00463D5D"/>
    <w:rsid w:val="004650CF"/>
    <w:rsid w:val="00467410"/>
    <w:rsid w:val="004675C5"/>
    <w:rsid w:val="00467ABD"/>
    <w:rsid w:val="00470278"/>
    <w:rsid w:val="004706AE"/>
    <w:rsid w:val="00470826"/>
    <w:rsid w:val="00470FEE"/>
    <w:rsid w:val="004720BE"/>
    <w:rsid w:val="00474D17"/>
    <w:rsid w:val="00481D20"/>
    <w:rsid w:val="00482600"/>
    <w:rsid w:val="00484A08"/>
    <w:rsid w:val="00484F16"/>
    <w:rsid w:val="00485432"/>
    <w:rsid w:val="00485B82"/>
    <w:rsid w:val="0049014D"/>
    <w:rsid w:val="00494CB0"/>
    <w:rsid w:val="0049517A"/>
    <w:rsid w:val="00495798"/>
    <w:rsid w:val="00495D70"/>
    <w:rsid w:val="00496258"/>
    <w:rsid w:val="004A01CC"/>
    <w:rsid w:val="004A0420"/>
    <w:rsid w:val="004A07F3"/>
    <w:rsid w:val="004A2265"/>
    <w:rsid w:val="004A5630"/>
    <w:rsid w:val="004A6677"/>
    <w:rsid w:val="004A7C35"/>
    <w:rsid w:val="004B0979"/>
    <w:rsid w:val="004B0D2B"/>
    <w:rsid w:val="004B0E7D"/>
    <w:rsid w:val="004B1B4C"/>
    <w:rsid w:val="004B2261"/>
    <w:rsid w:val="004B3229"/>
    <w:rsid w:val="004B42A3"/>
    <w:rsid w:val="004B5915"/>
    <w:rsid w:val="004B5C62"/>
    <w:rsid w:val="004B5E5C"/>
    <w:rsid w:val="004B624D"/>
    <w:rsid w:val="004B62D7"/>
    <w:rsid w:val="004B643F"/>
    <w:rsid w:val="004B70DE"/>
    <w:rsid w:val="004C0B4E"/>
    <w:rsid w:val="004C19D9"/>
    <w:rsid w:val="004C1EFA"/>
    <w:rsid w:val="004C2253"/>
    <w:rsid w:val="004C38AA"/>
    <w:rsid w:val="004C5172"/>
    <w:rsid w:val="004C5D22"/>
    <w:rsid w:val="004C6589"/>
    <w:rsid w:val="004C6F70"/>
    <w:rsid w:val="004C77B3"/>
    <w:rsid w:val="004D089B"/>
    <w:rsid w:val="004D2793"/>
    <w:rsid w:val="004D2A15"/>
    <w:rsid w:val="004D4338"/>
    <w:rsid w:val="004D55F3"/>
    <w:rsid w:val="004D7727"/>
    <w:rsid w:val="004E01AB"/>
    <w:rsid w:val="004E0595"/>
    <w:rsid w:val="004E0A68"/>
    <w:rsid w:val="004E1F83"/>
    <w:rsid w:val="004E260B"/>
    <w:rsid w:val="004E505C"/>
    <w:rsid w:val="004E78C6"/>
    <w:rsid w:val="004E7CCD"/>
    <w:rsid w:val="004F05E8"/>
    <w:rsid w:val="004F0A0D"/>
    <w:rsid w:val="004F181D"/>
    <w:rsid w:val="004F3D9E"/>
    <w:rsid w:val="004F45D1"/>
    <w:rsid w:val="004F777E"/>
    <w:rsid w:val="005027C2"/>
    <w:rsid w:val="00502F1F"/>
    <w:rsid w:val="0050355F"/>
    <w:rsid w:val="005042E0"/>
    <w:rsid w:val="00504FCD"/>
    <w:rsid w:val="00505592"/>
    <w:rsid w:val="00505B87"/>
    <w:rsid w:val="00506C0E"/>
    <w:rsid w:val="00510040"/>
    <w:rsid w:val="00510EB8"/>
    <w:rsid w:val="005136E6"/>
    <w:rsid w:val="005149AA"/>
    <w:rsid w:val="00516050"/>
    <w:rsid w:val="0052081C"/>
    <w:rsid w:val="0052563A"/>
    <w:rsid w:val="005320F1"/>
    <w:rsid w:val="00534602"/>
    <w:rsid w:val="005347DF"/>
    <w:rsid w:val="00534EF2"/>
    <w:rsid w:val="00535409"/>
    <w:rsid w:val="00535D20"/>
    <w:rsid w:val="00537223"/>
    <w:rsid w:val="0053782A"/>
    <w:rsid w:val="00541F4A"/>
    <w:rsid w:val="00541F96"/>
    <w:rsid w:val="00542256"/>
    <w:rsid w:val="00545726"/>
    <w:rsid w:val="005457BB"/>
    <w:rsid w:val="00545B1E"/>
    <w:rsid w:val="0054653F"/>
    <w:rsid w:val="00547EE1"/>
    <w:rsid w:val="0055495F"/>
    <w:rsid w:val="005549F2"/>
    <w:rsid w:val="00554C9C"/>
    <w:rsid w:val="005568E4"/>
    <w:rsid w:val="0056030B"/>
    <w:rsid w:val="005613A4"/>
    <w:rsid w:val="00561761"/>
    <w:rsid w:val="00561B63"/>
    <w:rsid w:val="00562D47"/>
    <w:rsid w:val="0056553A"/>
    <w:rsid w:val="005655B1"/>
    <w:rsid w:val="00565C0D"/>
    <w:rsid w:val="0056795B"/>
    <w:rsid w:val="005679FC"/>
    <w:rsid w:val="00570438"/>
    <w:rsid w:val="005708E3"/>
    <w:rsid w:val="00570B5B"/>
    <w:rsid w:val="0057131A"/>
    <w:rsid w:val="00571871"/>
    <w:rsid w:val="00572B05"/>
    <w:rsid w:val="005759D6"/>
    <w:rsid w:val="00575BA4"/>
    <w:rsid w:val="0057759E"/>
    <w:rsid w:val="00580219"/>
    <w:rsid w:val="00580B07"/>
    <w:rsid w:val="0058215F"/>
    <w:rsid w:val="0058229B"/>
    <w:rsid w:val="005828DB"/>
    <w:rsid w:val="0058363E"/>
    <w:rsid w:val="00583FAA"/>
    <w:rsid w:val="0058558A"/>
    <w:rsid w:val="0058699A"/>
    <w:rsid w:val="00587975"/>
    <w:rsid w:val="00590CF2"/>
    <w:rsid w:val="005916C4"/>
    <w:rsid w:val="00595D2D"/>
    <w:rsid w:val="005962E2"/>
    <w:rsid w:val="005962E9"/>
    <w:rsid w:val="0059713D"/>
    <w:rsid w:val="0059757A"/>
    <w:rsid w:val="005A0D06"/>
    <w:rsid w:val="005A0D45"/>
    <w:rsid w:val="005A255A"/>
    <w:rsid w:val="005A279A"/>
    <w:rsid w:val="005A2EF5"/>
    <w:rsid w:val="005A322B"/>
    <w:rsid w:val="005A4A92"/>
    <w:rsid w:val="005A5D61"/>
    <w:rsid w:val="005A6024"/>
    <w:rsid w:val="005A6BCE"/>
    <w:rsid w:val="005A7DC3"/>
    <w:rsid w:val="005B19C1"/>
    <w:rsid w:val="005B1FAD"/>
    <w:rsid w:val="005B5FA4"/>
    <w:rsid w:val="005B6DA7"/>
    <w:rsid w:val="005B7F5E"/>
    <w:rsid w:val="005C088A"/>
    <w:rsid w:val="005C1016"/>
    <w:rsid w:val="005C150A"/>
    <w:rsid w:val="005C1C2A"/>
    <w:rsid w:val="005C2C29"/>
    <w:rsid w:val="005C3C17"/>
    <w:rsid w:val="005C4EF8"/>
    <w:rsid w:val="005C7643"/>
    <w:rsid w:val="005D0FB5"/>
    <w:rsid w:val="005D1E05"/>
    <w:rsid w:val="005D465A"/>
    <w:rsid w:val="005D6182"/>
    <w:rsid w:val="005D6AE7"/>
    <w:rsid w:val="005D734D"/>
    <w:rsid w:val="005D73EE"/>
    <w:rsid w:val="005D7E93"/>
    <w:rsid w:val="005E22F4"/>
    <w:rsid w:val="005E28D5"/>
    <w:rsid w:val="005E2BE2"/>
    <w:rsid w:val="005E32A2"/>
    <w:rsid w:val="005E428F"/>
    <w:rsid w:val="005E4915"/>
    <w:rsid w:val="005E5E09"/>
    <w:rsid w:val="005F0AEC"/>
    <w:rsid w:val="005F121A"/>
    <w:rsid w:val="005F1360"/>
    <w:rsid w:val="005F451B"/>
    <w:rsid w:val="005F67DD"/>
    <w:rsid w:val="00600284"/>
    <w:rsid w:val="00603EFD"/>
    <w:rsid w:val="006047DB"/>
    <w:rsid w:val="00605DE4"/>
    <w:rsid w:val="0060771C"/>
    <w:rsid w:val="006118F4"/>
    <w:rsid w:val="0061360C"/>
    <w:rsid w:val="00615307"/>
    <w:rsid w:val="00615376"/>
    <w:rsid w:val="00615F6B"/>
    <w:rsid w:val="00616E0B"/>
    <w:rsid w:val="00616FCA"/>
    <w:rsid w:val="006222A0"/>
    <w:rsid w:val="00623044"/>
    <w:rsid w:val="0062564B"/>
    <w:rsid w:val="00625872"/>
    <w:rsid w:val="006258F6"/>
    <w:rsid w:val="00627725"/>
    <w:rsid w:val="0062772E"/>
    <w:rsid w:val="006278F8"/>
    <w:rsid w:val="0063079A"/>
    <w:rsid w:val="00631794"/>
    <w:rsid w:val="0063337F"/>
    <w:rsid w:val="00633572"/>
    <w:rsid w:val="0063506A"/>
    <w:rsid w:val="0063549D"/>
    <w:rsid w:val="0063682E"/>
    <w:rsid w:val="00637094"/>
    <w:rsid w:val="00637424"/>
    <w:rsid w:val="00637483"/>
    <w:rsid w:val="006375F6"/>
    <w:rsid w:val="00641328"/>
    <w:rsid w:val="00641B36"/>
    <w:rsid w:val="00643A69"/>
    <w:rsid w:val="00644635"/>
    <w:rsid w:val="00644995"/>
    <w:rsid w:val="00644F71"/>
    <w:rsid w:val="006450C7"/>
    <w:rsid w:val="006479B2"/>
    <w:rsid w:val="00651305"/>
    <w:rsid w:val="00651709"/>
    <w:rsid w:val="00651990"/>
    <w:rsid w:val="00653C37"/>
    <w:rsid w:val="006542FE"/>
    <w:rsid w:val="00654686"/>
    <w:rsid w:val="00655B6E"/>
    <w:rsid w:val="00656764"/>
    <w:rsid w:val="00656E31"/>
    <w:rsid w:val="0065726D"/>
    <w:rsid w:val="00657F03"/>
    <w:rsid w:val="00660142"/>
    <w:rsid w:val="00663DF6"/>
    <w:rsid w:val="00663F48"/>
    <w:rsid w:val="00664AB5"/>
    <w:rsid w:val="00664E56"/>
    <w:rsid w:val="00664FD7"/>
    <w:rsid w:val="00670695"/>
    <w:rsid w:val="00674410"/>
    <w:rsid w:val="00676408"/>
    <w:rsid w:val="006766F7"/>
    <w:rsid w:val="00676C78"/>
    <w:rsid w:val="006821E9"/>
    <w:rsid w:val="00682984"/>
    <w:rsid w:val="00682B61"/>
    <w:rsid w:val="00683E8C"/>
    <w:rsid w:val="0068542F"/>
    <w:rsid w:val="00685457"/>
    <w:rsid w:val="006854AB"/>
    <w:rsid w:val="0068736E"/>
    <w:rsid w:val="00687972"/>
    <w:rsid w:val="00687E12"/>
    <w:rsid w:val="00690653"/>
    <w:rsid w:val="00691672"/>
    <w:rsid w:val="00693411"/>
    <w:rsid w:val="00694ABF"/>
    <w:rsid w:val="00695123"/>
    <w:rsid w:val="0069799D"/>
    <w:rsid w:val="006A5CD5"/>
    <w:rsid w:val="006A62A6"/>
    <w:rsid w:val="006A6B62"/>
    <w:rsid w:val="006B0C1F"/>
    <w:rsid w:val="006B1776"/>
    <w:rsid w:val="006B2038"/>
    <w:rsid w:val="006B2617"/>
    <w:rsid w:val="006B2C19"/>
    <w:rsid w:val="006B7E66"/>
    <w:rsid w:val="006C0B97"/>
    <w:rsid w:val="006C1746"/>
    <w:rsid w:val="006C4643"/>
    <w:rsid w:val="006C503C"/>
    <w:rsid w:val="006C54AF"/>
    <w:rsid w:val="006C6BD6"/>
    <w:rsid w:val="006C6E3B"/>
    <w:rsid w:val="006C7855"/>
    <w:rsid w:val="006D193E"/>
    <w:rsid w:val="006D309A"/>
    <w:rsid w:val="006D523F"/>
    <w:rsid w:val="006D5946"/>
    <w:rsid w:val="006D65DA"/>
    <w:rsid w:val="006D739D"/>
    <w:rsid w:val="006D7ADB"/>
    <w:rsid w:val="006E178A"/>
    <w:rsid w:val="006E2DD0"/>
    <w:rsid w:val="006E3E72"/>
    <w:rsid w:val="006E501F"/>
    <w:rsid w:val="006E61E5"/>
    <w:rsid w:val="006E786E"/>
    <w:rsid w:val="006F1518"/>
    <w:rsid w:val="006F34D2"/>
    <w:rsid w:val="006F4310"/>
    <w:rsid w:val="006F4D12"/>
    <w:rsid w:val="006F7D61"/>
    <w:rsid w:val="00702D39"/>
    <w:rsid w:val="00703CF9"/>
    <w:rsid w:val="00703EF9"/>
    <w:rsid w:val="00704ED7"/>
    <w:rsid w:val="00705728"/>
    <w:rsid w:val="00707374"/>
    <w:rsid w:val="00707B45"/>
    <w:rsid w:val="0071016C"/>
    <w:rsid w:val="007104CC"/>
    <w:rsid w:val="00711CFC"/>
    <w:rsid w:val="00712881"/>
    <w:rsid w:val="00713807"/>
    <w:rsid w:val="007161ED"/>
    <w:rsid w:val="00720877"/>
    <w:rsid w:val="00720EB0"/>
    <w:rsid w:val="00721E79"/>
    <w:rsid w:val="00722C0C"/>
    <w:rsid w:val="00723182"/>
    <w:rsid w:val="007232BA"/>
    <w:rsid w:val="00730FD0"/>
    <w:rsid w:val="007325CB"/>
    <w:rsid w:val="007413BC"/>
    <w:rsid w:val="00741FC8"/>
    <w:rsid w:val="00743305"/>
    <w:rsid w:val="007472F9"/>
    <w:rsid w:val="00750D99"/>
    <w:rsid w:val="00751297"/>
    <w:rsid w:val="00754580"/>
    <w:rsid w:val="00755803"/>
    <w:rsid w:val="00760A11"/>
    <w:rsid w:val="00761520"/>
    <w:rsid w:val="00761EA0"/>
    <w:rsid w:val="00761F00"/>
    <w:rsid w:val="00763EA8"/>
    <w:rsid w:val="00765806"/>
    <w:rsid w:val="00766245"/>
    <w:rsid w:val="00770FC3"/>
    <w:rsid w:val="0077372D"/>
    <w:rsid w:val="00773EA2"/>
    <w:rsid w:val="00774577"/>
    <w:rsid w:val="00776B52"/>
    <w:rsid w:val="007801A5"/>
    <w:rsid w:val="0078061C"/>
    <w:rsid w:val="00780F1F"/>
    <w:rsid w:val="00780FBC"/>
    <w:rsid w:val="0078286A"/>
    <w:rsid w:val="007834AC"/>
    <w:rsid w:val="00783CDD"/>
    <w:rsid w:val="00785800"/>
    <w:rsid w:val="00785805"/>
    <w:rsid w:val="00786E41"/>
    <w:rsid w:val="0079150B"/>
    <w:rsid w:val="00792413"/>
    <w:rsid w:val="00792A90"/>
    <w:rsid w:val="007941EB"/>
    <w:rsid w:val="00794E34"/>
    <w:rsid w:val="00796A11"/>
    <w:rsid w:val="007A04B6"/>
    <w:rsid w:val="007A0DCB"/>
    <w:rsid w:val="007A3A82"/>
    <w:rsid w:val="007B0E5C"/>
    <w:rsid w:val="007B14E7"/>
    <w:rsid w:val="007B25B9"/>
    <w:rsid w:val="007B5B67"/>
    <w:rsid w:val="007B69CE"/>
    <w:rsid w:val="007B6B54"/>
    <w:rsid w:val="007B7314"/>
    <w:rsid w:val="007B74B8"/>
    <w:rsid w:val="007B7582"/>
    <w:rsid w:val="007C254D"/>
    <w:rsid w:val="007C2963"/>
    <w:rsid w:val="007C367D"/>
    <w:rsid w:val="007C4BEB"/>
    <w:rsid w:val="007C55D8"/>
    <w:rsid w:val="007C5A83"/>
    <w:rsid w:val="007C5D11"/>
    <w:rsid w:val="007C5E58"/>
    <w:rsid w:val="007D0607"/>
    <w:rsid w:val="007D1579"/>
    <w:rsid w:val="007D19D5"/>
    <w:rsid w:val="007D4531"/>
    <w:rsid w:val="007D6852"/>
    <w:rsid w:val="007D6A39"/>
    <w:rsid w:val="007D7FE4"/>
    <w:rsid w:val="007E0127"/>
    <w:rsid w:val="007E1FE5"/>
    <w:rsid w:val="007E257C"/>
    <w:rsid w:val="007E5CFF"/>
    <w:rsid w:val="007E6ABB"/>
    <w:rsid w:val="007F2157"/>
    <w:rsid w:val="007F3E84"/>
    <w:rsid w:val="007F4182"/>
    <w:rsid w:val="007F73A8"/>
    <w:rsid w:val="007F79B3"/>
    <w:rsid w:val="00802541"/>
    <w:rsid w:val="008033A1"/>
    <w:rsid w:val="00805356"/>
    <w:rsid w:val="00805819"/>
    <w:rsid w:val="0081004D"/>
    <w:rsid w:val="008106AB"/>
    <w:rsid w:val="00811A2C"/>
    <w:rsid w:val="00813545"/>
    <w:rsid w:val="00813E5E"/>
    <w:rsid w:val="00814B2A"/>
    <w:rsid w:val="00815C6F"/>
    <w:rsid w:val="008160A2"/>
    <w:rsid w:val="0081656D"/>
    <w:rsid w:val="0081741C"/>
    <w:rsid w:val="00817893"/>
    <w:rsid w:val="0082059A"/>
    <w:rsid w:val="00825012"/>
    <w:rsid w:val="00827BA4"/>
    <w:rsid w:val="008329F1"/>
    <w:rsid w:val="00833967"/>
    <w:rsid w:val="008339F9"/>
    <w:rsid w:val="00833C3B"/>
    <w:rsid w:val="00834808"/>
    <w:rsid w:val="008351FF"/>
    <w:rsid w:val="00835BAB"/>
    <w:rsid w:val="008370FF"/>
    <w:rsid w:val="00837407"/>
    <w:rsid w:val="00837856"/>
    <w:rsid w:val="0084108E"/>
    <w:rsid w:val="0084177D"/>
    <w:rsid w:val="00842053"/>
    <w:rsid w:val="008422F6"/>
    <w:rsid w:val="00843947"/>
    <w:rsid w:val="00844854"/>
    <w:rsid w:val="008449BB"/>
    <w:rsid w:val="008475F2"/>
    <w:rsid w:val="00847729"/>
    <w:rsid w:val="00847AE9"/>
    <w:rsid w:val="0085102E"/>
    <w:rsid w:val="00851BA8"/>
    <w:rsid w:val="0085424B"/>
    <w:rsid w:val="00854B65"/>
    <w:rsid w:val="0085658B"/>
    <w:rsid w:val="008567E0"/>
    <w:rsid w:val="0085686A"/>
    <w:rsid w:val="00857061"/>
    <w:rsid w:val="00860C9F"/>
    <w:rsid w:val="00860D22"/>
    <w:rsid w:val="00861D3F"/>
    <w:rsid w:val="00862A71"/>
    <w:rsid w:val="0086313B"/>
    <w:rsid w:val="008639DA"/>
    <w:rsid w:val="00870F74"/>
    <w:rsid w:val="00872D12"/>
    <w:rsid w:val="00873292"/>
    <w:rsid w:val="00873AAD"/>
    <w:rsid w:val="00876B55"/>
    <w:rsid w:val="0087704F"/>
    <w:rsid w:val="0087734A"/>
    <w:rsid w:val="00880770"/>
    <w:rsid w:val="008807EC"/>
    <w:rsid w:val="008810CA"/>
    <w:rsid w:val="00882A2A"/>
    <w:rsid w:val="00883727"/>
    <w:rsid w:val="00883E52"/>
    <w:rsid w:val="00884C68"/>
    <w:rsid w:val="0088534B"/>
    <w:rsid w:val="008862DD"/>
    <w:rsid w:val="008863BD"/>
    <w:rsid w:val="00887F2E"/>
    <w:rsid w:val="00890E0E"/>
    <w:rsid w:val="0089237E"/>
    <w:rsid w:val="0089514E"/>
    <w:rsid w:val="00895AB4"/>
    <w:rsid w:val="00895BFF"/>
    <w:rsid w:val="00896375"/>
    <w:rsid w:val="00897120"/>
    <w:rsid w:val="008A150B"/>
    <w:rsid w:val="008A2186"/>
    <w:rsid w:val="008A3168"/>
    <w:rsid w:val="008A4E00"/>
    <w:rsid w:val="008A628D"/>
    <w:rsid w:val="008B025F"/>
    <w:rsid w:val="008B33DF"/>
    <w:rsid w:val="008B5721"/>
    <w:rsid w:val="008B7A46"/>
    <w:rsid w:val="008C2B1B"/>
    <w:rsid w:val="008C34EB"/>
    <w:rsid w:val="008C3E93"/>
    <w:rsid w:val="008C4D97"/>
    <w:rsid w:val="008C5B93"/>
    <w:rsid w:val="008C5C1A"/>
    <w:rsid w:val="008C5E37"/>
    <w:rsid w:val="008C652E"/>
    <w:rsid w:val="008C6A93"/>
    <w:rsid w:val="008C6FBE"/>
    <w:rsid w:val="008C7244"/>
    <w:rsid w:val="008C7C98"/>
    <w:rsid w:val="008D0620"/>
    <w:rsid w:val="008D12CC"/>
    <w:rsid w:val="008D1E4B"/>
    <w:rsid w:val="008D3D1B"/>
    <w:rsid w:val="008D4D3C"/>
    <w:rsid w:val="008D58E0"/>
    <w:rsid w:val="008D6DF6"/>
    <w:rsid w:val="008D6EEB"/>
    <w:rsid w:val="008D6F0F"/>
    <w:rsid w:val="008D7188"/>
    <w:rsid w:val="008E134C"/>
    <w:rsid w:val="008E15AA"/>
    <w:rsid w:val="008E20B0"/>
    <w:rsid w:val="008E21F5"/>
    <w:rsid w:val="008E2726"/>
    <w:rsid w:val="008E2CA6"/>
    <w:rsid w:val="008E3175"/>
    <w:rsid w:val="008E33B8"/>
    <w:rsid w:val="008E38E0"/>
    <w:rsid w:val="008E3A91"/>
    <w:rsid w:val="008E41B9"/>
    <w:rsid w:val="008E6AD1"/>
    <w:rsid w:val="008E6C6E"/>
    <w:rsid w:val="008F0658"/>
    <w:rsid w:val="008F0972"/>
    <w:rsid w:val="008F169A"/>
    <w:rsid w:val="008F1DAD"/>
    <w:rsid w:val="008F3420"/>
    <w:rsid w:val="008F3663"/>
    <w:rsid w:val="008F391A"/>
    <w:rsid w:val="008F3C0C"/>
    <w:rsid w:val="008F4F8B"/>
    <w:rsid w:val="008F66F9"/>
    <w:rsid w:val="00903452"/>
    <w:rsid w:val="00903F80"/>
    <w:rsid w:val="00904D70"/>
    <w:rsid w:val="00905051"/>
    <w:rsid w:val="00905225"/>
    <w:rsid w:val="009055BA"/>
    <w:rsid w:val="009056F0"/>
    <w:rsid w:val="00906D50"/>
    <w:rsid w:val="00906F55"/>
    <w:rsid w:val="00910B54"/>
    <w:rsid w:val="00911191"/>
    <w:rsid w:val="00912A96"/>
    <w:rsid w:val="00912F77"/>
    <w:rsid w:val="009138ED"/>
    <w:rsid w:val="00915EDC"/>
    <w:rsid w:val="009175DC"/>
    <w:rsid w:val="009217B1"/>
    <w:rsid w:val="00921AB4"/>
    <w:rsid w:val="00922771"/>
    <w:rsid w:val="00923A95"/>
    <w:rsid w:val="00925BE9"/>
    <w:rsid w:val="00926956"/>
    <w:rsid w:val="00926BFF"/>
    <w:rsid w:val="0093094C"/>
    <w:rsid w:val="00931B7B"/>
    <w:rsid w:val="00932145"/>
    <w:rsid w:val="00933179"/>
    <w:rsid w:val="009350C2"/>
    <w:rsid w:val="009365A9"/>
    <w:rsid w:val="009365FE"/>
    <w:rsid w:val="00937130"/>
    <w:rsid w:val="00942DE8"/>
    <w:rsid w:val="009435CC"/>
    <w:rsid w:val="009437D7"/>
    <w:rsid w:val="0094483C"/>
    <w:rsid w:val="0094491B"/>
    <w:rsid w:val="00947015"/>
    <w:rsid w:val="00951556"/>
    <w:rsid w:val="009538BB"/>
    <w:rsid w:val="00953D39"/>
    <w:rsid w:val="00953E73"/>
    <w:rsid w:val="0095418C"/>
    <w:rsid w:val="00955D2F"/>
    <w:rsid w:val="0095693C"/>
    <w:rsid w:val="009575DC"/>
    <w:rsid w:val="00957737"/>
    <w:rsid w:val="00957FF0"/>
    <w:rsid w:val="00963E1F"/>
    <w:rsid w:val="009670E6"/>
    <w:rsid w:val="00967A99"/>
    <w:rsid w:val="00967CA8"/>
    <w:rsid w:val="00970C17"/>
    <w:rsid w:val="00974048"/>
    <w:rsid w:val="0097493E"/>
    <w:rsid w:val="00975294"/>
    <w:rsid w:val="00975A33"/>
    <w:rsid w:val="009840A5"/>
    <w:rsid w:val="00985484"/>
    <w:rsid w:val="00986040"/>
    <w:rsid w:val="009875E7"/>
    <w:rsid w:val="00987EAF"/>
    <w:rsid w:val="009900F2"/>
    <w:rsid w:val="0099020D"/>
    <w:rsid w:val="00995CFE"/>
    <w:rsid w:val="00996FDA"/>
    <w:rsid w:val="009A07C4"/>
    <w:rsid w:val="009A08F2"/>
    <w:rsid w:val="009A0961"/>
    <w:rsid w:val="009A169B"/>
    <w:rsid w:val="009A18D6"/>
    <w:rsid w:val="009A2587"/>
    <w:rsid w:val="009A780B"/>
    <w:rsid w:val="009A7BE7"/>
    <w:rsid w:val="009A7CA8"/>
    <w:rsid w:val="009B168F"/>
    <w:rsid w:val="009B20F3"/>
    <w:rsid w:val="009B4A0D"/>
    <w:rsid w:val="009B6BAE"/>
    <w:rsid w:val="009B75DB"/>
    <w:rsid w:val="009C33A4"/>
    <w:rsid w:val="009C3793"/>
    <w:rsid w:val="009C4E46"/>
    <w:rsid w:val="009C5BD0"/>
    <w:rsid w:val="009C6B2C"/>
    <w:rsid w:val="009C6F3C"/>
    <w:rsid w:val="009C70CA"/>
    <w:rsid w:val="009C7A4E"/>
    <w:rsid w:val="009D0103"/>
    <w:rsid w:val="009D2B60"/>
    <w:rsid w:val="009D46E1"/>
    <w:rsid w:val="009D4A22"/>
    <w:rsid w:val="009D665E"/>
    <w:rsid w:val="009D6DA6"/>
    <w:rsid w:val="009D7C05"/>
    <w:rsid w:val="009E0088"/>
    <w:rsid w:val="009E0F4E"/>
    <w:rsid w:val="009E1240"/>
    <w:rsid w:val="009E130F"/>
    <w:rsid w:val="009E4961"/>
    <w:rsid w:val="009E4FFD"/>
    <w:rsid w:val="009E5DF8"/>
    <w:rsid w:val="009E6675"/>
    <w:rsid w:val="009E6F43"/>
    <w:rsid w:val="009E7199"/>
    <w:rsid w:val="009E757F"/>
    <w:rsid w:val="009F19C7"/>
    <w:rsid w:val="009F1C01"/>
    <w:rsid w:val="009F2739"/>
    <w:rsid w:val="009F2F98"/>
    <w:rsid w:val="009F3E1A"/>
    <w:rsid w:val="009F4869"/>
    <w:rsid w:val="009F4DE5"/>
    <w:rsid w:val="009F6203"/>
    <w:rsid w:val="009F7499"/>
    <w:rsid w:val="00A017BE"/>
    <w:rsid w:val="00A01B08"/>
    <w:rsid w:val="00A021AF"/>
    <w:rsid w:val="00A03606"/>
    <w:rsid w:val="00A0477B"/>
    <w:rsid w:val="00A053E8"/>
    <w:rsid w:val="00A054B5"/>
    <w:rsid w:val="00A06359"/>
    <w:rsid w:val="00A06C9C"/>
    <w:rsid w:val="00A07A28"/>
    <w:rsid w:val="00A10FBC"/>
    <w:rsid w:val="00A110A3"/>
    <w:rsid w:val="00A112D1"/>
    <w:rsid w:val="00A13880"/>
    <w:rsid w:val="00A147C4"/>
    <w:rsid w:val="00A16286"/>
    <w:rsid w:val="00A16C46"/>
    <w:rsid w:val="00A1774E"/>
    <w:rsid w:val="00A17D41"/>
    <w:rsid w:val="00A20B23"/>
    <w:rsid w:val="00A21267"/>
    <w:rsid w:val="00A22410"/>
    <w:rsid w:val="00A2266C"/>
    <w:rsid w:val="00A22A3D"/>
    <w:rsid w:val="00A235FE"/>
    <w:rsid w:val="00A24B04"/>
    <w:rsid w:val="00A24CF2"/>
    <w:rsid w:val="00A26533"/>
    <w:rsid w:val="00A26545"/>
    <w:rsid w:val="00A27C0B"/>
    <w:rsid w:val="00A31B8F"/>
    <w:rsid w:val="00A3230C"/>
    <w:rsid w:val="00A32D4C"/>
    <w:rsid w:val="00A34AAF"/>
    <w:rsid w:val="00A34E41"/>
    <w:rsid w:val="00A36924"/>
    <w:rsid w:val="00A37A3B"/>
    <w:rsid w:val="00A412AD"/>
    <w:rsid w:val="00A4215B"/>
    <w:rsid w:val="00A42401"/>
    <w:rsid w:val="00A42506"/>
    <w:rsid w:val="00A4354C"/>
    <w:rsid w:val="00A43595"/>
    <w:rsid w:val="00A43641"/>
    <w:rsid w:val="00A43A90"/>
    <w:rsid w:val="00A44CFF"/>
    <w:rsid w:val="00A451F9"/>
    <w:rsid w:val="00A457B1"/>
    <w:rsid w:val="00A462C3"/>
    <w:rsid w:val="00A47573"/>
    <w:rsid w:val="00A50184"/>
    <w:rsid w:val="00A50526"/>
    <w:rsid w:val="00A52777"/>
    <w:rsid w:val="00A559A1"/>
    <w:rsid w:val="00A56ACE"/>
    <w:rsid w:val="00A56E06"/>
    <w:rsid w:val="00A61044"/>
    <w:rsid w:val="00A62D0A"/>
    <w:rsid w:val="00A63334"/>
    <w:rsid w:val="00A63BC1"/>
    <w:rsid w:val="00A662CE"/>
    <w:rsid w:val="00A66ABA"/>
    <w:rsid w:val="00A7057F"/>
    <w:rsid w:val="00A7163D"/>
    <w:rsid w:val="00A71ECD"/>
    <w:rsid w:val="00A72B10"/>
    <w:rsid w:val="00A73165"/>
    <w:rsid w:val="00A74453"/>
    <w:rsid w:val="00A76F59"/>
    <w:rsid w:val="00A80CDE"/>
    <w:rsid w:val="00A82286"/>
    <w:rsid w:val="00A83126"/>
    <w:rsid w:val="00A84E60"/>
    <w:rsid w:val="00A85DCA"/>
    <w:rsid w:val="00A876A6"/>
    <w:rsid w:val="00A92CEC"/>
    <w:rsid w:val="00A92E0A"/>
    <w:rsid w:val="00A9483F"/>
    <w:rsid w:val="00A94F21"/>
    <w:rsid w:val="00A97986"/>
    <w:rsid w:val="00AA14DD"/>
    <w:rsid w:val="00AA20A4"/>
    <w:rsid w:val="00AA4354"/>
    <w:rsid w:val="00AA56DE"/>
    <w:rsid w:val="00AA5F5B"/>
    <w:rsid w:val="00AA669B"/>
    <w:rsid w:val="00AA71FA"/>
    <w:rsid w:val="00AB07A9"/>
    <w:rsid w:val="00AB1384"/>
    <w:rsid w:val="00AB3224"/>
    <w:rsid w:val="00AB442C"/>
    <w:rsid w:val="00AB467D"/>
    <w:rsid w:val="00AB74E6"/>
    <w:rsid w:val="00AC0858"/>
    <w:rsid w:val="00AC2914"/>
    <w:rsid w:val="00AC2E6B"/>
    <w:rsid w:val="00AC5033"/>
    <w:rsid w:val="00AC75E2"/>
    <w:rsid w:val="00AC76C0"/>
    <w:rsid w:val="00AD03DF"/>
    <w:rsid w:val="00AD19C6"/>
    <w:rsid w:val="00AD388B"/>
    <w:rsid w:val="00AE038C"/>
    <w:rsid w:val="00AE200D"/>
    <w:rsid w:val="00AE21C4"/>
    <w:rsid w:val="00AE22E7"/>
    <w:rsid w:val="00AE2E38"/>
    <w:rsid w:val="00AE3EC4"/>
    <w:rsid w:val="00AE6175"/>
    <w:rsid w:val="00AE6D75"/>
    <w:rsid w:val="00AE6F76"/>
    <w:rsid w:val="00AE7FBB"/>
    <w:rsid w:val="00AF091A"/>
    <w:rsid w:val="00AF267C"/>
    <w:rsid w:val="00AF4A06"/>
    <w:rsid w:val="00AF4AFF"/>
    <w:rsid w:val="00AF4DC5"/>
    <w:rsid w:val="00AF53B9"/>
    <w:rsid w:val="00AF5CB7"/>
    <w:rsid w:val="00AF7BF9"/>
    <w:rsid w:val="00B00913"/>
    <w:rsid w:val="00B01CC2"/>
    <w:rsid w:val="00B0248F"/>
    <w:rsid w:val="00B03C10"/>
    <w:rsid w:val="00B03E6B"/>
    <w:rsid w:val="00B0466C"/>
    <w:rsid w:val="00B04B69"/>
    <w:rsid w:val="00B04C2E"/>
    <w:rsid w:val="00B056EB"/>
    <w:rsid w:val="00B06028"/>
    <w:rsid w:val="00B06EE0"/>
    <w:rsid w:val="00B112A5"/>
    <w:rsid w:val="00B11BB4"/>
    <w:rsid w:val="00B11BB8"/>
    <w:rsid w:val="00B11E44"/>
    <w:rsid w:val="00B11F31"/>
    <w:rsid w:val="00B123E9"/>
    <w:rsid w:val="00B12DED"/>
    <w:rsid w:val="00B20B03"/>
    <w:rsid w:val="00B212EA"/>
    <w:rsid w:val="00B22E18"/>
    <w:rsid w:val="00B23A22"/>
    <w:rsid w:val="00B2406F"/>
    <w:rsid w:val="00B24D4E"/>
    <w:rsid w:val="00B25491"/>
    <w:rsid w:val="00B27985"/>
    <w:rsid w:val="00B30578"/>
    <w:rsid w:val="00B309F6"/>
    <w:rsid w:val="00B31114"/>
    <w:rsid w:val="00B331E4"/>
    <w:rsid w:val="00B3425B"/>
    <w:rsid w:val="00B3637D"/>
    <w:rsid w:val="00B3692D"/>
    <w:rsid w:val="00B372C2"/>
    <w:rsid w:val="00B404AB"/>
    <w:rsid w:val="00B4190C"/>
    <w:rsid w:val="00B41E1C"/>
    <w:rsid w:val="00B42B8E"/>
    <w:rsid w:val="00B43E97"/>
    <w:rsid w:val="00B44EB3"/>
    <w:rsid w:val="00B45A76"/>
    <w:rsid w:val="00B53A58"/>
    <w:rsid w:val="00B54107"/>
    <w:rsid w:val="00B553D0"/>
    <w:rsid w:val="00B5680D"/>
    <w:rsid w:val="00B56B77"/>
    <w:rsid w:val="00B56C0B"/>
    <w:rsid w:val="00B57E2F"/>
    <w:rsid w:val="00B6022D"/>
    <w:rsid w:val="00B60D42"/>
    <w:rsid w:val="00B61783"/>
    <w:rsid w:val="00B61E05"/>
    <w:rsid w:val="00B623FA"/>
    <w:rsid w:val="00B63AEB"/>
    <w:rsid w:val="00B65CF5"/>
    <w:rsid w:val="00B66325"/>
    <w:rsid w:val="00B664B9"/>
    <w:rsid w:val="00B677CD"/>
    <w:rsid w:val="00B71621"/>
    <w:rsid w:val="00B7230D"/>
    <w:rsid w:val="00B74375"/>
    <w:rsid w:val="00B75D6C"/>
    <w:rsid w:val="00B772BC"/>
    <w:rsid w:val="00B80AFC"/>
    <w:rsid w:val="00B838C9"/>
    <w:rsid w:val="00B85617"/>
    <w:rsid w:val="00B861F2"/>
    <w:rsid w:val="00B86397"/>
    <w:rsid w:val="00B86CB7"/>
    <w:rsid w:val="00B87506"/>
    <w:rsid w:val="00B87FFC"/>
    <w:rsid w:val="00B9037A"/>
    <w:rsid w:val="00B93DDC"/>
    <w:rsid w:val="00B9520E"/>
    <w:rsid w:val="00B961B2"/>
    <w:rsid w:val="00BA0AA4"/>
    <w:rsid w:val="00BA1FA9"/>
    <w:rsid w:val="00BA2331"/>
    <w:rsid w:val="00BA2894"/>
    <w:rsid w:val="00BA3899"/>
    <w:rsid w:val="00BA6820"/>
    <w:rsid w:val="00BA6A19"/>
    <w:rsid w:val="00BA6D52"/>
    <w:rsid w:val="00BB311B"/>
    <w:rsid w:val="00BB37C4"/>
    <w:rsid w:val="00BB3F4B"/>
    <w:rsid w:val="00BB596A"/>
    <w:rsid w:val="00BB7449"/>
    <w:rsid w:val="00BB7F39"/>
    <w:rsid w:val="00BC06B0"/>
    <w:rsid w:val="00BC06BC"/>
    <w:rsid w:val="00BC10D2"/>
    <w:rsid w:val="00BC2F0F"/>
    <w:rsid w:val="00BC40DD"/>
    <w:rsid w:val="00BC4BF1"/>
    <w:rsid w:val="00BD1786"/>
    <w:rsid w:val="00BD1AAA"/>
    <w:rsid w:val="00BD3CC5"/>
    <w:rsid w:val="00BD410B"/>
    <w:rsid w:val="00BD4D5E"/>
    <w:rsid w:val="00BD5389"/>
    <w:rsid w:val="00BD5773"/>
    <w:rsid w:val="00BD7F42"/>
    <w:rsid w:val="00BE1423"/>
    <w:rsid w:val="00BE2974"/>
    <w:rsid w:val="00BE3A6C"/>
    <w:rsid w:val="00BE3DC3"/>
    <w:rsid w:val="00BE49D0"/>
    <w:rsid w:val="00BE6120"/>
    <w:rsid w:val="00BE6DBC"/>
    <w:rsid w:val="00BF405A"/>
    <w:rsid w:val="00BF4A57"/>
    <w:rsid w:val="00BF4E66"/>
    <w:rsid w:val="00BF52C8"/>
    <w:rsid w:val="00BF7E5A"/>
    <w:rsid w:val="00C01586"/>
    <w:rsid w:val="00C0197A"/>
    <w:rsid w:val="00C026D5"/>
    <w:rsid w:val="00C0296E"/>
    <w:rsid w:val="00C02AD5"/>
    <w:rsid w:val="00C02D00"/>
    <w:rsid w:val="00C02DE8"/>
    <w:rsid w:val="00C034F0"/>
    <w:rsid w:val="00C03CC2"/>
    <w:rsid w:val="00C040B1"/>
    <w:rsid w:val="00C0747C"/>
    <w:rsid w:val="00C0752E"/>
    <w:rsid w:val="00C1061D"/>
    <w:rsid w:val="00C10856"/>
    <w:rsid w:val="00C10F75"/>
    <w:rsid w:val="00C11E44"/>
    <w:rsid w:val="00C11F7F"/>
    <w:rsid w:val="00C12865"/>
    <w:rsid w:val="00C1398C"/>
    <w:rsid w:val="00C144A5"/>
    <w:rsid w:val="00C14CCE"/>
    <w:rsid w:val="00C152DF"/>
    <w:rsid w:val="00C15D9A"/>
    <w:rsid w:val="00C1633F"/>
    <w:rsid w:val="00C22FAA"/>
    <w:rsid w:val="00C234CD"/>
    <w:rsid w:val="00C23D78"/>
    <w:rsid w:val="00C25DB3"/>
    <w:rsid w:val="00C272F8"/>
    <w:rsid w:val="00C3038C"/>
    <w:rsid w:val="00C315EC"/>
    <w:rsid w:val="00C31CE9"/>
    <w:rsid w:val="00C31D39"/>
    <w:rsid w:val="00C33304"/>
    <w:rsid w:val="00C33CBF"/>
    <w:rsid w:val="00C3463B"/>
    <w:rsid w:val="00C350F0"/>
    <w:rsid w:val="00C37071"/>
    <w:rsid w:val="00C3728D"/>
    <w:rsid w:val="00C3733D"/>
    <w:rsid w:val="00C37BB6"/>
    <w:rsid w:val="00C402AC"/>
    <w:rsid w:val="00C40A93"/>
    <w:rsid w:val="00C41809"/>
    <w:rsid w:val="00C44C31"/>
    <w:rsid w:val="00C45A03"/>
    <w:rsid w:val="00C51BFE"/>
    <w:rsid w:val="00C52B65"/>
    <w:rsid w:val="00C53826"/>
    <w:rsid w:val="00C54B88"/>
    <w:rsid w:val="00C55533"/>
    <w:rsid w:val="00C55B7D"/>
    <w:rsid w:val="00C56C6F"/>
    <w:rsid w:val="00C60AEC"/>
    <w:rsid w:val="00C61981"/>
    <w:rsid w:val="00C62A60"/>
    <w:rsid w:val="00C653AC"/>
    <w:rsid w:val="00C662BC"/>
    <w:rsid w:val="00C669D8"/>
    <w:rsid w:val="00C672EE"/>
    <w:rsid w:val="00C7214B"/>
    <w:rsid w:val="00C72AF7"/>
    <w:rsid w:val="00C73CCB"/>
    <w:rsid w:val="00C77252"/>
    <w:rsid w:val="00C773FE"/>
    <w:rsid w:val="00C7796A"/>
    <w:rsid w:val="00C8211D"/>
    <w:rsid w:val="00C83C29"/>
    <w:rsid w:val="00C861B0"/>
    <w:rsid w:val="00C8649C"/>
    <w:rsid w:val="00C92E39"/>
    <w:rsid w:val="00C92F1A"/>
    <w:rsid w:val="00C95A51"/>
    <w:rsid w:val="00C96128"/>
    <w:rsid w:val="00C97D4F"/>
    <w:rsid w:val="00C97E1C"/>
    <w:rsid w:val="00CA12CE"/>
    <w:rsid w:val="00CA17D4"/>
    <w:rsid w:val="00CA3337"/>
    <w:rsid w:val="00CA3FD5"/>
    <w:rsid w:val="00CA606B"/>
    <w:rsid w:val="00CA715D"/>
    <w:rsid w:val="00CB0EB3"/>
    <w:rsid w:val="00CB2804"/>
    <w:rsid w:val="00CB32A3"/>
    <w:rsid w:val="00CB367A"/>
    <w:rsid w:val="00CB4C6E"/>
    <w:rsid w:val="00CB68FC"/>
    <w:rsid w:val="00CB72FA"/>
    <w:rsid w:val="00CB737A"/>
    <w:rsid w:val="00CC2CEF"/>
    <w:rsid w:val="00CC36F4"/>
    <w:rsid w:val="00CC40C6"/>
    <w:rsid w:val="00CC4B07"/>
    <w:rsid w:val="00CC4DDA"/>
    <w:rsid w:val="00CC502C"/>
    <w:rsid w:val="00CC5AE1"/>
    <w:rsid w:val="00CC6B74"/>
    <w:rsid w:val="00CD0D25"/>
    <w:rsid w:val="00CD151F"/>
    <w:rsid w:val="00CD23C5"/>
    <w:rsid w:val="00CD2DBA"/>
    <w:rsid w:val="00CD371A"/>
    <w:rsid w:val="00CD45C0"/>
    <w:rsid w:val="00CD5D40"/>
    <w:rsid w:val="00CD762E"/>
    <w:rsid w:val="00CE11AE"/>
    <w:rsid w:val="00CE1E14"/>
    <w:rsid w:val="00CE2295"/>
    <w:rsid w:val="00CE29FA"/>
    <w:rsid w:val="00CE461F"/>
    <w:rsid w:val="00CE5C3C"/>
    <w:rsid w:val="00CE6C62"/>
    <w:rsid w:val="00CE7C08"/>
    <w:rsid w:val="00CF032B"/>
    <w:rsid w:val="00CF26F6"/>
    <w:rsid w:val="00CF3C6E"/>
    <w:rsid w:val="00D00020"/>
    <w:rsid w:val="00D000B5"/>
    <w:rsid w:val="00D0405B"/>
    <w:rsid w:val="00D040E6"/>
    <w:rsid w:val="00D06391"/>
    <w:rsid w:val="00D06F77"/>
    <w:rsid w:val="00D074E8"/>
    <w:rsid w:val="00D076BB"/>
    <w:rsid w:val="00D11BB4"/>
    <w:rsid w:val="00D125BA"/>
    <w:rsid w:val="00D13CA9"/>
    <w:rsid w:val="00D146E4"/>
    <w:rsid w:val="00D1639C"/>
    <w:rsid w:val="00D17E3D"/>
    <w:rsid w:val="00D20B44"/>
    <w:rsid w:val="00D21BE2"/>
    <w:rsid w:val="00D22890"/>
    <w:rsid w:val="00D2294F"/>
    <w:rsid w:val="00D2382F"/>
    <w:rsid w:val="00D31AA1"/>
    <w:rsid w:val="00D31E41"/>
    <w:rsid w:val="00D32050"/>
    <w:rsid w:val="00D35289"/>
    <w:rsid w:val="00D36D28"/>
    <w:rsid w:val="00D416F4"/>
    <w:rsid w:val="00D43752"/>
    <w:rsid w:val="00D437B4"/>
    <w:rsid w:val="00D45106"/>
    <w:rsid w:val="00D45A98"/>
    <w:rsid w:val="00D47651"/>
    <w:rsid w:val="00D553D5"/>
    <w:rsid w:val="00D60FB6"/>
    <w:rsid w:val="00D622C5"/>
    <w:rsid w:val="00D6361F"/>
    <w:rsid w:val="00D66224"/>
    <w:rsid w:val="00D665B3"/>
    <w:rsid w:val="00D6684C"/>
    <w:rsid w:val="00D70163"/>
    <w:rsid w:val="00D7090B"/>
    <w:rsid w:val="00D70F3A"/>
    <w:rsid w:val="00D71A84"/>
    <w:rsid w:val="00D72644"/>
    <w:rsid w:val="00D741FD"/>
    <w:rsid w:val="00D7494C"/>
    <w:rsid w:val="00D76250"/>
    <w:rsid w:val="00D77467"/>
    <w:rsid w:val="00D80142"/>
    <w:rsid w:val="00D804F2"/>
    <w:rsid w:val="00D80DA3"/>
    <w:rsid w:val="00D80F61"/>
    <w:rsid w:val="00D813C7"/>
    <w:rsid w:val="00D86D22"/>
    <w:rsid w:val="00D87342"/>
    <w:rsid w:val="00D944D4"/>
    <w:rsid w:val="00D9511A"/>
    <w:rsid w:val="00D95252"/>
    <w:rsid w:val="00D96E80"/>
    <w:rsid w:val="00D97B63"/>
    <w:rsid w:val="00DA0742"/>
    <w:rsid w:val="00DA2E48"/>
    <w:rsid w:val="00DA2ED7"/>
    <w:rsid w:val="00DA3267"/>
    <w:rsid w:val="00DA391E"/>
    <w:rsid w:val="00DA44A3"/>
    <w:rsid w:val="00DA796E"/>
    <w:rsid w:val="00DB0F84"/>
    <w:rsid w:val="00DB124D"/>
    <w:rsid w:val="00DB12A8"/>
    <w:rsid w:val="00DB1752"/>
    <w:rsid w:val="00DB19A5"/>
    <w:rsid w:val="00DB1CF8"/>
    <w:rsid w:val="00DB202F"/>
    <w:rsid w:val="00DB3C3D"/>
    <w:rsid w:val="00DB3F30"/>
    <w:rsid w:val="00DB539A"/>
    <w:rsid w:val="00DB6F48"/>
    <w:rsid w:val="00DB770A"/>
    <w:rsid w:val="00DC2DC5"/>
    <w:rsid w:val="00DC2DFA"/>
    <w:rsid w:val="00DC341A"/>
    <w:rsid w:val="00DC345B"/>
    <w:rsid w:val="00DC4894"/>
    <w:rsid w:val="00DC4F8D"/>
    <w:rsid w:val="00DC5609"/>
    <w:rsid w:val="00DC71B6"/>
    <w:rsid w:val="00DC773D"/>
    <w:rsid w:val="00DD0945"/>
    <w:rsid w:val="00DD11BB"/>
    <w:rsid w:val="00DD3099"/>
    <w:rsid w:val="00DD3255"/>
    <w:rsid w:val="00DD3F7A"/>
    <w:rsid w:val="00DD42E8"/>
    <w:rsid w:val="00DD457C"/>
    <w:rsid w:val="00DD5E00"/>
    <w:rsid w:val="00DD6319"/>
    <w:rsid w:val="00DD633B"/>
    <w:rsid w:val="00DD6874"/>
    <w:rsid w:val="00DE09E6"/>
    <w:rsid w:val="00DE1AED"/>
    <w:rsid w:val="00DE2DEA"/>
    <w:rsid w:val="00DE40F8"/>
    <w:rsid w:val="00DE5773"/>
    <w:rsid w:val="00DE5C08"/>
    <w:rsid w:val="00DF11F8"/>
    <w:rsid w:val="00DF1204"/>
    <w:rsid w:val="00DF16F0"/>
    <w:rsid w:val="00DF3B96"/>
    <w:rsid w:val="00E0003B"/>
    <w:rsid w:val="00E008C8"/>
    <w:rsid w:val="00E01641"/>
    <w:rsid w:val="00E02E24"/>
    <w:rsid w:val="00E0426B"/>
    <w:rsid w:val="00E05856"/>
    <w:rsid w:val="00E0634D"/>
    <w:rsid w:val="00E063D4"/>
    <w:rsid w:val="00E07524"/>
    <w:rsid w:val="00E10D1A"/>
    <w:rsid w:val="00E10F7C"/>
    <w:rsid w:val="00E12399"/>
    <w:rsid w:val="00E13F13"/>
    <w:rsid w:val="00E15279"/>
    <w:rsid w:val="00E15D9A"/>
    <w:rsid w:val="00E15E99"/>
    <w:rsid w:val="00E15F92"/>
    <w:rsid w:val="00E20166"/>
    <w:rsid w:val="00E20E4D"/>
    <w:rsid w:val="00E213B1"/>
    <w:rsid w:val="00E22125"/>
    <w:rsid w:val="00E22A4E"/>
    <w:rsid w:val="00E2457C"/>
    <w:rsid w:val="00E25168"/>
    <w:rsid w:val="00E26B04"/>
    <w:rsid w:val="00E274A3"/>
    <w:rsid w:val="00E3043A"/>
    <w:rsid w:val="00E31062"/>
    <w:rsid w:val="00E31257"/>
    <w:rsid w:val="00E31786"/>
    <w:rsid w:val="00E318F5"/>
    <w:rsid w:val="00E329C3"/>
    <w:rsid w:val="00E32F90"/>
    <w:rsid w:val="00E3381E"/>
    <w:rsid w:val="00E346F5"/>
    <w:rsid w:val="00E3752D"/>
    <w:rsid w:val="00E37770"/>
    <w:rsid w:val="00E402BB"/>
    <w:rsid w:val="00E41617"/>
    <w:rsid w:val="00E41EB1"/>
    <w:rsid w:val="00E432C1"/>
    <w:rsid w:val="00E43AAE"/>
    <w:rsid w:val="00E43F86"/>
    <w:rsid w:val="00E447A5"/>
    <w:rsid w:val="00E46F06"/>
    <w:rsid w:val="00E510BC"/>
    <w:rsid w:val="00E51816"/>
    <w:rsid w:val="00E53863"/>
    <w:rsid w:val="00E53B83"/>
    <w:rsid w:val="00E542F1"/>
    <w:rsid w:val="00E5533F"/>
    <w:rsid w:val="00E564B1"/>
    <w:rsid w:val="00E6154B"/>
    <w:rsid w:val="00E625C7"/>
    <w:rsid w:val="00E62A22"/>
    <w:rsid w:val="00E62BB9"/>
    <w:rsid w:val="00E650B6"/>
    <w:rsid w:val="00E668B0"/>
    <w:rsid w:val="00E679D2"/>
    <w:rsid w:val="00E67EF3"/>
    <w:rsid w:val="00E71032"/>
    <w:rsid w:val="00E72AB0"/>
    <w:rsid w:val="00E72B96"/>
    <w:rsid w:val="00E75B4A"/>
    <w:rsid w:val="00E76C0B"/>
    <w:rsid w:val="00E81E68"/>
    <w:rsid w:val="00E82089"/>
    <w:rsid w:val="00E823BC"/>
    <w:rsid w:val="00E840A9"/>
    <w:rsid w:val="00E848E4"/>
    <w:rsid w:val="00E84BEC"/>
    <w:rsid w:val="00E84C30"/>
    <w:rsid w:val="00E86254"/>
    <w:rsid w:val="00E86A14"/>
    <w:rsid w:val="00E8730C"/>
    <w:rsid w:val="00E91EDB"/>
    <w:rsid w:val="00E92B14"/>
    <w:rsid w:val="00E95AEC"/>
    <w:rsid w:val="00E965AF"/>
    <w:rsid w:val="00E96D62"/>
    <w:rsid w:val="00E973E9"/>
    <w:rsid w:val="00E97FC8"/>
    <w:rsid w:val="00EA20C8"/>
    <w:rsid w:val="00EA3FA8"/>
    <w:rsid w:val="00EA5CDE"/>
    <w:rsid w:val="00EA68F2"/>
    <w:rsid w:val="00EA7658"/>
    <w:rsid w:val="00EB0773"/>
    <w:rsid w:val="00EB08E6"/>
    <w:rsid w:val="00EB2274"/>
    <w:rsid w:val="00EB2DCB"/>
    <w:rsid w:val="00EB3B29"/>
    <w:rsid w:val="00EB4957"/>
    <w:rsid w:val="00EB4E05"/>
    <w:rsid w:val="00EB55A2"/>
    <w:rsid w:val="00EB5E4F"/>
    <w:rsid w:val="00EB626E"/>
    <w:rsid w:val="00EB62F5"/>
    <w:rsid w:val="00EB678F"/>
    <w:rsid w:val="00EC26ED"/>
    <w:rsid w:val="00EC4236"/>
    <w:rsid w:val="00EC4887"/>
    <w:rsid w:val="00EC4B80"/>
    <w:rsid w:val="00EC56EE"/>
    <w:rsid w:val="00EC5E12"/>
    <w:rsid w:val="00EC7C75"/>
    <w:rsid w:val="00EC7C8F"/>
    <w:rsid w:val="00EC7F68"/>
    <w:rsid w:val="00ED1AEB"/>
    <w:rsid w:val="00ED25AF"/>
    <w:rsid w:val="00ED292B"/>
    <w:rsid w:val="00ED2E0D"/>
    <w:rsid w:val="00ED3AD1"/>
    <w:rsid w:val="00ED4C04"/>
    <w:rsid w:val="00ED5BD6"/>
    <w:rsid w:val="00ED5EC7"/>
    <w:rsid w:val="00ED733B"/>
    <w:rsid w:val="00ED7EC8"/>
    <w:rsid w:val="00EE0013"/>
    <w:rsid w:val="00EE13AF"/>
    <w:rsid w:val="00EE16CF"/>
    <w:rsid w:val="00EE2765"/>
    <w:rsid w:val="00EE4102"/>
    <w:rsid w:val="00EE692D"/>
    <w:rsid w:val="00EE7AAD"/>
    <w:rsid w:val="00EF1264"/>
    <w:rsid w:val="00EF1AFA"/>
    <w:rsid w:val="00EF30E0"/>
    <w:rsid w:val="00EF39F3"/>
    <w:rsid w:val="00EF5534"/>
    <w:rsid w:val="00EF5C3E"/>
    <w:rsid w:val="00EF5FA2"/>
    <w:rsid w:val="00EF6963"/>
    <w:rsid w:val="00EF724A"/>
    <w:rsid w:val="00EF72DB"/>
    <w:rsid w:val="00F00C98"/>
    <w:rsid w:val="00F00F8B"/>
    <w:rsid w:val="00F01275"/>
    <w:rsid w:val="00F01922"/>
    <w:rsid w:val="00F02BF2"/>
    <w:rsid w:val="00F02F40"/>
    <w:rsid w:val="00F05164"/>
    <w:rsid w:val="00F058C4"/>
    <w:rsid w:val="00F06E4F"/>
    <w:rsid w:val="00F07EBE"/>
    <w:rsid w:val="00F13599"/>
    <w:rsid w:val="00F16086"/>
    <w:rsid w:val="00F17961"/>
    <w:rsid w:val="00F17F24"/>
    <w:rsid w:val="00F203C0"/>
    <w:rsid w:val="00F21DAA"/>
    <w:rsid w:val="00F23C78"/>
    <w:rsid w:val="00F247EA"/>
    <w:rsid w:val="00F25ABC"/>
    <w:rsid w:val="00F25FB1"/>
    <w:rsid w:val="00F2723B"/>
    <w:rsid w:val="00F32167"/>
    <w:rsid w:val="00F32430"/>
    <w:rsid w:val="00F338E1"/>
    <w:rsid w:val="00F37893"/>
    <w:rsid w:val="00F41C02"/>
    <w:rsid w:val="00F43752"/>
    <w:rsid w:val="00F44455"/>
    <w:rsid w:val="00F44A27"/>
    <w:rsid w:val="00F44ECE"/>
    <w:rsid w:val="00F46C64"/>
    <w:rsid w:val="00F47088"/>
    <w:rsid w:val="00F505D0"/>
    <w:rsid w:val="00F5070F"/>
    <w:rsid w:val="00F51744"/>
    <w:rsid w:val="00F51E01"/>
    <w:rsid w:val="00F537B0"/>
    <w:rsid w:val="00F53FEB"/>
    <w:rsid w:val="00F545E2"/>
    <w:rsid w:val="00F54781"/>
    <w:rsid w:val="00F562BC"/>
    <w:rsid w:val="00F564AA"/>
    <w:rsid w:val="00F56671"/>
    <w:rsid w:val="00F56D0E"/>
    <w:rsid w:val="00F57F55"/>
    <w:rsid w:val="00F6079A"/>
    <w:rsid w:val="00F62EAC"/>
    <w:rsid w:val="00F63903"/>
    <w:rsid w:val="00F651D8"/>
    <w:rsid w:val="00F65A15"/>
    <w:rsid w:val="00F6724D"/>
    <w:rsid w:val="00F67BFC"/>
    <w:rsid w:val="00F7040C"/>
    <w:rsid w:val="00F718CE"/>
    <w:rsid w:val="00F721E6"/>
    <w:rsid w:val="00F731E7"/>
    <w:rsid w:val="00F73503"/>
    <w:rsid w:val="00F73EDC"/>
    <w:rsid w:val="00F74010"/>
    <w:rsid w:val="00F7470A"/>
    <w:rsid w:val="00F7685E"/>
    <w:rsid w:val="00F77953"/>
    <w:rsid w:val="00F779BE"/>
    <w:rsid w:val="00F77C28"/>
    <w:rsid w:val="00F80BAD"/>
    <w:rsid w:val="00F8336A"/>
    <w:rsid w:val="00F83B98"/>
    <w:rsid w:val="00F87358"/>
    <w:rsid w:val="00F87763"/>
    <w:rsid w:val="00F879D0"/>
    <w:rsid w:val="00F87B22"/>
    <w:rsid w:val="00F87F83"/>
    <w:rsid w:val="00F90656"/>
    <w:rsid w:val="00F9167F"/>
    <w:rsid w:val="00F94325"/>
    <w:rsid w:val="00F94375"/>
    <w:rsid w:val="00F9662B"/>
    <w:rsid w:val="00F971C8"/>
    <w:rsid w:val="00FA0060"/>
    <w:rsid w:val="00FA06D3"/>
    <w:rsid w:val="00FA1CD0"/>
    <w:rsid w:val="00FA348D"/>
    <w:rsid w:val="00FA34BD"/>
    <w:rsid w:val="00FA4196"/>
    <w:rsid w:val="00FA483E"/>
    <w:rsid w:val="00FA5717"/>
    <w:rsid w:val="00FA5A4B"/>
    <w:rsid w:val="00FA7321"/>
    <w:rsid w:val="00FA7E08"/>
    <w:rsid w:val="00FB080B"/>
    <w:rsid w:val="00FB113A"/>
    <w:rsid w:val="00FB58CC"/>
    <w:rsid w:val="00FB61FC"/>
    <w:rsid w:val="00FC6862"/>
    <w:rsid w:val="00FD1E8F"/>
    <w:rsid w:val="00FD2929"/>
    <w:rsid w:val="00FD2A02"/>
    <w:rsid w:val="00FD33FE"/>
    <w:rsid w:val="00FD40BE"/>
    <w:rsid w:val="00FD4A0F"/>
    <w:rsid w:val="00FD672E"/>
    <w:rsid w:val="00FD6E69"/>
    <w:rsid w:val="00FE0E0E"/>
    <w:rsid w:val="00FE2090"/>
    <w:rsid w:val="00FE2E82"/>
    <w:rsid w:val="00FE387C"/>
    <w:rsid w:val="00FF09F7"/>
    <w:rsid w:val="00FF0B92"/>
    <w:rsid w:val="00FF117E"/>
    <w:rsid w:val="00FF170C"/>
    <w:rsid w:val="00FF3603"/>
    <w:rsid w:val="00FF3F49"/>
    <w:rsid w:val="00FF51C2"/>
    <w:rsid w:val="00FF5536"/>
    <w:rsid w:val="00FF57DF"/>
    <w:rsid w:val="00FF694C"/>
    <w:rsid w:val="00FF70C8"/>
    <w:rsid w:val="00FF7A55"/>
    <w:rsid w:val="199EF451"/>
    <w:rsid w:val="273ACF07"/>
    <w:rsid w:val="2F099D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2821BF"/>
  <w15:chartTrackingRefBased/>
  <w15:docId w15:val="{740C646F-9619-4AB3-A867-B763DB698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081C"/>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autoRedefine/>
    <w:uiPriority w:val="9"/>
    <w:qFormat/>
    <w:rsid w:val="00C10F75"/>
    <w:pPr>
      <w:spacing w:before="100" w:beforeAutospacing="1" w:after="100" w:afterAutospacing="1"/>
      <w:outlineLvl w:val="0"/>
    </w:pPr>
    <w:rPr>
      <w:rFonts w:asciiTheme="majorHAnsi" w:eastAsia="Arial" w:hAnsiTheme="majorHAnsi"/>
      <w:b/>
      <w:bCs/>
      <w:kern w:val="36"/>
      <w:sz w:val="28"/>
      <w:szCs w:val="28"/>
      <w:lang w:val="en"/>
    </w:rPr>
  </w:style>
  <w:style w:type="paragraph" w:styleId="Heading2">
    <w:name w:val="heading 2"/>
    <w:basedOn w:val="Normal"/>
    <w:next w:val="Normal"/>
    <w:link w:val="Heading2Char"/>
    <w:autoRedefine/>
    <w:uiPriority w:val="9"/>
    <w:unhideWhenUsed/>
    <w:qFormat/>
    <w:rsid w:val="00A021AF"/>
    <w:pPr>
      <w:keepNext/>
      <w:keepLines/>
      <w:spacing w:before="40"/>
      <w:outlineLvl w:val="1"/>
    </w:pPr>
    <w:rPr>
      <w:rFonts w:asciiTheme="majorHAnsi" w:eastAsia="Arial" w:hAnsiTheme="majorHAnsi" w:cstheme="majorBidi"/>
      <w:i/>
      <w:iCs/>
      <w:sz w:val="22"/>
      <w:szCs w:val="26"/>
      <w:lang w:val="en"/>
    </w:rPr>
  </w:style>
  <w:style w:type="paragraph" w:styleId="Heading3">
    <w:name w:val="heading 3"/>
    <w:basedOn w:val="Normal"/>
    <w:next w:val="Normal"/>
    <w:link w:val="Heading3Char"/>
    <w:autoRedefine/>
    <w:uiPriority w:val="9"/>
    <w:unhideWhenUsed/>
    <w:qFormat/>
    <w:rsid w:val="00682984"/>
    <w:pPr>
      <w:keepNext/>
      <w:keepLines/>
      <w:spacing w:before="40"/>
      <w:ind w:left="720"/>
      <w:outlineLvl w:val="2"/>
    </w:pPr>
    <w:rPr>
      <w:rFonts w:asciiTheme="majorHAnsi" w:eastAsia="Arial" w:hAnsiTheme="majorHAnsi" w:cstheme="majorBidi"/>
      <w:sz w:val="22"/>
      <w:u w:val="single"/>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F01B2"/>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semiHidden/>
    <w:rsid w:val="000F01B2"/>
    <w:rPr>
      <w:sz w:val="20"/>
      <w:szCs w:val="20"/>
    </w:rPr>
  </w:style>
  <w:style w:type="character" w:styleId="FootnoteReference">
    <w:name w:val="footnote reference"/>
    <w:basedOn w:val="DefaultParagraphFont"/>
    <w:uiPriority w:val="99"/>
    <w:unhideWhenUsed/>
    <w:rsid w:val="009B6BAE"/>
    <w:rPr>
      <w:rFonts w:asciiTheme="majorHAnsi" w:hAnsiTheme="majorHAnsi"/>
      <w:sz w:val="22"/>
      <w:vertAlign w:val="superscript"/>
    </w:rPr>
  </w:style>
  <w:style w:type="paragraph" w:styleId="EndnoteText">
    <w:name w:val="endnote text"/>
    <w:basedOn w:val="Normal"/>
    <w:link w:val="EndnoteTextChar"/>
    <w:uiPriority w:val="99"/>
    <w:semiHidden/>
    <w:unhideWhenUsed/>
    <w:rsid w:val="000F01B2"/>
    <w:rPr>
      <w:rFonts w:asciiTheme="minorHAnsi" w:eastAsiaTheme="minorHAnsi" w:hAnsiTheme="minorHAnsi" w:cstheme="minorBidi"/>
      <w:sz w:val="20"/>
      <w:szCs w:val="20"/>
    </w:rPr>
  </w:style>
  <w:style w:type="character" w:customStyle="1" w:styleId="EndnoteTextChar">
    <w:name w:val="Endnote Text Char"/>
    <w:basedOn w:val="DefaultParagraphFont"/>
    <w:link w:val="EndnoteText"/>
    <w:uiPriority w:val="99"/>
    <w:semiHidden/>
    <w:rsid w:val="000F01B2"/>
    <w:rPr>
      <w:sz w:val="20"/>
      <w:szCs w:val="20"/>
    </w:rPr>
  </w:style>
  <w:style w:type="character" w:styleId="EndnoteReference">
    <w:name w:val="endnote reference"/>
    <w:basedOn w:val="DefaultParagraphFont"/>
    <w:uiPriority w:val="99"/>
    <w:semiHidden/>
    <w:unhideWhenUsed/>
    <w:rsid w:val="000F01B2"/>
    <w:rPr>
      <w:vertAlign w:val="superscript"/>
    </w:rPr>
  </w:style>
  <w:style w:type="paragraph" w:styleId="ListParagraph">
    <w:name w:val="List Paragraph"/>
    <w:basedOn w:val="Normal"/>
    <w:uiPriority w:val="34"/>
    <w:qFormat/>
    <w:rsid w:val="004B62D7"/>
    <w:pPr>
      <w:spacing w:after="160" w:line="259" w:lineRule="auto"/>
      <w:ind w:left="720"/>
      <w:contextualSpacing/>
    </w:pPr>
    <w:rPr>
      <w:rFonts w:asciiTheme="minorHAnsi" w:eastAsiaTheme="minorHAnsi" w:hAnsiTheme="minorHAnsi" w:cstheme="minorBidi"/>
      <w:sz w:val="22"/>
      <w:szCs w:val="22"/>
    </w:rPr>
  </w:style>
  <w:style w:type="paragraph" w:customStyle="1" w:styleId="EndNoteBibliographyTitle">
    <w:name w:val="EndNote Bibliography Title"/>
    <w:basedOn w:val="Normal"/>
    <w:link w:val="EndNoteBibliographyTitleChar"/>
    <w:rsid w:val="008E15AA"/>
    <w:pPr>
      <w:spacing w:line="259" w:lineRule="auto"/>
      <w:jc w:val="center"/>
    </w:pPr>
    <w:rPr>
      <w:rFonts w:ascii="Calibri" w:eastAsiaTheme="minorHAnsi" w:hAnsi="Calibri" w:cs="Calibri"/>
      <w:sz w:val="22"/>
      <w:szCs w:val="22"/>
    </w:rPr>
  </w:style>
  <w:style w:type="character" w:customStyle="1" w:styleId="EndNoteBibliographyTitleChar">
    <w:name w:val="EndNote Bibliography Title Char"/>
    <w:basedOn w:val="DefaultParagraphFont"/>
    <w:link w:val="EndNoteBibliographyTitle"/>
    <w:rsid w:val="008E15AA"/>
    <w:rPr>
      <w:rFonts w:ascii="Calibri" w:hAnsi="Calibri" w:cs="Calibri"/>
    </w:rPr>
  </w:style>
  <w:style w:type="paragraph" w:customStyle="1" w:styleId="EndNoteBibliography">
    <w:name w:val="EndNote Bibliography"/>
    <w:basedOn w:val="Normal"/>
    <w:link w:val="EndNoteBibliographyChar"/>
    <w:rsid w:val="008E15AA"/>
    <w:pPr>
      <w:spacing w:after="160"/>
    </w:pPr>
    <w:rPr>
      <w:rFonts w:ascii="Calibri" w:eastAsiaTheme="minorHAnsi" w:hAnsi="Calibri" w:cs="Calibri"/>
      <w:sz w:val="22"/>
      <w:szCs w:val="22"/>
    </w:rPr>
  </w:style>
  <w:style w:type="character" w:customStyle="1" w:styleId="EndNoteBibliographyChar">
    <w:name w:val="EndNote Bibliography Char"/>
    <w:basedOn w:val="DefaultParagraphFont"/>
    <w:link w:val="EndNoteBibliography"/>
    <w:rsid w:val="008E15AA"/>
    <w:rPr>
      <w:rFonts w:ascii="Calibri" w:hAnsi="Calibri" w:cs="Calibri"/>
    </w:rPr>
  </w:style>
  <w:style w:type="character" w:styleId="Hyperlink">
    <w:name w:val="Hyperlink"/>
    <w:basedOn w:val="DefaultParagraphFont"/>
    <w:uiPriority w:val="99"/>
    <w:unhideWhenUsed/>
    <w:rsid w:val="008E15AA"/>
    <w:rPr>
      <w:color w:val="0563C1" w:themeColor="hyperlink"/>
      <w:u w:val="single"/>
    </w:rPr>
  </w:style>
  <w:style w:type="character" w:styleId="UnresolvedMention">
    <w:name w:val="Unresolved Mention"/>
    <w:basedOn w:val="DefaultParagraphFont"/>
    <w:uiPriority w:val="99"/>
    <w:semiHidden/>
    <w:unhideWhenUsed/>
    <w:rsid w:val="008E15AA"/>
    <w:rPr>
      <w:color w:val="605E5C"/>
      <w:shd w:val="clear" w:color="auto" w:fill="E1DFDD"/>
    </w:rPr>
  </w:style>
  <w:style w:type="paragraph" w:customStyle="1" w:styleId="paragraph">
    <w:name w:val="paragraph"/>
    <w:basedOn w:val="Normal"/>
    <w:rsid w:val="009E5DF8"/>
    <w:pPr>
      <w:spacing w:before="100" w:beforeAutospacing="1" w:after="100" w:afterAutospacing="1"/>
    </w:pPr>
    <w:rPr>
      <w:rFonts w:asciiTheme="majorHAnsi" w:hAnsiTheme="majorHAnsi"/>
      <w:sz w:val="22"/>
    </w:rPr>
  </w:style>
  <w:style w:type="character" w:customStyle="1" w:styleId="normaltextrun">
    <w:name w:val="normaltextrun"/>
    <w:basedOn w:val="DefaultParagraphFont"/>
    <w:rsid w:val="009E5DF8"/>
  </w:style>
  <w:style w:type="character" w:customStyle="1" w:styleId="eop">
    <w:name w:val="eop"/>
    <w:basedOn w:val="DefaultParagraphFont"/>
    <w:rsid w:val="009E5DF8"/>
  </w:style>
  <w:style w:type="paragraph" w:styleId="NormalWeb">
    <w:name w:val="Normal (Web)"/>
    <w:basedOn w:val="Normal"/>
    <w:uiPriority w:val="99"/>
    <w:semiHidden/>
    <w:unhideWhenUsed/>
    <w:rsid w:val="00333E3A"/>
    <w:pPr>
      <w:spacing w:before="100" w:beforeAutospacing="1" w:after="100" w:afterAutospacing="1"/>
    </w:pPr>
    <w:rPr>
      <w:rFonts w:asciiTheme="majorHAnsi" w:hAnsiTheme="majorHAnsi"/>
      <w:sz w:val="22"/>
    </w:rPr>
  </w:style>
  <w:style w:type="paragraph" w:styleId="Footer">
    <w:name w:val="footer"/>
    <w:basedOn w:val="Normal"/>
    <w:link w:val="FooterChar"/>
    <w:autoRedefine/>
    <w:uiPriority w:val="99"/>
    <w:unhideWhenUsed/>
    <w:qFormat/>
    <w:rsid w:val="00925BE9"/>
    <w:pPr>
      <w:tabs>
        <w:tab w:val="center" w:pos="4680"/>
        <w:tab w:val="right" w:pos="9360"/>
      </w:tabs>
    </w:pPr>
    <w:rPr>
      <w:rFonts w:asciiTheme="majorHAnsi" w:hAnsiTheme="majorHAnsi"/>
      <w:sz w:val="22"/>
    </w:rPr>
  </w:style>
  <w:style w:type="character" w:customStyle="1" w:styleId="FooterChar">
    <w:name w:val="Footer Char"/>
    <w:basedOn w:val="DefaultParagraphFont"/>
    <w:link w:val="Footer"/>
    <w:uiPriority w:val="99"/>
    <w:rsid w:val="00925BE9"/>
    <w:rPr>
      <w:rFonts w:ascii="Times New Roman" w:eastAsia="Times New Roman" w:hAnsi="Times New Roman" w:cs="Times New Roman"/>
      <w:sz w:val="24"/>
      <w:szCs w:val="24"/>
    </w:rPr>
  </w:style>
  <w:style w:type="character" w:styleId="PageNumber">
    <w:name w:val="page number"/>
    <w:basedOn w:val="DefaultParagraphFont"/>
    <w:uiPriority w:val="99"/>
    <w:semiHidden/>
    <w:unhideWhenUsed/>
    <w:rsid w:val="00925BE9"/>
  </w:style>
  <w:style w:type="paragraph" w:styleId="Header">
    <w:name w:val="header"/>
    <w:basedOn w:val="Normal"/>
    <w:link w:val="HeaderChar"/>
    <w:uiPriority w:val="99"/>
    <w:unhideWhenUsed/>
    <w:rsid w:val="002B6B81"/>
    <w:pPr>
      <w:tabs>
        <w:tab w:val="center" w:pos="4680"/>
        <w:tab w:val="right" w:pos="9360"/>
      </w:tabs>
    </w:pPr>
    <w:rPr>
      <w:rFonts w:asciiTheme="majorHAnsi" w:hAnsiTheme="majorHAnsi"/>
      <w:sz w:val="22"/>
    </w:rPr>
  </w:style>
  <w:style w:type="character" w:customStyle="1" w:styleId="HeaderChar">
    <w:name w:val="Header Char"/>
    <w:basedOn w:val="DefaultParagraphFont"/>
    <w:link w:val="Header"/>
    <w:uiPriority w:val="99"/>
    <w:rsid w:val="002B6B81"/>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C10F75"/>
    <w:rPr>
      <w:rFonts w:asciiTheme="majorHAnsi" w:eastAsia="Arial" w:hAnsiTheme="majorHAnsi" w:cs="Times New Roman"/>
      <w:b/>
      <w:bCs/>
      <w:kern w:val="36"/>
      <w:sz w:val="28"/>
      <w:szCs w:val="28"/>
      <w:lang w:val="en"/>
    </w:rPr>
  </w:style>
  <w:style w:type="paragraph" w:styleId="TOCHeading">
    <w:name w:val="TOC Heading"/>
    <w:basedOn w:val="Heading2"/>
    <w:next w:val="Normal"/>
    <w:autoRedefine/>
    <w:uiPriority w:val="39"/>
    <w:unhideWhenUsed/>
    <w:qFormat/>
    <w:rsid w:val="00C10F75"/>
    <w:pPr>
      <w:spacing w:before="480" w:line="276" w:lineRule="auto"/>
      <w:jc w:val="center"/>
      <w:outlineLvl w:val="9"/>
    </w:pPr>
    <w:rPr>
      <w:rFonts w:eastAsia="Times New Roman" w:cs="Times New Roman"/>
      <w:b/>
      <w:bCs/>
      <w:i w:val="0"/>
      <w:iCs w:val="0"/>
      <w:sz w:val="28"/>
      <w:szCs w:val="28"/>
      <w:u w:val="single"/>
      <w:lang w:val="en-US"/>
    </w:rPr>
  </w:style>
  <w:style w:type="paragraph" w:styleId="TOC1">
    <w:name w:val="toc 1"/>
    <w:basedOn w:val="Normal"/>
    <w:next w:val="Normal"/>
    <w:autoRedefine/>
    <w:uiPriority w:val="39"/>
    <w:unhideWhenUsed/>
    <w:qFormat/>
    <w:rsid w:val="009B6BAE"/>
    <w:pPr>
      <w:spacing w:before="240" w:after="120"/>
    </w:pPr>
    <w:rPr>
      <w:rFonts w:asciiTheme="majorHAnsi" w:hAnsiTheme="majorHAnsi"/>
      <w:b/>
      <w:bCs/>
      <w:sz w:val="28"/>
      <w:szCs w:val="20"/>
    </w:rPr>
  </w:style>
  <w:style w:type="paragraph" w:styleId="TOC2">
    <w:name w:val="toc 2"/>
    <w:basedOn w:val="Normal"/>
    <w:next w:val="Normal"/>
    <w:autoRedefine/>
    <w:uiPriority w:val="39"/>
    <w:unhideWhenUsed/>
    <w:rsid w:val="000C3A3E"/>
    <w:pPr>
      <w:spacing w:before="120"/>
      <w:ind w:left="220"/>
    </w:pPr>
    <w:rPr>
      <w:rFonts w:asciiTheme="minorHAnsi" w:hAnsiTheme="minorHAnsi"/>
      <w:i/>
      <w:iCs/>
      <w:sz w:val="20"/>
      <w:szCs w:val="20"/>
    </w:rPr>
  </w:style>
  <w:style w:type="paragraph" w:styleId="TOC3">
    <w:name w:val="toc 3"/>
    <w:basedOn w:val="Normal"/>
    <w:next w:val="Normal"/>
    <w:autoRedefine/>
    <w:uiPriority w:val="39"/>
    <w:unhideWhenUsed/>
    <w:rsid w:val="000C3A3E"/>
    <w:pPr>
      <w:ind w:left="440"/>
    </w:pPr>
    <w:rPr>
      <w:rFonts w:asciiTheme="minorHAnsi" w:hAnsiTheme="minorHAnsi"/>
      <w:sz w:val="20"/>
      <w:szCs w:val="20"/>
    </w:rPr>
  </w:style>
  <w:style w:type="paragraph" w:styleId="TOC4">
    <w:name w:val="toc 4"/>
    <w:basedOn w:val="Normal"/>
    <w:next w:val="Normal"/>
    <w:autoRedefine/>
    <w:uiPriority w:val="39"/>
    <w:semiHidden/>
    <w:unhideWhenUsed/>
    <w:rsid w:val="000C3A3E"/>
    <w:pPr>
      <w:ind w:left="660"/>
    </w:pPr>
    <w:rPr>
      <w:rFonts w:asciiTheme="minorHAnsi" w:hAnsiTheme="minorHAnsi"/>
      <w:sz w:val="20"/>
      <w:szCs w:val="20"/>
    </w:rPr>
  </w:style>
  <w:style w:type="paragraph" w:styleId="TOC5">
    <w:name w:val="toc 5"/>
    <w:basedOn w:val="Normal"/>
    <w:next w:val="Normal"/>
    <w:autoRedefine/>
    <w:uiPriority w:val="39"/>
    <w:semiHidden/>
    <w:unhideWhenUsed/>
    <w:rsid w:val="000C3A3E"/>
    <w:pPr>
      <w:ind w:left="880"/>
    </w:pPr>
    <w:rPr>
      <w:rFonts w:asciiTheme="minorHAnsi" w:hAnsiTheme="minorHAnsi"/>
      <w:sz w:val="20"/>
      <w:szCs w:val="20"/>
    </w:rPr>
  </w:style>
  <w:style w:type="paragraph" w:styleId="TOC6">
    <w:name w:val="toc 6"/>
    <w:basedOn w:val="Normal"/>
    <w:next w:val="Normal"/>
    <w:autoRedefine/>
    <w:uiPriority w:val="39"/>
    <w:semiHidden/>
    <w:unhideWhenUsed/>
    <w:rsid w:val="000C3A3E"/>
    <w:pPr>
      <w:ind w:left="1100"/>
    </w:pPr>
    <w:rPr>
      <w:rFonts w:asciiTheme="minorHAnsi" w:hAnsiTheme="minorHAnsi"/>
      <w:sz w:val="20"/>
      <w:szCs w:val="20"/>
    </w:rPr>
  </w:style>
  <w:style w:type="paragraph" w:styleId="TOC7">
    <w:name w:val="toc 7"/>
    <w:basedOn w:val="Normal"/>
    <w:next w:val="Normal"/>
    <w:autoRedefine/>
    <w:uiPriority w:val="39"/>
    <w:semiHidden/>
    <w:unhideWhenUsed/>
    <w:rsid w:val="000C3A3E"/>
    <w:pPr>
      <w:ind w:left="1320"/>
    </w:pPr>
    <w:rPr>
      <w:rFonts w:asciiTheme="minorHAnsi" w:hAnsiTheme="minorHAnsi"/>
      <w:sz w:val="20"/>
      <w:szCs w:val="20"/>
    </w:rPr>
  </w:style>
  <w:style w:type="paragraph" w:styleId="TOC8">
    <w:name w:val="toc 8"/>
    <w:basedOn w:val="Normal"/>
    <w:next w:val="Normal"/>
    <w:autoRedefine/>
    <w:uiPriority w:val="39"/>
    <w:semiHidden/>
    <w:unhideWhenUsed/>
    <w:rsid w:val="000C3A3E"/>
    <w:pPr>
      <w:ind w:left="1540"/>
    </w:pPr>
    <w:rPr>
      <w:rFonts w:asciiTheme="minorHAnsi" w:hAnsiTheme="minorHAnsi"/>
      <w:sz w:val="20"/>
      <w:szCs w:val="20"/>
    </w:rPr>
  </w:style>
  <w:style w:type="paragraph" w:styleId="TOC9">
    <w:name w:val="toc 9"/>
    <w:basedOn w:val="Normal"/>
    <w:next w:val="Normal"/>
    <w:autoRedefine/>
    <w:uiPriority w:val="39"/>
    <w:semiHidden/>
    <w:unhideWhenUsed/>
    <w:rsid w:val="000C3A3E"/>
    <w:pPr>
      <w:ind w:left="1760"/>
    </w:pPr>
    <w:rPr>
      <w:rFonts w:asciiTheme="minorHAnsi" w:hAnsiTheme="minorHAnsi"/>
      <w:sz w:val="20"/>
      <w:szCs w:val="20"/>
    </w:rPr>
  </w:style>
  <w:style w:type="paragraph" w:customStyle="1" w:styleId="subheading">
    <w:name w:val="subheading"/>
    <w:basedOn w:val="TOCHeading"/>
    <w:autoRedefine/>
    <w:qFormat/>
    <w:rsid w:val="009D665E"/>
  </w:style>
  <w:style w:type="character" w:customStyle="1" w:styleId="Heading2Char">
    <w:name w:val="Heading 2 Char"/>
    <w:basedOn w:val="DefaultParagraphFont"/>
    <w:link w:val="Heading2"/>
    <w:uiPriority w:val="9"/>
    <w:rsid w:val="00A021AF"/>
    <w:rPr>
      <w:rFonts w:asciiTheme="majorHAnsi" w:eastAsia="Arial" w:hAnsiTheme="majorHAnsi" w:cstheme="majorBidi"/>
      <w:i/>
      <w:iCs/>
      <w:szCs w:val="26"/>
      <w:lang w:val="en"/>
    </w:rPr>
  </w:style>
  <w:style w:type="character" w:styleId="BookTitle">
    <w:name w:val="Book Title"/>
    <w:basedOn w:val="DefaultParagraphFont"/>
    <w:uiPriority w:val="33"/>
    <w:qFormat/>
    <w:rsid w:val="00A27C0B"/>
    <w:rPr>
      <w:b/>
      <w:bCs/>
      <w:i/>
      <w:iCs/>
      <w:spacing w:val="5"/>
    </w:rPr>
  </w:style>
  <w:style w:type="paragraph" w:styleId="Title">
    <w:name w:val="Title"/>
    <w:basedOn w:val="Normal"/>
    <w:next w:val="Normal"/>
    <w:link w:val="TitleChar"/>
    <w:uiPriority w:val="10"/>
    <w:qFormat/>
    <w:rsid w:val="00695123"/>
    <w:pPr>
      <w:contextualSpacing/>
      <w:jc w:val="center"/>
    </w:pPr>
    <w:rPr>
      <w:rFonts w:asciiTheme="majorHAnsi" w:eastAsiaTheme="majorEastAsia" w:hAnsiTheme="majorHAnsi" w:cstheme="majorBidi"/>
      <w:spacing w:val="-10"/>
      <w:kern w:val="28"/>
      <w:sz w:val="20"/>
      <w:szCs w:val="56"/>
    </w:rPr>
  </w:style>
  <w:style w:type="character" w:customStyle="1" w:styleId="TitleChar">
    <w:name w:val="Title Char"/>
    <w:basedOn w:val="DefaultParagraphFont"/>
    <w:link w:val="Title"/>
    <w:uiPriority w:val="10"/>
    <w:rsid w:val="00695123"/>
    <w:rPr>
      <w:rFonts w:ascii="Times New Roman" w:eastAsiaTheme="majorEastAsia" w:hAnsi="Times New Roman" w:cstheme="majorBidi"/>
      <w:spacing w:val="-10"/>
      <w:kern w:val="28"/>
      <w:sz w:val="20"/>
      <w:szCs w:val="56"/>
    </w:rPr>
  </w:style>
  <w:style w:type="character" w:customStyle="1" w:styleId="Heading3Char">
    <w:name w:val="Heading 3 Char"/>
    <w:basedOn w:val="DefaultParagraphFont"/>
    <w:link w:val="Heading3"/>
    <w:uiPriority w:val="9"/>
    <w:rsid w:val="00682984"/>
    <w:rPr>
      <w:rFonts w:ascii="Times New Roman" w:eastAsia="Arial" w:hAnsi="Times New Roman" w:cstheme="majorBidi"/>
      <w:szCs w:val="24"/>
      <w:u w:val="single"/>
      <w:lang w:val="en"/>
    </w:rPr>
  </w:style>
  <w:style w:type="character" w:styleId="FollowedHyperlink">
    <w:name w:val="FollowedHyperlink"/>
    <w:basedOn w:val="DefaultParagraphFont"/>
    <w:uiPriority w:val="99"/>
    <w:semiHidden/>
    <w:unhideWhenUsed/>
    <w:rsid w:val="002332E8"/>
    <w:rPr>
      <w:color w:val="954F72" w:themeColor="followedHyperlink"/>
      <w:u w:val="single"/>
    </w:rPr>
  </w:style>
  <w:style w:type="paragraph" w:customStyle="1" w:styleId="msonormal0">
    <w:name w:val="msonormal"/>
    <w:basedOn w:val="Normal"/>
    <w:rsid w:val="00454387"/>
    <w:pPr>
      <w:spacing w:before="100" w:beforeAutospacing="1" w:after="100" w:afterAutospacing="1"/>
    </w:pPr>
    <w:rPr>
      <w:rFonts w:asciiTheme="majorHAnsi" w:hAnsiTheme="majorHAnsi"/>
      <w:sz w:val="22"/>
    </w:rPr>
  </w:style>
  <w:style w:type="character" w:customStyle="1" w:styleId="apple-tab-span">
    <w:name w:val="apple-tab-span"/>
    <w:basedOn w:val="DefaultParagraphFont"/>
    <w:rsid w:val="00454387"/>
  </w:style>
  <w:style w:type="character" w:customStyle="1" w:styleId="title-text">
    <w:name w:val="title-text"/>
    <w:basedOn w:val="DefaultParagraphFont"/>
    <w:rsid w:val="00D87342"/>
  </w:style>
  <w:style w:type="character" w:styleId="Emphasis">
    <w:name w:val="Emphasis"/>
    <w:basedOn w:val="DefaultParagraphFont"/>
    <w:uiPriority w:val="20"/>
    <w:qFormat/>
    <w:rsid w:val="00EA5CDE"/>
    <w:rPr>
      <w:i/>
      <w:iCs/>
    </w:rPr>
  </w:style>
  <w:style w:type="paragraph" w:styleId="NoSpacing">
    <w:name w:val="No Spacing"/>
    <w:link w:val="NoSpacingChar"/>
    <w:uiPriority w:val="1"/>
    <w:qFormat/>
    <w:rsid w:val="00E91EDB"/>
    <w:pPr>
      <w:spacing w:after="0" w:line="240" w:lineRule="auto"/>
    </w:pPr>
    <w:rPr>
      <w:rFonts w:eastAsiaTheme="minorEastAsia"/>
      <w:lang w:eastAsia="zh-CN"/>
    </w:rPr>
  </w:style>
  <w:style w:type="character" w:customStyle="1" w:styleId="NoSpacingChar">
    <w:name w:val="No Spacing Char"/>
    <w:basedOn w:val="DefaultParagraphFont"/>
    <w:link w:val="NoSpacing"/>
    <w:uiPriority w:val="1"/>
    <w:rsid w:val="00E91EDB"/>
    <w:rPr>
      <w:rFonts w:eastAsiaTheme="minorEastAsia"/>
      <w:lang w:eastAsia="zh-CN"/>
    </w:rPr>
  </w:style>
  <w:style w:type="character" w:styleId="Strong">
    <w:name w:val="Strong"/>
    <w:basedOn w:val="DefaultParagraphFont"/>
    <w:uiPriority w:val="22"/>
    <w:qFormat/>
    <w:rsid w:val="00F63903"/>
    <w:rPr>
      <w:b/>
      <w:bCs/>
    </w:rPr>
  </w:style>
  <w:style w:type="character" w:customStyle="1" w:styleId="uppercase">
    <w:name w:val="uppercase"/>
    <w:basedOn w:val="DefaultParagraphFont"/>
    <w:rsid w:val="00D804F2"/>
  </w:style>
  <w:style w:type="character" w:styleId="CommentReference">
    <w:name w:val="annotation reference"/>
    <w:basedOn w:val="DefaultParagraphFont"/>
    <w:uiPriority w:val="99"/>
    <w:semiHidden/>
    <w:unhideWhenUsed/>
    <w:rsid w:val="00C3038C"/>
    <w:rPr>
      <w:sz w:val="16"/>
      <w:szCs w:val="16"/>
    </w:rPr>
  </w:style>
  <w:style w:type="paragraph" w:styleId="CommentText">
    <w:name w:val="annotation text"/>
    <w:basedOn w:val="Normal"/>
    <w:link w:val="CommentTextChar"/>
    <w:uiPriority w:val="99"/>
    <w:semiHidden/>
    <w:unhideWhenUsed/>
    <w:rsid w:val="00C3038C"/>
    <w:rPr>
      <w:sz w:val="20"/>
      <w:szCs w:val="20"/>
    </w:rPr>
  </w:style>
  <w:style w:type="character" w:customStyle="1" w:styleId="CommentTextChar">
    <w:name w:val="Comment Text Char"/>
    <w:basedOn w:val="DefaultParagraphFont"/>
    <w:link w:val="CommentText"/>
    <w:uiPriority w:val="99"/>
    <w:semiHidden/>
    <w:rsid w:val="00C3038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3038C"/>
    <w:rPr>
      <w:b/>
      <w:bCs/>
    </w:rPr>
  </w:style>
  <w:style w:type="character" w:customStyle="1" w:styleId="CommentSubjectChar">
    <w:name w:val="Comment Subject Char"/>
    <w:basedOn w:val="CommentTextChar"/>
    <w:link w:val="CommentSubject"/>
    <w:uiPriority w:val="99"/>
    <w:semiHidden/>
    <w:rsid w:val="00C3038C"/>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C3038C"/>
    <w:rPr>
      <w:sz w:val="18"/>
      <w:szCs w:val="18"/>
    </w:rPr>
  </w:style>
  <w:style w:type="character" w:customStyle="1" w:styleId="BalloonTextChar">
    <w:name w:val="Balloon Text Char"/>
    <w:basedOn w:val="DefaultParagraphFont"/>
    <w:link w:val="BalloonText"/>
    <w:uiPriority w:val="99"/>
    <w:semiHidden/>
    <w:rsid w:val="00C3038C"/>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130473">
      <w:bodyDiv w:val="1"/>
      <w:marLeft w:val="0"/>
      <w:marRight w:val="0"/>
      <w:marTop w:val="0"/>
      <w:marBottom w:val="0"/>
      <w:divBdr>
        <w:top w:val="none" w:sz="0" w:space="0" w:color="auto"/>
        <w:left w:val="none" w:sz="0" w:space="0" w:color="auto"/>
        <w:bottom w:val="none" w:sz="0" w:space="0" w:color="auto"/>
        <w:right w:val="none" w:sz="0" w:space="0" w:color="auto"/>
      </w:divBdr>
    </w:div>
    <w:div w:id="60643633">
      <w:bodyDiv w:val="1"/>
      <w:marLeft w:val="0"/>
      <w:marRight w:val="0"/>
      <w:marTop w:val="0"/>
      <w:marBottom w:val="0"/>
      <w:divBdr>
        <w:top w:val="none" w:sz="0" w:space="0" w:color="auto"/>
        <w:left w:val="none" w:sz="0" w:space="0" w:color="auto"/>
        <w:bottom w:val="none" w:sz="0" w:space="0" w:color="auto"/>
        <w:right w:val="none" w:sz="0" w:space="0" w:color="auto"/>
      </w:divBdr>
    </w:div>
    <w:div w:id="90509742">
      <w:bodyDiv w:val="1"/>
      <w:marLeft w:val="0"/>
      <w:marRight w:val="0"/>
      <w:marTop w:val="0"/>
      <w:marBottom w:val="0"/>
      <w:divBdr>
        <w:top w:val="none" w:sz="0" w:space="0" w:color="auto"/>
        <w:left w:val="none" w:sz="0" w:space="0" w:color="auto"/>
        <w:bottom w:val="none" w:sz="0" w:space="0" w:color="auto"/>
        <w:right w:val="none" w:sz="0" w:space="0" w:color="auto"/>
      </w:divBdr>
    </w:div>
    <w:div w:id="112864945">
      <w:bodyDiv w:val="1"/>
      <w:marLeft w:val="0"/>
      <w:marRight w:val="0"/>
      <w:marTop w:val="0"/>
      <w:marBottom w:val="0"/>
      <w:divBdr>
        <w:top w:val="none" w:sz="0" w:space="0" w:color="auto"/>
        <w:left w:val="none" w:sz="0" w:space="0" w:color="auto"/>
        <w:bottom w:val="none" w:sz="0" w:space="0" w:color="auto"/>
        <w:right w:val="none" w:sz="0" w:space="0" w:color="auto"/>
      </w:divBdr>
    </w:div>
    <w:div w:id="125972594">
      <w:bodyDiv w:val="1"/>
      <w:marLeft w:val="0"/>
      <w:marRight w:val="0"/>
      <w:marTop w:val="0"/>
      <w:marBottom w:val="0"/>
      <w:divBdr>
        <w:top w:val="none" w:sz="0" w:space="0" w:color="auto"/>
        <w:left w:val="none" w:sz="0" w:space="0" w:color="auto"/>
        <w:bottom w:val="none" w:sz="0" w:space="0" w:color="auto"/>
        <w:right w:val="none" w:sz="0" w:space="0" w:color="auto"/>
      </w:divBdr>
    </w:div>
    <w:div w:id="159472864">
      <w:bodyDiv w:val="1"/>
      <w:marLeft w:val="0"/>
      <w:marRight w:val="0"/>
      <w:marTop w:val="0"/>
      <w:marBottom w:val="0"/>
      <w:divBdr>
        <w:top w:val="none" w:sz="0" w:space="0" w:color="auto"/>
        <w:left w:val="none" w:sz="0" w:space="0" w:color="auto"/>
        <w:bottom w:val="none" w:sz="0" w:space="0" w:color="auto"/>
        <w:right w:val="none" w:sz="0" w:space="0" w:color="auto"/>
      </w:divBdr>
    </w:div>
    <w:div w:id="160629000">
      <w:bodyDiv w:val="1"/>
      <w:marLeft w:val="0"/>
      <w:marRight w:val="0"/>
      <w:marTop w:val="0"/>
      <w:marBottom w:val="0"/>
      <w:divBdr>
        <w:top w:val="none" w:sz="0" w:space="0" w:color="auto"/>
        <w:left w:val="none" w:sz="0" w:space="0" w:color="auto"/>
        <w:bottom w:val="none" w:sz="0" w:space="0" w:color="auto"/>
        <w:right w:val="none" w:sz="0" w:space="0" w:color="auto"/>
      </w:divBdr>
    </w:div>
    <w:div w:id="170335710">
      <w:bodyDiv w:val="1"/>
      <w:marLeft w:val="0"/>
      <w:marRight w:val="0"/>
      <w:marTop w:val="0"/>
      <w:marBottom w:val="0"/>
      <w:divBdr>
        <w:top w:val="none" w:sz="0" w:space="0" w:color="auto"/>
        <w:left w:val="none" w:sz="0" w:space="0" w:color="auto"/>
        <w:bottom w:val="none" w:sz="0" w:space="0" w:color="auto"/>
        <w:right w:val="none" w:sz="0" w:space="0" w:color="auto"/>
      </w:divBdr>
    </w:div>
    <w:div w:id="198398245">
      <w:bodyDiv w:val="1"/>
      <w:marLeft w:val="0"/>
      <w:marRight w:val="0"/>
      <w:marTop w:val="0"/>
      <w:marBottom w:val="0"/>
      <w:divBdr>
        <w:top w:val="none" w:sz="0" w:space="0" w:color="auto"/>
        <w:left w:val="none" w:sz="0" w:space="0" w:color="auto"/>
        <w:bottom w:val="none" w:sz="0" w:space="0" w:color="auto"/>
        <w:right w:val="none" w:sz="0" w:space="0" w:color="auto"/>
      </w:divBdr>
    </w:div>
    <w:div w:id="210657224">
      <w:bodyDiv w:val="1"/>
      <w:marLeft w:val="0"/>
      <w:marRight w:val="0"/>
      <w:marTop w:val="0"/>
      <w:marBottom w:val="0"/>
      <w:divBdr>
        <w:top w:val="none" w:sz="0" w:space="0" w:color="auto"/>
        <w:left w:val="none" w:sz="0" w:space="0" w:color="auto"/>
        <w:bottom w:val="none" w:sz="0" w:space="0" w:color="auto"/>
        <w:right w:val="none" w:sz="0" w:space="0" w:color="auto"/>
      </w:divBdr>
    </w:div>
    <w:div w:id="219630990">
      <w:bodyDiv w:val="1"/>
      <w:marLeft w:val="0"/>
      <w:marRight w:val="0"/>
      <w:marTop w:val="0"/>
      <w:marBottom w:val="0"/>
      <w:divBdr>
        <w:top w:val="none" w:sz="0" w:space="0" w:color="auto"/>
        <w:left w:val="none" w:sz="0" w:space="0" w:color="auto"/>
        <w:bottom w:val="none" w:sz="0" w:space="0" w:color="auto"/>
        <w:right w:val="none" w:sz="0" w:space="0" w:color="auto"/>
      </w:divBdr>
      <w:divsChild>
        <w:div w:id="494228766">
          <w:marLeft w:val="0"/>
          <w:marRight w:val="0"/>
          <w:marTop w:val="0"/>
          <w:marBottom w:val="0"/>
          <w:divBdr>
            <w:top w:val="none" w:sz="0" w:space="0" w:color="auto"/>
            <w:left w:val="none" w:sz="0" w:space="0" w:color="auto"/>
            <w:bottom w:val="none" w:sz="0" w:space="0" w:color="auto"/>
            <w:right w:val="none" w:sz="0" w:space="0" w:color="auto"/>
          </w:divBdr>
          <w:divsChild>
            <w:div w:id="1335844333">
              <w:marLeft w:val="0"/>
              <w:marRight w:val="0"/>
              <w:marTop w:val="0"/>
              <w:marBottom w:val="0"/>
              <w:divBdr>
                <w:top w:val="none" w:sz="0" w:space="0" w:color="auto"/>
                <w:left w:val="none" w:sz="0" w:space="0" w:color="auto"/>
                <w:bottom w:val="none" w:sz="0" w:space="0" w:color="auto"/>
                <w:right w:val="none" w:sz="0" w:space="0" w:color="auto"/>
              </w:divBdr>
            </w:div>
            <w:div w:id="1621956393">
              <w:marLeft w:val="0"/>
              <w:marRight w:val="0"/>
              <w:marTop w:val="0"/>
              <w:marBottom w:val="0"/>
              <w:divBdr>
                <w:top w:val="none" w:sz="0" w:space="0" w:color="auto"/>
                <w:left w:val="none" w:sz="0" w:space="0" w:color="auto"/>
                <w:bottom w:val="none" w:sz="0" w:space="0" w:color="auto"/>
                <w:right w:val="none" w:sz="0" w:space="0" w:color="auto"/>
              </w:divBdr>
            </w:div>
          </w:divsChild>
        </w:div>
        <w:div w:id="1073625599">
          <w:marLeft w:val="0"/>
          <w:marRight w:val="0"/>
          <w:marTop w:val="0"/>
          <w:marBottom w:val="0"/>
          <w:divBdr>
            <w:top w:val="none" w:sz="0" w:space="0" w:color="auto"/>
            <w:left w:val="none" w:sz="0" w:space="0" w:color="auto"/>
            <w:bottom w:val="none" w:sz="0" w:space="0" w:color="auto"/>
            <w:right w:val="none" w:sz="0" w:space="0" w:color="auto"/>
          </w:divBdr>
          <w:divsChild>
            <w:div w:id="1216351645">
              <w:marLeft w:val="0"/>
              <w:marRight w:val="0"/>
              <w:marTop w:val="0"/>
              <w:marBottom w:val="0"/>
              <w:divBdr>
                <w:top w:val="none" w:sz="0" w:space="0" w:color="auto"/>
                <w:left w:val="none" w:sz="0" w:space="0" w:color="auto"/>
                <w:bottom w:val="none" w:sz="0" w:space="0" w:color="auto"/>
                <w:right w:val="none" w:sz="0" w:space="0" w:color="auto"/>
              </w:divBdr>
            </w:div>
            <w:div w:id="2116751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080310">
      <w:bodyDiv w:val="1"/>
      <w:marLeft w:val="0"/>
      <w:marRight w:val="0"/>
      <w:marTop w:val="0"/>
      <w:marBottom w:val="0"/>
      <w:divBdr>
        <w:top w:val="none" w:sz="0" w:space="0" w:color="auto"/>
        <w:left w:val="none" w:sz="0" w:space="0" w:color="auto"/>
        <w:bottom w:val="none" w:sz="0" w:space="0" w:color="auto"/>
        <w:right w:val="none" w:sz="0" w:space="0" w:color="auto"/>
      </w:divBdr>
    </w:div>
    <w:div w:id="267783235">
      <w:bodyDiv w:val="1"/>
      <w:marLeft w:val="0"/>
      <w:marRight w:val="0"/>
      <w:marTop w:val="0"/>
      <w:marBottom w:val="0"/>
      <w:divBdr>
        <w:top w:val="none" w:sz="0" w:space="0" w:color="auto"/>
        <w:left w:val="none" w:sz="0" w:space="0" w:color="auto"/>
        <w:bottom w:val="none" w:sz="0" w:space="0" w:color="auto"/>
        <w:right w:val="none" w:sz="0" w:space="0" w:color="auto"/>
      </w:divBdr>
    </w:div>
    <w:div w:id="279651609">
      <w:bodyDiv w:val="1"/>
      <w:marLeft w:val="0"/>
      <w:marRight w:val="0"/>
      <w:marTop w:val="0"/>
      <w:marBottom w:val="0"/>
      <w:divBdr>
        <w:top w:val="none" w:sz="0" w:space="0" w:color="auto"/>
        <w:left w:val="none" w:sz="0" w:space="0" w:color="auto"/>
        <w:bottom w:val="none" w:sz="0" w:space="0" w:color="auto"/>
        <w:right w:val="none" w:sz="0" w:space="0" w:color="auto"/>
      </w:divBdr>
    </w:div>
    <w:div w:id="286160735">
      <w:bodyDiv w:val="1"/>
      <w:marLeft w:val="0"/>
      <w:marRight w:val="0"/>
      <w:marTop w:val="0"/>
      <w:marBottom w:val="0"/>
      <w:divBdr>
        <w:top w:val="none" w:sz="0" w:space="0" w:color="auto"/>
        <w:left w:val="none" w:sz="0" w:space="0" w:color="auto"/>
        <w:bottom w:val="none" w:sz="0" w:space="0" w:color="auto"/>
        <w:right w:val="none" w:sz="0" w:space="0" w:color="auto"/>
      </w:divBdr>
      <w:divsChild>
        <w:div w:id="73093138">
          <w:marLeft w:val="0"/>
          <w:marRight w:val="0"/>
          <w:marTop w:val="0"/>
          <w:marBottom w:val="0"/>
          <w:divBdr>
            <w:top w:val="none" w:sz="0" w:space="0" w:color="auto"/>
            <w:left w:val="none" w:sz="0" w:space="0" w:color="auto"/>
            <w:bottom w:val="none" w:sz="0" w:space="0" w:color="auto"/>
            <w:right w:val="none" w:sz="0" w:space="0" w:color="auto"/>
          </w:divBdr>
          <w:divsChild>
            <w:div w:id="1949308019">
              <w:marLeft w:val="0"/>
              <w:marRight w:val="0"/>
              <w:marTop w:val="0"/>
              <w:marBottom w:val="0"/>
              <w:divBdr>
                <w:top w:val="none" w:sz="0" w:space="0" w:color="auto"/>
                <w:left w:val="none" w:sz="0" w:space="0" w:color="auto"/>
                <w:bottom w:val="none" w:sz="0" w:space="0" w:color="auto"/>
                <w:right w:val="none" w:sz="0" w:space="0" w:color="auto"/>
              </w:divBdr>
            </w:div>
          </w:divsChild>
        </w:div>
        <w:div w:id="73204126">
          <w:marLeft w:val="0"/>
          <w:marRight w:val="0"/>
          <w:marTop w:val="0"/>
          <w:marBottom w:val="0"/>
          <w:divBdr>
            <w:top w:val="none" w:sz="0" w:space="0" w:color="auto"/>
            <w:left w:val="none" w:sz="0" w:space="0" w:color="auto"/>
            <w:bottom w:val="none" w:sz="0" w:space="0" w:color="auto"/>
            <w:right w:val="none" w:sz="0" w:space="0" w:color="auto"/>
          </w:divBdr>
          <w:divsChild>
            <w:div w:id="1945796093">
              <w:marLeft w:val="0"/>
              <w:marRight w:val="0"/>
              <w:marTop w:val="0"/>
              <w:marBottom w:val="0"/>
              <w:divBdr>
                <w:top w:val="none" w:sz="0" w:space="0" w:color="auto"/>
                <w:left w:val="none" w:sz="0" w:space="0" w:color="auto"/>
                <w:bottom w:val="none" w:sz="0" w:space="0" w:color="auto"/>
                <w:right w:val="none" w:sz="0" w:space="0" w:color="auto"/>
              </w:divBdr>
            </w:div>
          </w:divsChild>
        </w:div>
        <w:div w:id="358970139">
          <w:marLeft w:val="0"/>
          <w:marRight w:val="0"/>
          <w:marTop w:val="0"/>
          <w:marBottom w:val="0"/>
          <w:divBdr>
            <w:top w:val="none" w:sz="0" w:space="0" w:color="auto"/>
            <w:left w:val="none" w:sz="0" w:space="0" w:color="auto"/>
            <w:bottom w:val="none" w:sz="0" w:space="0" w:color="auto"/>
            <w:right w:val="none" w:sz="0" w:space="0" w:color="auto"/>
          </w:divBdr>
          <w:divsChild>
            <w:div w:id="291599268">
              <w:marLeft w:val="0"/>
              <w:marRight w:val="0"/>
              <w:marTop w:val="0"/>
              <w:marBottom w:val="0"/>
              <w:divBdr>
                <w:top w:val="none" w:sz="0" w:space="0" w:color="auto"/>
                <w:left w:val="none" w:sz="0" w:space="0" w:color="auto"/>
                <w:bottom w:val="none" w:sz="0" w:space="0" w:color="auto"/>
                <w:right w:val="none" w:sz="0" w:space="0" w:color="auto"/>
              </w:divBdr>
            </w:div>
          </w:divsChild>
        </w:div>
        <w:div w:id="390616394">
          <w:marLeft w:val="0"/>
          <w:marRight w:val="0"/>
          <w:marTop w:val="0"/>
          <w:marBottom w:val="0"/>
          <w:divBdr>
            <w:top w:val="none" w:sz="0" w:space="0" w:color="auto"/>
            <w:left w:val="none" w:sz="0" w:space="0" w:color="auto"/>
            <w:bottom w:val="none" w:sz="0" w:space="0" w:color="auto"/>
            <w:right w:val="none" w:sz="0" w:space="0" w:color="auto"/>
          </w:divBdr>
          <w:divsChild>
            <w:div w:id="1225726785">
              <w:marLeft w:val="0"/>
              <w:marRight w:val="0"/>
              <w:marTop w:val="0"/>
              <w:marBottom w:val="0"/>
              <w:divBdr>
                <w:top w:val="none" w:sz="0" w:space="0" w:color="auto"/>
                <w:left w:val="none" w:sz="0" w:space="0" w:color="auto"/>
                <w:bottom w:val="none" w:sz="0" w:space="0" w:color="auto"/>
                <w:right w:val="none" w:sz="0" w:space="0" w:color="auto"/>
              </w:divBdr>
            </w:div>
          </w:divsChild>
        </w:div>
        <w:div w:id="526018379">
          <w:marLeft w:val="0"/>
          <w:marRight w:val="0"/>
          <w:marTop w:val="0"/>
          <w:marBottom w:val="0"/>
          <w:divBdr>
            <w:top w:val="none" w:sz="0" w:space="0" w:color="auto"/>
            <w:left w:val="none" w:sz="0" w:space="0" w:color="auto"/>
            <w:bottom w:val="none" w:sz="0" w:space="0" w:color="auto"/>
            <w:right w:val="none" w:sz="0" w:space="0" w:color="auto"/>
          </w:divBdr>
          <w:divsChild>
            <w:div w:id="1903564772">
              <w:marLeft w:val="0"/>
              <w:marRight w:val="0"/>
              <w:marTop w:val="0"/>
              <w:marBottom w:val="0"/>
              <w:divBdr>
                <w:top w:val="none" w:sz="0" w:space="0" w:color="auto"/>
                <w:left w:val="none" w:sz="0" w:space="0" w:color="auto"/>
                <w:bottom w:val="none" w:sz="0" w:space="0" w:color="auto"/>
                <w:right w:val="none" w:sz="0" w:space="0" w:color="auto"/>
              </w:divBdr>
            </w:div>
          </w:divsChild>
        </w:div>
        <w:div w:id="813716760">
          <w:marLeft w:val="0"/>
          <w:marRight w:val="0"/>
          <w:marTop w:val="0"/>
          <w:marBottom w:val="0"/>
          <w:divBdr>
            <w:top w:val="none" w:sz="0" w:space="0" w:color="auto"/>
            <w:left w:val="none" w:sz="0" w:space="0" w:color="auto"/>
            <w:bottom w:val="none" w:sz="0" w:space="0" w:color="auto"/>
            <w:right w:val="none" w:sz="0" w:space="0" w:color="auto"/>
          </w:divBdr>
          <w:divsChild>
            <w:div w:id="2021882820">
              <w:marLeft w:val="0"/>
              <w:marRight w:val="0"/>
              <w:marTop w:val="0"/>
              <w:marBottom w:val="0"/>
              <w:divBdr>
                <w:top w:val="none" w:sz="0" w:space="0" w:color="auto"/>
                <w:left w:val="none" w:sz="0" w:space="0" w:color="auto"/>
                <w:bottom w:val="none" w:sz="0" w:space="0" w:color="auto"/>
                <w:right w:val="none" w:sz="0" w:space="0" w:color="auto"/>
              </w:divBdr>
            </w:div>
          </w:divsChild>
        </w:div>
        <w:div w:id="1010257959">
          <w:marLeft w:val="0"/>
          <w:marRight w:val="0"/>
          <w:marTop w:val="0"/>
          <w:marBottom w:val="0"/>
          <w:divBdr>
            <w:top w:val="none" w:sz="0" w:space="0" w:color="auto"/>
            <w:left w:val="none" w:sz="0" w:space="0" w:color="auto"/>
            <w:bottom w:val="none" w:sz="0" w:space="0" w:color="auto"/>
            <w:right w:val="none" w:sz="0" w:space="0" w:color="auto"/>
          </w:divBdr>
          <w:divsChild>
            <w:div w:id="1093934304">
              <w:marLeft w:val="0"/>
              <w:marRight w:val="0"/>
              <w:marTop w:val="0"/>
              <w:marBottom w:val="0"/>
              <w:divBdr>
                <w:top w:val="none" w:sz="0" w:space="0" w:color="auto"/>
                <w:left w:val="none" w:sz="0" w:space="0" w:color="auto"/>
                <w:bottom w:val="none" w:sz="0" w:space="0" w:color="auto"/>
                <w:right w:val="none" w:sz="0" w:space="0" w:color="auto"/>
              </w:divBdr>
            </w:div>
          </w:divsChild>
        </w:div>
        <w:div w:id="1145778303">
          <w:marLeft w:val="0"/>
          <w:marRight w:val="0"/>
          <w:marTop w:val="0"/>
          <w:marBottom w:val="0"/>
          <w:divBdr>
            <w:top w:val="none" w:sz="0" w:space="0" w:color="auto"/>
            <w:left w:val="none" w:sz="0" w:space="0" w:color="auto"/>
            <w:bottom w:val="none" w:sz="0" w:space="0" w:color="auto"/>
            <w:right w:val="none" w:sz="0" w:space="0" w:color="auto"/>
          </w:divBdr>
          <w:divsChild>
            <w:div w:id="1471048556">
              <w:marLeft w:val="0"/>
              <w:marRight w:val="0"/>
              <w:marTop w:val="0"/>
              <w:marBottom w:val="0"/>
              <w:divBdr>
                <w:top w:val="none" w:sz="0" w:space="0" w:color="auto"/>
                <w:left w:val="none" w:sz="0" w:space="0" w:color="auto"/>
                <w:bottom w:val="none" w:sz="0" w:space="0" w:color="auto"/>
                <w:right w:val="none" w:sz="0" w:space="0" w:color="auto"/>
              </w:divBdr>
            </w:div>
          </w:divsChild>
        </w:div>
        <w:div w:id="1320227076">
          <w:marLeft w:val="0"/>
          <w:marRight w:val="0"/>
          <w:marTop w:val="0"/>
          <w:marBottom w:val="0"/>
          <w:divBdr>
            <w:top w:val="none" w:sz="0" w:space="0" w:color="auto"/>
            <w:left w:val="none" w:sz="0" w:space="0" w:color="auto"/>
            <w:bottom w:val="none" w:sz="0" w:space="0" w:color="auto"/>
            <w:right w:val="none" w:sz="0" w:space="0" w:color="auto"/>
          </w:divBdr>
          <w:divsChild>
            <w:div w:id="567107239">
              <w:marLeft w:val="0"/>
              <w:marRight w:val="0"/>
              <w:marTop w:val="0"/>
              <w:marBottom w:val="0"/>
              <w:divBdr>
                <w:top w:val="none" w:sz="0" w:space="0" w:color="auto"/>
                <w:left w:val="none" w:sz="0" w:space="0" w:color="auto"/>
                <w:bottom w:val="none" w:sz="0" w:space="0" w:color="auto"/>
                <w:right w:val="none" w:sz="0" w:space="0" w:color="auto"/>
              </w:divBdr>
            </w:div>
          </w:divsChild>
        </w:div>
        <w:div w:id="1378508199">
          <w:marLeft w:val="0"/>
          <w:marRight w:val="0"/>
          <w:marTop w:val="0"/>
          <w:marBottom w:val="0"/>
          <w:divBdr>
            <w:top w:val="none" w:sz="0" w:space="0" w:color="auto"/>
            <w:left w:val="none" w:sz="0" w:space="0" w:color="auto"/>
            <w:bottom w:val="none" w:sz="0" w:space="0" w:color="auto"/>
            <w:right w:val="none" w:sz="0" w:space="0" w:color="auto"/>
          </w:divBdr>
          <w:divsChild>
            <w:div w:id="1072705144">
              <w:marLeft w:val="0"/>
              <w:marRight w:val="0"/>
              <w:marTop w:val="0"/>
              <w:marBottom w:val="0"/>
              <w:divBdr>
                <w:top w:val="none" w:sz="0" w:space="0" w:color="auto"/>
                <w:left w:val="none" w:sz="0" w:space="0" w:color="auto"/>
                <w:bottom w:val="none" w:sz="0" w:space="0" w:color="auto"/>
                <w:right w:val="none" w:sz="0" w:space="0" w:color="auto"/>
              </w:divBdr>
            </w:div>
          </w:divsChild>
        </w:div>
        <w:div w:id="1403060388">
          <w:marLeft w:val="0"/>
          <w:marRight w:val="0"/>
          <w:marTop w:val="0"/>
          <w:marBottom w:val="0"/>
          <w:divBdr>
            <w:top w:val="none" w:sz="0" w:space="0" w:color="auto"/>
            <w:left w:val="none" w:sz="0" w:space="0" w:color="auto"/>
            <w:bottom w:val="none" w:sz="0" w:space="0" w:color="auto"/>
            <w:right w:val="none" w:sz="0" w:space="0" w:color="auto"/>
          </w:divBdr>
          <w:divsChild>
            <w:div w:id="89812385">
              <w:marLeft w:val="0"/>
              <w:marRight w:val="0"/>
              <w:marTop w:val="0"/>
              <w:marBottom w:val="0"/>
              <w:divBdr>
                <w:top w:val="none" w:sz="0" w:space="0" w:color="auto"/>
                <w:left w:val="none" w:sz="0" w:space="0" w:color="auto"/>
                <w:bottom w:val="none" w:sz="0" w:space="0" w:color="auto"/>
                <w:right w:val="none" w:sz="0" w:space="0" w:color="auto"/>
              </w:divBdr>
            </w:div>
          </w:divsChild>
        </w:div>
        <w:div w:id="1553075000">
          <w:marLeft w:val="0"/>
          <w:marRight w:val="0"/>
          <w:marTop w:val="0"/>
          <w:marBottom w:val="0"/>
          <w:divBdr>
            <w:top w:val="none" w:sz="0" w:space="0" w:color="auto"/>
            <w:left w:val="none" w:sz="0" w:space="0" w:color="auto"/>
            <w:bottom w:val="none" w:sz="0" w:space="0" w:color="auto"/>
            <w:right w:val="none" w:sz="0" w:space="0" w:color="auto"/>
          </w:divBdr>
          <w:divsChild>
            <w:div w:id="93281949">
              <w:marLeft w:val="0"/>
              <w:marRight w:val="0"/>
              <w:marTop w:val="0"/>
              <w:marBottom w:val="0"/>
              <w:divBdr>
                <w:top w:val="none" w:sz="0" w:space="0" w:color="auto"/>
                <w:left w:val="none" w:sz="0" w:space="0" w:color="auto"/>
                <w:bottom w:val="none" w:sz="0" w:space="0" w:color="auto"/>
                <w:right w:val="none" w:sz="0" w:space="0" w:color="auto"/>
              </w:divBdr>
            </w:div>
          </w:divsChild>
        </w:div>
        <w:div w:id="1800028663">
          <w:marLeft w:val="0"/>
          <w:marRight w:val="0"/>
          <w:marTop w:val="0"/>
          <w:marBottom w:val="0"/>
          <w:divBdr>
            <w:top w:val="none" w:sz="0" w:space="0" w:color="auto"/>
            <w:left w:val="none" w:sz="0" w:space="0" w:color="auto"/>
            <w:bottom w:val="none" w:sz="0" w:space="0" w:color="auto"/>
            <w:right w:val="none" w:sz="0" w:space="0" w:color="auto"/>
          </w:divBdr>
          <w:divsChild>
            <w:div w:id="229996955">
              <w:marLeft w:val="0"/>
              <w:marRight w:val="0"/>
              <w:marTop w:val="0"/>
              <w:marBottom w:val="0"/>
              <w:divBdr>
                <w:top w:val="none" w:sz="0" w:space="0" w:color="auto"/>
                <w:left w:val="none" w:sz="0" w:space="0" w:color="auto"/>
                <w:bottom w:val="none" w:sz="0" w:space="0" w:color="auto"/>
                <w:right w:val="none" w:sz="0" w:space="0" w:color="auto"/>
              </w:divBdr>
            </w:div>
          </w:divsChild>
        </w:div>
        <w:div w:id="1859349159">
          <w:marLeft w:val="0"/>
          <w:marRight w:val="0"/>
          <w:marTop w:val="0"/>
          <w:marBottom w:val="0"/>
          <w:divBdr>
            <w:top w:val="none" w:sz="0" w:space="0" w:color="auto"/>
            <w:left w:val="none" w:sz="0" w:space="0" w:color="auto"/>
            <w:bottom w:val="none" w:sz="0" w:space="0" w:color="auto"/>
            <w:right w:val="none" w:sz="0" w:space="0" w:color="auto"/>
          </w:divBdr>
          <w:divsChild>
            <w:div w:id="245460879">
              <w:marLeft w:val="0"/>
              <w:marRight w:val="0"/>
              <w:marTop w:val="0"/>
              <w:marBottom w:val="0"/>
              <w:divBdr>
                <w:top w:val="none" w:sz="0" w:space="0" w:color="auto"/>
                <w:left w:val="none" w:sz="0" w:space="0" w:color="auto"/>
                <w:bottom w:val="none" w:sz="0" w:space="0" w:color="auto"/>
                <w:right w:val="none" w:sz="0" w:space="0" w:color="auto"/>
              </w:divBdr>
            </w:div>
          </w:divsChild>
        </w:div>
        <w:div w:id="1904607348">
          <w:marLeft w:val="0"/>
          <w:marRight w:val="0"/>
          <w:marTop w:val="0"/>
          <w:marBottom w:val="0"/>
          <w:divBdr>
            <w:top w:val="none" w:sz="0" w:space="0" w:color="auto"/>
            <w:left w:val="none" w:sz="0" w:space="0" w:color="auto"/>
            <w:bottom w:val="none" w:sz="0" w:space="0" w:color="auto"/>
            <w:right w:val="none" w:sz="0" w:space="0" w:color="auto"/>
          </w:divBdr>
          <w:divsChild>
            <w:div w:id="446698714">
              <w:marLeft w:val="0"/>
              <w:marRight w:val="0"/>
              <w:marTop w:val="0"/>
              <w:marBottom w:val="0"/>
              <w:divBdr>
                <w:top w:val="none" w:sz="0" w:space="0" w:color="auto"/>
                <w:left w:val="none" w:sz="0" w:space="0" w:color="auto"/>
                <w:bottom w:val="none" w:sz="0" w:space="0" w:color="auto"/>
                <w:right w:val="none" w:sz="0" w:space="0" w:color="auto"/>
              </w:divBdr>
            </w:div>
          </w:divsChild>
        </w:div>
        <w:div w:id="2001539221">
          <w:marLeft w:val="0"/>
          <w:marRight w:val="0"/>
          <w:marTop w:val="0"/>
          <w:marBottom w:val="0"/>
          <w:divBdr>
            <w:top w:val="none" w:sz="0" w:space="0" w:color="auto"/>
            <w:left w:val="none" w:sz="0" w:space="0" w:color="auto"/>
            <w:bottom w:val="none" w:sz="0" w:space="0" w:color="auto"/>
            <w:right w:val="none" w:sz="0" w:space="0" w:color="auto"/>
          </w:divBdr>
          <w:divsChild>
            <w:div w:id="1837768946">
              <w:marLeft w:val="0"/>
              <w:marRight w:val="0"/>
              <w:marTop w:val="0"/>
              <w:marBottom w:val="0"/>
              <w:divBdr>
                <w:top w:val="none" w:sz="0" w:space="0" w:color="auto"/>
                <w:left w:val="none" w:sz="0" w:space="0" w:color="auto"/>
                <w:bottom w:val="none" w:sz="0" w:space="0" w:color="auto"/>
                <w:right w:val="none" w:sz="0" w:space="0" w:color="auto"/>
              </w:divBdr>
            </w:div>
          </w:divsChild>
        </w:div>
        <w:div w:id="2117751564">
          <w:marLeft w:val="0"/>
          <w:marRight w:val="0"/>
          <w:marTop w:val="0"/>
          <w:marBottom w:val="0"/>
          <w:divBdr>
            <w:top w:val="none" w:sz="0" w:space="0" w:color="auto"/>
            <w:left w:val="none" w:sz="0" w:space="0" w:color="auto"/>
            <w:bottom w:val="none" w:sz="0" w:space="0" w:color="auto"/>
            <w:right w:val="none" w:sz="0" w:space="0" w:color="auto"/>
          </w:divBdr>
          <w:divsChild>
            <w:div w:id="951204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318546">
      <w:bodyDiv w:val="1"/>
      <w:marLeft w:val="0"/>
      <w:marRight w:val="0"/>
      <w:marTop w:val="0"/>
      <w:marBottom w:val="0"/>
      <w:divBdr>
        <w:top w:val="none" w:sz="0" w:space="0" w:color="auto"/>
        <w:left w:val="none" w:sz="0" w:space="0" w:color="auto"/>
        <w:bottom w:val="none" w:sz="0" w:space="0" w:color="auto"/>
        <w:right w:val="none" w:sz="0" w:space="0" w:color="auto"/>
      </w:divBdr>
    </w:div>
    <w:div w:id="311953062">
      <w:bodyDiv w:val="1"/>
      <w:marLeft w:val="0"/>
      <w:marRight w:val="0"/>
      <w:marTop w:val="0"/>
      <w:marBottom w:val="0"/>
      <w:divBdr>
        <w:top w:val="none" w:sz="0" w:space="0" w:color="auto"/>
        <w:left w:val="none" w:sz="0" w:space="0" w:color="auto"/>
        <w:bottom w:val="none" w:sz="0" w:space="0" w:color="auto"/>
        <w:right w:val="none" w:sz="0" w:space="0" w:color="auto"/>
      </w:divBdr>
      <w:divsChild>
        <w:div w:id="107164101">
          <w:marLeft w:val="0"/>
          <w:marRight w:val="0"/>
          <w:marTop w:val="0"/>
          <w:marBottom w:val="0"/>
          <w:divBdr>
            <w:top w:val="none" w:sz="0" w:space="0" w:color="auto"/>
            <w:left w:val="none" w:sz="0" w:space="0" w:color="auto"/>
            <w:bottom w:val="none" w:sz="0" w:space="0" w:color="auto"/>
            <w:right w:val="none" w:sz="0" w:space="0" w:color="auto"/>
          </w:divBdr>
          <w:divsChild>
            <w:div w:id="930971050">
              <w:marLeft w:val="0"/>
              <w:marRight w:val="0"/>
              <w:marTop w:val="0"/>
              <w:marBottom w:val="0"/>
              <w:divBdr>
                <w:top w:val="none" w:sz="0" w:space="0" w:color="auto"/>
                <w:left w:val="none" w:sz="0" w:space="0" w:color="auto"/>
                <w:bottom w:val="none" w:sz="0" w:space="0" w:color="auto"/>
                <w:right w:val="none" w:sz="0" w:space="0" w:color="auto"/>
              </w:divBdr>
            </w:div>
          </w:divsChild>
        </w:div>
        <w:div w:id="149295387">
          <w:marLeft w:val="0"/>
          <w:marRight w:val="0"/>
          <w:marTop w:val="0"/>
          <w:marBottom w:val="0"/>
          <w:divBdr>
            <w:top w:val="none" w:sz="0" w:space="0" w:color="auto"/>
            <w:left w:val="none" w:sz="0" w:space="0" w:color="auto"/>
            <w:bottom w:val="none" w:sz="0" w:space="0" w:color="auto"/>
            <w:right w:val="none" w:sz="0" w:space="0" w:color="auto"/>
          </w:divBdr>
          <w:divsChild>
            <w:div w:id="1531143899">
              <w:marLeft w:val="0"/>
              <w:marRight w:val="0"/>
              <w:marTop w:val="0"/>
              <w:marBottom w:val="0"/>
              <w:divBdr>
                <w:top w:val="none" w:sz="0" w:space="0" w:color="auto"/>
                <w:left w:val="none" w:sz="0" w:space="0" w:color="auto"/>
                <w:bottom w:val="none" w:sz="0" w:space="0" w:color="auto"/>
                <w:right w:val="none" w:sz="0" w:space="0" w:color="auto"/>
              </w:divBdr>
            </w:div>
          </w:divsChild>
        </w:div>
        <w:div w:id="155801791">
          <w:marLeft w:val="0"/>
          <w:marRight w:val="0"/>
          <w:marTop w:val="0"/>
          <w:marBottom w:val="0"/>
          <w:divBdr>
            <w:top w:val="none" w:sz="0" w:space="0" w:color="auto"/>
            <w:left w:val="none" w:sz="0" w:space="0" w:color="auto"/>
            <w:bottom w:val="none" w:sz="0" w:space="0" w:color="auto"/>
            <w:right w:val="none" w:sz="0" w:space="0" w:color="auto"/>
          </w:divBdr>
          <w:divsChild>
            <w:div w:id="167327645">
              <w:marLeft w:val="0"/>
              <w:marRight w:val="0"/>
              <w:marTop w:val="0"/>
              <w:marBottom w:val="0"/>
              <w:divBdr>
                <w:top w:val="none" w:sz="0" w:space="0" w:color="auto"/>
                <w:left w:val="none" w:sz="0" w:space="0" w:color="auto"/>
                <w:bottom w:val="none" w:sz="0" w:space="0" w:color="auto"/>
                <w:right w:val="none" w:sz="0" w:space="0" w:color="auto"/>
              </w:divBdr>
            </w:div>
          </w:divsChild>
        </w:div>
        <w:div w:id="225917830">
          <w:marLeft w:val="0"/>
          <w:marRight w:val="0"/>
          <w:marTop w:val="0"/>
          <w:marBottom w:val="0"/>
          <w:divBdr>
            <w:top w:val="none" w:sz="0" w:space="0" w:color="auto"/>
            <w:left w:val="none" w:sz="0" w:space="0" w:color="auto"/>
            <w:bottom w:val="none" w:sz="0" w:space="0" w:color="auto"/>
            <w:right w:val="none" w:sz="0" w:space="0" w:color="auto"/>
          </w:divBdr>
          <w:divsChild>
            <w:div w:id="805589799">
              <w:marLeft w:val="0"/>
              <w:marRight w:val="0"/>
              <w:marTop w:val="0"/>
              <w:marBottom w:val="0"/>
              <w:divBdr>
                <w:top w:val="none" w:sz="0" w:space="0" w:color="auto"/>
                <w:left w:val="none" w:sz="0" w:space="0" w:color="auto"/>
                <w:bottom w:val="none" w:sz="0" w:space="0" w:color="auto"/>
                <w:right w:val="none" w:sz="0" w:space="0" w:color="auto"/>
              </w:divBdr>
            </w:div>
          </w:divsChild>
        </w:div>
        <w:div w:id="364527762">
          <w:marLeft w:val="0"/>
          <w:marRight w:val="0"/>
          <w:marTop w:val="0"/>
          <w:marBottom w:val="0"/>
          <w:divBdr>
            <w:top w:val="none" w:sz="0" w:space="0" w:color="auto"/>
            <w:left w:val="none" w:sz="0" w:space="0" w:color="auto"/>
            <w:bottom w:val="none" w:sz="0" w:space="0" w:color="auto"/>
            <w:right w:val="none" w:sz="0" w:space="0" w:color="auto"/>
          </w:divBdr>
          <w:divsChild>
            <w:div w:id="1948613504">
              <w:marLeft w:val="0"/>
              <w:marRight w:val="0"/>
              <w:marTop w:val="0"/>
              <w:marBottom w:val="0"/>
              <w:divBdr>
                <w:top w:val="none" w:sz="0" w:space="0" w:color="auto"/>
                <w:left w:val="none" w:sz="0" w:space="0" w:color="auto"/>
                <w:bottom w:val="none" w:sz="0" w:space="0" w:color="auto"/>
                <w:right w:val="none" w:sz="0" w:space="0" w:color="auto"/>
              </w:divBdr>
            </w:div>
          </w:divsChild>
        </w:div>
        <w:div w:id="647590414">
          <w:marLeft w:val="0"/>
          <w:marRight w:val="0"/>
          <w:marTop w:val="0"/>
          <w:marBottom w:val="0"/>
          <w:divBdr>
            <w:top w:val="none" w:sz="0" w:space="0" w:color="auto"/>
            <w:left w:val="none" w:sz="0" w:space="0" w:color="auto"/>
            <w:bottom w:val="none" w:sz="0" w:space="0" w:color="auto"/>
            <w:right w:val="none" w:sz="0" w:space="0" w:color="auto"/>
          </w:divBdr>
          <w:divsChild>
            <w:div w:id="1002784450">
              <w:marLeft w:val="0"/>
              <w:marRight w:val="0"/>
              <w:marTop w:val="0"/>
              <w:marBottom w:val="0"/>
              <w:divBdr>
                <w:top w:val="none" w:sz="0" w:space="0" w:color="auto"/>
                <w:left w:val="none" w:sz="0" w:space="0" w:color="auto"/>
                <w:bottom w:val="none" w:sz="0" w:space="0" w:color="auto"/>
                <w:right w:val="none" w:sz="0" w:space="0" w:color="auto"/>
              </w:divBdr>
            </w:div>
          </w:divsChild>
        </w:div>
        <w:div w:id="873887117">
          <w:marLeft w:val="0"/>
          <w:marRight w:val="0"/>
          <w:marTop w:val="0"/>
          <w:marBottom w:val="0"/>
          <w:divBdr>
            <w:top w:val="none" w:sz="0" w:space="0" w:color="auto"/>
            <w:left w:val="none" w:sz="0" w:space="0" w:color="auto"/>
            <w:bottom w:val="none" w:sz="0" w:space="0" w:color="auto"/>
            <w:right w:val="none" w:sz="0" w:space="0" w:color="auto"/>
          </w:divBdr>
          <w:divsChild>
            <w:div w:id="1169635740">
              <w:marLeft w:val="0"/>
              <w:marRight w:val="0"/>
              <w:marTop w:val="0"/>
              <w:marBottom w:val="0"/>
              <w:divBdr>
                <w:top w:val="none" w:sz="0" w:space="0" w:color="auto"/>
                <w:left w:val="none" w:sz="0" w:space="0" w:color="auto"/>
                <w:bottom w:val="none" w:sz="0" w:space="0" w:color="auto"/>
                <w:right w:val="none" w:sz="0" w:space="0" w:color="auto"/>
              </w:divBdr>
            </w:div>
          </w:divsChild>
        </w:div>
        <w:div w:id="874073677">
          <w:marLeft w:val="0"/>
          <w:marRight w:val="0"/>
          <w:marTop w:val="0"/>
          <w:marBottom w:val="0"/>
          <w:divBdr>
            <w:top w:val="none" w:sz="0" w:space="0" w:color="auto"/>
            <w:left w:val="none" w:sz="0" w:space="0" w:color="auto"/>
            <w:bottom w:val="none" w:sz="0" w:space="0" w:color="auto"/>
            <w:right w:val="none" w:sz="0" w:space="0" w:color="auto"/>
          </w:divBdr>
          <w:divsChild>
            <w:div w:id="1205025807">
              <w:marLeft w:val="0"/>
              <w:marRight w:val="0"/>
              <w:marTop w:val="0"/>
              <w:marBottom w:val="0"/>
              <w:divBdr>
                <w:top w:val="none" w:sz="0" w:space="0" w:color="auto"/>
                <w:left w:val="none" w:sz="0" w:space="0" w:color="auto"/>
                <w:bottom w:val="none" w:sz="0" w:space="0" w:color="auto"/>
                <w:right w:val="none" w:sz="0" w:space="0" w:color="auto"/>
              </w:divBdr>
            </w:div>
          </w:divsChild>
        </w:div>
        <w:div w:id="898519143">
          <w:marLeft w:val="0"/>
          <w:marRight w:val="0"/>
          <w:marTop w:val="0"/>
          <w:marBottom w:val="0"/>
          <w:divBdr>
            <w:top w:val="none" w:sz="0" w:space="0" w:color="auto"/>
            <w:left w:val="none" w:sz="0" w:space="0" w:color="auto"/>
            <w:bottom w:val="none" w:sz="0" w:space="0" w:color="auto"/>
            <w:right w:val="none" w:sz="0" w:space="0" w:color="auto"/>
          </w:divBdr>
          <w:divsChild>
            <w:div w:id="1827084494">
              <w:marLeft w:val="0"/>
              <w:marRight w:val="0"/>
              <w:marTop w:val="0"/>
              <w:marBottom w:val="0"/>
              <w:divBdr>
                <w:top w:val="none" w:sz="0" w:space="0" w:color="auto"/>
                <w:left w:val="none" w:sz="0" w:space="0" w:color="auto"/>
                <w:bottom w:val="none" w:sz="0" w:space="0" w:color="auto"/>
                <w:right w:val="none" w:sz="0" w:space="0" w:color="auto"/>
              </w:divBdr>
            </w:div>
          </w:divsChild>
        </w:div>
        <w:div w:id="925110328">
          <w:marLeft w:val="0"/>
          <w:marRight w:val="0"/>
          <w:marTop w:val="0"/>
          <w:marBottom w:val="0"/>
          <w:divBdr>
            <w:top w:val="none" w:sz="0" w:space="0" w:color="auto"/>
            <w:left w:val="none" w:sz="0" w:space="0" w:color="auto"/>
            <w:bottom w:val="none" w:sz="0" w:space="0" w:color="auto"/>
            <w:right w:val="none" w:sz="0" w:space="0" w:color="auto"/>
          </w:divBdr>
          <w:divsChild>
            <w:div w:id="506870156">
              <w:marLeft w:val="0"/>
              <w:marRight w:val="0"/>
              <w:marTop w:val="0"/>
              <w:marBottom w:val="0"/>
              <w:divBdr>
                <w:top w:val="none" w:sz="0" w:space="0" w:color="auto"/>
                <w:left w:val="none" w:sz="0" w:space="0" w:color="auto"/>
                <w:bottom w:val="none" w:sz="0" w:space="0" w:color="auto"/>
                <w:right w:val="none" w:sz="0" w:space="0" w:color="auto"/>
              </w:divBdr>
            </w:div>
          </w:divsChild>
        </w:div>
        <w:div w:id="975797959">
          <w:marLeft w:val="0"/>
          <w:marRight w:val="0"/>
          <w:marTop w:val="0"/>
          <w:marBottom w:val="0"/>
          <w:divBdr>
            <w:top w:val="none" w:sz="0" w:space="0" w:color="auto"/>
            <w:left w:val="none" w:sz="0" w:space="0" w:color="auto"/>
            <w:bottom w:val="none" w:sz="0" w:space="0" w:color="auto"/>
            <w:right w:val="none" w:sz="0" w:space="0" w:color="auto"/>
          </w:divBdr>
          <w:divsChild>
            <w:div w:id="882401271">
              <w:marLeft w:val="0"/>
              <w:marRight w:val="0"/>
              <w:marTop w:val="0"/>
              <w:marBottom w:val="0"/>
              <w:divBdr>
                <w:top w:val="none" w:sz="0" w:space="0" w:color="auto"/>
                <w:left w:val="none" w:sz="0" w:space="0" w:color="auto"/>
                <w:bottom w:val="none" w:sz="0" w:space="0" w:color="auto"/>
                <w:right w:val="none" w:sz="0" w:space="0" w:color="auto"/>
              </w:divBdr>
            </w:div>
          </w:divsChild>
        </w:div>
        <w:div w:id="1143355138">
          <w:marLeft w:val="0"/>
          <w:marRight w:val="0"/>
          <w:marTop w:val="0"/>
          <w:marBottom w:val="0"/>
          <w:divBdr>
            <w:top w:val="none" w:sz="0" w:space="0" w:color="auto"/>
            <w:left w:val="none" w:sz="0" w:space="0" w:color="auto"/>
            <w:bottom w:val="none" w:sz="0" w:space="0" w:color="auto"/>
            <w:right w:val="none" w:sz="0" w:space="0" w:color="auto"/>
          </w:divBdr>
          <w:divsChild>
            <w:div w:id="1700861885">
              <w:marLeft w:val="0"/>
              <w:marRight w:val="0"/>
              <w:marTop w:val="0"/>
              <w:marBottom w:val="0"/>
              <w:divBdr>
                <w:top w:val="none" w:sz="0" w:space="0" w:color="auto"/>
                <w:left w:val="none" w:sz="0" w:space="0" w:color="auto"/>
                <w:bottom w:val="none" w:sz="0" w:space="0" w:color="auto"/>
                <w:right w:val="none" w:sz="0" w:space="0" w:color="auto"/>
              </w:divBdr>
            </w:div>
          </w:divsChild>
        </w:div>
        <w:div w:id="1219437031">
          <w:marLeft w:val="0"/>
          <w:marRight w:val="0"/>
          <w:marTop w:val="0"/>
          <w:marBottom w:val="0"/>
          <w:divBdr>
            <w:top w:val="none" w:sz="0" w:space="0" w:color="auto"/>
            <w:left w:val="none" w:sz="0" w:space="0" w:color="auto"/>
            <w:bottom w:val="none" w:sz="0" w:space="0" w:color="auto"/>
            <w:right w:val="none" w:sz="0" w:space="0" w:color="auto"/>
          </w:divBdr>
          <w:divsChild>
            <w:div w:id="208340767">
              <w:marLeft w:val="0"/>
              <w:marRight w:val="0"/>
              <w:marTop w:val="0"/>
              <w:marBottom w:val="0"/>
              <w:divBdr>
                <w:top w:val="none" w:sz="0" w:space="0" w:color="auto"/>
                <w:left w:val="none" w:sz="0" w:space="0" w:color="auto"/>
                <w:bottom w:val="none" w:sz="0" w:space="0" w:color="auto"/>
                <w:right w:val="none" w:sz="0" w:space="0" w:color="auto"/>
              </w:divBdr>
            </w:div>
          </w:divsChild>
        </w:div>
        <w:div w:id="1263958160">
          <w:marLeft w:val="0"/>
          <w:marRight w:val="0"/>
          <w:marTop w:val="0"/>
          <w:marBottom w:val="0"/>
          <w:divBdr>
            <w:top w:val="none" w:sz="0" w:space="0" w:color="auto"/>
            <w:left w:val="none" w:sz="0" w:space="0" w:color="auto"/>
            <w:bottom w:val="none" w:sz="0" w:space="0" w:color="auto"/>
            <w:right w:val="none" w:sz="0" w:space="0" w:color="auto"/>
          </w:divBdr>
          <w:divsChild>
            <w:div w:id="1989430142">
              <w:marLeft w:val="0"/>
              <w:marRight w:val="0"/>
              <w:marTop w:val="0"/>
              <w:marBottom w:val="0"/>
              <w:divBdr>
                <w:top w:val="none" w:sz="0" w:space="0" w:color="auto"/>
                <w:left w:val="none" w:sz="0" w:space="0" w:color="auto"/>
                <w:bottom w:val="none" w:sz="0" w:space="0" w:color="auto"/>
                <w:right w:val="none" w:sz="0" w:space="0" w:color="auto"/>
              </w:divBdr>
            </w:div>
          </w:divsChild>
        </w:div>
        <w:div w:id="1468358517">
          <w:marLeft w:val="0"/>
          <w:marRight w:val="0"/>
          <w:marTop w:val="0"/>
          <w:marBottom w:val="0"/>
          <w:divBdr>
            <w:top w:val="none" w:sz="0" w:space="0" w:color="auto"/>
            <w:left w:val="none" w:sz="0" w:space="0" w:color="auto"/>
            <w:bottom w:val="none" w:sz="0" w:space="0" w:color="auto"/>
            <w:right w:val="none" w:sz="0" w:space="0" w:color="auto"/>
          </w:divBdr>
          <w:divsChild>
            <w:div w:id="946616793">
              <w:marLeft w:val="0"/>
              <w:marRight w:val="0"/>
              <w:marTop w:val="0"/>
              <w:marBottom w:val="0"/>
              <w:divBdr>
                <w:top w:val="none" w:sz="0" w:space="0" w:color="auto"/>
                <w:left w:val="none" w:sz="0" w:space="0" w:color="auto"/>
                <w:bottom w:val="none" w:sz="0" w:space="0" w:color="auto"/>
                <w:right w:val="none" w:sz="0" w:space="0" w:color="auto"/>
              </w:divBdr>
            </w:div>
          </w:divsChild>
        </w:div>
        <w:div w:id="1494568335">
          <w:marLeft w:val="0"/>
          <w:marRight w:val="0"/>
          <w:marTop w:val="0"/>
          <w:marBottom w:val="0"/>
          <w:divBdr>
            <w:top w:val="none" w:sz="0" w:space="0" w:color="auto"/>
            <w:left w:val="none" w:sz="0" w:space="0" w:color="auto"/>
            <w:bottom w:val="none" w:sz="0" w:space="0" w:color="auto"/>
            <w:right w:val="none" w:sz="0" w:space="0" w:color="auto"/>
          </w:divBdr>
          <w:divsChild>
            <w:div w:id="1104155561">
              <w:marLeft w:val="0"/>
              <w:marRight w:val="0"/>
              <w:marTop w:val="0"/>
              <w:marBottom w:val="0"/>
              <w:divBdr>
                <w:top w:val="none" w:sz="0" w:space="0" w:color="auto"/>
                <w:left w:val="none" w:sz="0" w:space="0" w:color="auto"/>
                <w:bottom w:val="none" w:sz="0" w:space="0" w:color="auto"/>
                <w:right w:val="none" w:sz="0" w:space="0" w:color="auto"/>
              </w:divBdr>
            </w:div>
          </w:divsChild>
        </w:div>
        <w:div w:id="1805192598">
          <w:marLeft w:val="0"/>
          <w:marRight w:val="0"/>
          <w:marTop w:val="0"/>
          <w:marBottom w:val="0"/>
          <w:divBdr>
            <w:top w:val="none" w:sz="0" w:space="0" w:color="auto"/>
            <w:left w:val="none" w:sz="0" w:space="0" w:color="auto"/>
            <w:bottom w:val="none" w:sz="0" w:space="0" w:color="auto"/>
            <w:right w:val="none" w:sz="0" w:space="0" w:color="auto"/>
          </w:divBdr>
          <w:divsChild>
            <w:div w:id="401758007">
              <w:marLeft w:val="0"/>
              <w:marRight w:val="0"/>
              <w:marTop w:val="0"/>
              <w:marBottom w:val="0"/>
              <w:divBdr>
                <w:top w:val="none" w:sz="0" w:space="0" w:color="auto"/>
                <w:left w:val="none" w:sz="0" w:space="0" w:color="auto"/>
                <w:bottom w:val="none" w:sz="0" w:space="0" w:color="auto"/>
                <w:right w:val="none" w:sz="0" w:space="0" w:color="auto"/>
              </w:divBdr>
            </w:div>
          </w:divsChild>
        </w:div>
        <w:div w:id="1808544033">
          <w:marLeft w:val="0"/>
          <w:marRight w:val="0"/>
          <w:marTop w:val="0"/>
          <w:marBottom w:val="0"/>
          <w:divBdr>
            <w:top w:val="none" w:sz="0" w:space="0" w:color="auto"/>
            <w:left w:val="none" w:sz="0" w:space="0" w:color="auto"/>
            <w:bottom w:val="none" w:sz="0" w:space="0" w:color="auto"/>
            <w:right w:val="none" w:sz="0" w:space="0" w:color="auto"/>
          </w:divBdr>
          <w:divsChild>
            <w:div w:id="694505277">
              <w:marLeft w:val="0"/>
              <w:marRight w:val="0"/>
              <w:marTop w:val="0"/>
              <w:marBottom w:val="0"/>
              <w:divBdr>
                <w:top w:val="none" w:sz="0" w:space="0" w:color="auto"/>
                <w:left w:val="none" w:sz="0" w:space="0" w:color="auto"/>
                <w:bottom w:val="none" w:sz="0" w:space="0" w:color="auto"/>
                <w:right w:val="none" w:sz="0" w:space="0" w:color="auto"/>
              </w:divBdr>
            </w:div>
          </w:divsChild>
        </w:div>
        <w:div w:id="1868790638">
          <w:marLeft w:val="0"/>
          <w:marRight w:val="0"/>
          <w:marTop w:val="0"/>
          <w:marBottom w:val="0"/>
          <w:divBdr>
            <w:top w:val="none" w:sz="0" w:space="0" w:color="auto"/>
            <w:left w:val="none" w:sz="0" w:space="0" w:color="auto"/>
            <w:bottom w:val="none" w:sz="0" w:space="0" w:color="auto"/>
            <w:right w:val="none" w:sz="0" w:space="0" w:color="auto"/>
          </w:divBdr>
          <w:divsChild>
            <w:div w:id="522936710">
              <w:marLeft w:val="0"/>
              <w:marRight w:val="0"/>
              <w:marTop w:val="0"/>
              <w:marBottom w:val="0"/>
              <w:divBdr>
                <w:top w:val="none" w:sz="0" w:space="0" w:color="auto"/>
                <w:left w:val="none" w:sz="0" w:space="0" w:color="auto"/>
                <w:bottom w:val="none" w:sz="0" w:space="0" w:color="auto"/>
                <w:right w:val="none" w:sz="0" w:space="0" w:color="auto"/>
              </w:divBdr>
            </w:div>
          </w:divsChild>
        </w:div>
        <w:div w:id="1982884045">
          <w:marLeft w:val="0"/>
          <w:marRight w:val="0"/>
          <w:marTop w:val="0"/>
          <w:marBottom w:val="0"/>
          <w:divBdr>
            <w:top w:val="none" w:sz="0" w:space="0" w:color="auto"/>
            <w:left w:val="none" w:sz="0" w:space="0" w:color="auto"/>
            <w:bottom w:val="none" w:sz="0" w:space="0" w:color="auto"/>
            <w:right w:val="none" w:sz="0" w:space="0" w:color="auto"/>
          </w:divBdr>
          <w:divsChild>
            <w:div w:id="1532379514">
              <w:marLeft w:val="0"/>
              <w:marRight w:val="0"/>
              <w:marTop w:val="0"/>
              <w:marBottom w:val="0"/>
              <w:divBdr>
                <w:top w:val="none" w:sz="0" w:space="0" w:color="auto"/>
                <w:left w:val="none" w:sz="0" w:space="0" w:color="auto"/>
                <w:bottom w:val="none" w:sz="0" w:space="0" w:color="auto"/>
                <w:right w:val="none" w:sz="0" w:space="0" w:color="auto"/>
              </w:divBdr>
            </w:div>
          </w:divsChild>
        </w:div>
        <w:div w:id="2092198950">
          <w:marLeft w:val="0"/>
          <w:marRight w:val="0"/>
          <w:marTop w:val="0"/>
          <w:marBottom w:val="0"/>
          <w:divBdr>
            <w:top w:val="none" w:sz="0" w:space="0" w:color="auto"/>
            <w:left w:val="none" w:sz="0" w:space="0" w:color="auto"/>
            <w:bottom w:val="none" w:sz="0" w:space="0" w:color="auto"/>
            <w:right w:val="none" w:sz="0" w:space="0" w:color="auto"/>
          </w:divBdr>
          <w:divsChild>
            <w:div w:id="783839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088629">
      <w:bodyDiv w:val="1"/>
      <w:marLeft w:val="0"/>
      <w:marRight w:val="0"/>
      <w:marTop w:val="0"/>
      <w:marBottom w:val="0"/>
      <w:divBdr>
        <w:top w:val="none" w:sz="0" w:space="0" w:color="auto"/>
        <w:left w:val="none" w:sz="0" w:space="0" w:color="auto"/>
        <w:bottom w:val="none" w:sz="0" w:space="0" w:color="auto"/>
        <w:right w:val="none" w:sz="0" w:space="0" w:color="auto"/>
      </w:divBdr>
    </w:div>
    <w:div w:id="395664523">
      <w:bodyDiv w:val="1"/>
      <w:marLeft w:val="0"/>
      <w:marRight w:val="0"/>
      <w:marTop w:val="0"/>
      <w:marBottom w:val="0"/>
      <w:divBdr>
        <w:top w:val="none" w:sz="0" w:space="0" w:color="auto"/>
        <w:left w:val="none" w:sz="0" w:space="0" w:color="auto"/>
        <w:bottom w:val="none" w:sz="0" w:space="0" w:color="auto"/>
        <w:right w:val="none" w:sz="0" w:space="0" w:color="auto"/>
      </w:divBdr>
    </w:div>
    <w:div w:id="398870657">
      <w:bodyDiv w:val="1"/>
      <w:marLeft w:val="0"/>
      <w:marRight w:val="0"/>
      <w:marTop w:val="0"/>
      <w:marBottom w:val="0"/>
      <w:divBdr>
        <w:top w:val="none" w:sz="0" w:space="0" w:color="auto"/>
        <w:left w:val="none" w:sz="0" w:space="0" w:color="auto"/>
        <w:bottom w:val="none" w:sz="0" w:space="0" w:color="auto"/>
        <w:right w:val="none" w:sz="0" w:space="0" w:color="auto"/>
      </w:divBdr>
    </w:div>
    <w:div w:id="436601790">
      <w:bodyDiv w:val="1"/>
      <w:marLeft w:val="0"/>
      <w:marRight w:val="0"/>
      <w:marTop w:val="0"/>
      <w:marBottom w:val="0"/>
      <w:divBdr>
        <w:top w:val="none" w:sz="0" w:space="0" w:color="auto"/>
        <w:left w:val="none" w:sz="0" w:space="0" w:color="auto"/>
        <w:bottom w:val="none" w:sz="0" w:space="0" w:color="auto"/>
        <w:right w:val="none" w:sz="0" w:space="0" w:color="auto"/>
      </w:divBdr>
    </w:div>
    <w:div w:id="437531946">
      <w:bodyDiv w:val="1"/>
      <w:marLeft w:val="0"/>
      <w:marRight w:val="0"/>
      <w:marTop w:val="0"/>
      <w:marBottom w:val="0"/>
      <w:divBdr>
        <w:top w:val="none" w:sz="0" w:space="0" w:color="auto"/>
        <w:left w:val="none" w:sz="0" w:space="0" w:color="auto"/>
        <w:bottom w:val="none" w:sz="0" w:space="0" w:color="auto"/>
        <w:right w:val="none" w:sz="0" w:space="0" w:color="auto"/>
      </w:divBdr>
    </w:div>
    <w:div w:id="452292321">
      <w:bodyDiv w:val="1"/>
      <w:marLeft w:val="0"/>
      <w:marRight w:val="0"/>
      <w:marTop w:val="0"/>
      <w:marBottom w:val="0"/>
      <w:divBdr>
        <w:top w:val="none" w:sz="0" w:space="0" w:color="auto"/>
        <w:left w:val="none" w:sz="0" w:space="0" w:color="auto"/>
        <w:bottom w:val="none" w:sz="0" w:space="0" w:color="auto"/>
        <w:right w:val="none" w:sz="0" w:space="0" w:color="auto"/>
      </w:divBdr>
    </w:div>
    <w:div w:id="456341137">
      <w:bodyDiv w:val="1"/>
      <w:marLeft w:val="0"/>
      <w:marRight w:val="0"/>
      <w:marTop w:val="0"/>
      <w:marBottom w:val="0"/>
      <w:divBdr>
        <w:top w:val="none" w:sz="0" w:space="0" w:color="auto"/>
        <w:left w:val="none" w:sz="0" w:space="0" w:color="auto"/>
        <w:bottom w:val="none" w:sz="0" w:space="0" w:color="auto"/>
        <w:right w:val="none" w:sz="0" w:space="0" w:color="auto"/>
      </w:divBdr>
    </w:div>
    <w:div w:id="458109705">
      <w:bodyDiv w:val="1"/>
      <w:marLeft w:val="0"/>
      <w:marRight w:val="0"/>
      <w:marTop w:val="0"/>
      <w:marBottom w:val="0"/>
      <w:divBdr>
        <w:top w:val="none" w:sz="0" w:space="0" w:color="auto"/>
        <w:left w:val="none" w:sz="0" w:space="0" w:color="auto"/>
        <w:bottom w:val="none" w:sz="0" w:space="0" w:color="auto"/>
        <w:right w:val="none" w:sz="0" w:space="0" w:color="auto"/>
      </w:divBdr>
    </w:div>
    <w:div w:id="566182326">
      <w:bodyDiv w:val="1"/>
      <w:marLeft w:val="0"/>
      <w:marRight w:val="0"/>
      <w:marTop w:val="0"/>
      <w:marBottom w:val="0"/>
      <w:divBdr>
        <w:top w:val="none" w:sz="0" w:space="0" w:color="auto"/>
        <w:left w:val="none" w:sz="0" w:space="0" w:color="auto"/>
        <w:bottom w:val="none" w:sz="0" w:space="0" w:color="auto"/>
        <w:right w:val="none" w:sz="0" w:space="0" w:color="auto"/>
      </w:divBdr>
    </w:div>
    <w:div w:id="578101539">
      <w:bodyDiv w:val="1"/>
      <w:marLeft w:val="0"/>
      <w:marRight w:val="0"/>
      <w:marTop w:val="0"/>
      <w:marBottom w:val="0"/>
      <w:divBdr>
        <w:top w:val="none" w:sz="0" w:space="0" w:color="auto"/>
        <w:left w:val="none" w:sz="0" w:space="0" w:color="auto"/>
        <w:bottom w:val="none" w:sz="0" w:space="0" w:color="auto"/>
        <w:right w:val="none" w:sz="0" w:space="0" w:color="auto"/>
      </w:divBdr>
    </w:div>
    <w:div w:id="587007059">
      <w:bodyDiv w:val="1"/>
      <w:marLeft w:val="0"/>
      <w:marRight w:val="0"/>
      <w:marTop w:val="0"/>
      <w:marBottom w:val="0"/>
      <w:divBdr>
        <w:top w:val="none" w:sz="0" w:space="0" w:color="auto"/>
        <w:left w:val="none" w:sz="0" w:space="0" w:color="auto"/>
        <w:bottom w:val="none" w:sz="0" w:space="0" w:color="auto"/>
        <w:right w:val="none" w:sz="0" w:space="0" w:color="auto"/>
      </w:divBdr>
    </w:div>
    <w:div w:id="589656255">
      <w:bodyDiv w:val="1"/>
      <w:marLeft w:val="0"/>
      <w:marRight w:val="0"/>
      <w:marTop w:val="0"/>
      <w:marBottom w:val="0"/>
      <w:divBdr>
        <w:top w:val="none" w:sz="0" w:space="0" w:color="auto"/>
        <w:left w:val="none" w:sz="0" w:space="0" w:color="auto"/>
        <w:bottom w:val="none" w:sz="0" w:space="0" w:color="auto"/>
        <w:right w:val="none" w:sz="0" w:space="0" w:color="auto"/>
      </w:divBdr>
    </w:div>
    <w:div w:id="590285592">
      <w:bodyDiv w:val="1"/>
      <w:marLeft w:val="0"/>
      <w:marRight w:val="0"/>
      <w:marTop w:val="0"/>
      <w:marBottom w:val="0"/>
      <w:divBdr>
        <w:top w:val="none" w:sz="0" w:space="0" w:color="auto"/>
        <w:left w:val="none" w:sz="0" w:space="0" w:color="auto"/>
        <w:bottom w:val="none" w:sz="0" w:space="0" w:color="auto"/>
        <w:right w:val="none" w:sz="0" w:space="0" w:color="auto"/>
      </w:divBdr>
    </w:div>
    <w:div w:id="598950232">
      <w:bodyDiv w:val="1"/>
      <w:marLeft w:val="0"/>
      <w:marRight w:val="0"/>
      <w:marTop w:val="0"/>
      <w:marBottom w:val="0"/>
      <w:divBdr>
        <w:top w:val="none" w:sz="0" w:space="0" w:color="auto"/>
        <w:left w:val="none" w:sz="0" w:space="0" w:color="auto"/>
        <w:bottom w:val="none" w:sz="0" w:space="0" w:color="auto"/>
        <w:right w:val="none" w:sz="0" w:space="0" w:color="auto"/>
      </w:divBdr>
    </w:div>
    <w:div w:id="646662730">
      <w:bodyDiv w:val="1"/>
      <w:marLeft w:val="0"/>
      <w:marRight w:val="0"/>
      <w:marTop w:val="0"/>
      <w:marBottom w:val="0"/>
      <w:divBdr>
        <w:top w:val="none" w:sz="0" w:space="0" w:color="auto"/>
        <w:left w:val="none" w:sz="0" w:space="0" w:color="auto"/>
        <w:bottom w:val="none" w:sz="0" w:space="0" w:color="auto"/>
        <w:right w:val="none" w:sz="0" w:space="0" w:color="auto"/>
      </w:divBdr>
    </w:div>
    <w:div w:id="689188105">
      <w:bodyDiv w:val="1"/>
      <w:marLeft w:val="0"/>
      <w:marRight w:val="0"/>
      <w:marTop w:val="0"/>
      <w:marBottom w:val="0"/>
      <w:divBdr>
        <w:top w:val="none" w:sz="0" w:space="0" w:color="auto"/>
        <w:left w:val="none" w:sz="0" w:space="0" w:color="auto"/>
        <w:bottom w:val="none" w:sz="0" w:space="0" w:color="auto"/>
        <w:right w:val="none" w:sz="0" w:space="0" w:color="auto"/>
      </w:divBdr>
    </w:div>
    <w:div w:id="694694136">
      <w:bodyDiv w:val="1"/>
      <w:marLeft w:val="0"/>
      <w:marRight w:val="0"/>
      <w:marTop w:val="0"/>
      <w:marBottom w:val="0"/>
      <w:divBdr>
        <w:top w:val="none" w:sz="0" w:space="0" w:color="auto"/>
        <w:left w:val="none" w:sz="0" w:space="0" w:color="auto"/>
        <w:bottom w:val="none" w:sz="0" w:space="0" w:color="auto"/>
        <w:right w:val="none" w:sz="0" w:space="0" w:color="auto"/>
      </w:divBdr>
    </w:div>
    <w:div w:id="700324782">
      <w:bodyDiv w:val="1"/>
      <w:marLeft w:val="0"/>
      <w:marRight w:val="0"/>
      <w:marTop w:val="0"/>
      <w:marBottom w:val="0"/>
      <w:divBdr>
        <w:top w:val="none" w:sz="0" w:space="0" w:color="auto"/>
        <w:left w:val="none" w:sz="0" w:space="0" w:color="auto"/>
        <w:bottom w:val="none" w:sz="0" w:space="0" w:color="auto"/>
        <w:right w:val="none" w:sz="0" w:space="0" w:color="auto"/>
      </w:divBdr>
    </w:div>
    <w:div w:id="706296775">
      <w:bodyDiv w:val="1"/>
      <w:marLeft w:val="0"/>
      <w:marRight w:val="0"/>
      <w:marTop w:val="0"/>
      <w:marBottom w:val="0"/>
      <w:divBdr>
        <w:top w:val="none" w:sz="0" w:space="0" w:color="auto"/>
        <w:left w:val="none" w:sz="0" w:space="0" w:color="auto"/>
        <w:bottom w:val="none" w:sz="0" w:space="0" w:color="auto"/>
        <w:right w:val="none" w:sz="0" w:space="0" w:color="auto"/>
      </w:divBdr>
    </w:div>
    <w:div w:id="707994776">
      <w:bodyDiv w:val="1"/>
      <w:marLeft w:val="0"/>
      <w:marRight w:val="0"/>
      <w:marTop w:val="0"/>
      <w:marBottom w:val="0"/>
      <w:divBdr>
        <w:top w:val="none" w:sz="0" w:space="0" w:color="auto"/>
        <w:left w:val="none" w:sz="0" w:space="0" w:color="auto"/>
        <w:bottom w:val="none" w:sz="0" w:space="0" w:color="auto"/>
        <w:right w:val="none" w:sz="0" w:space="0" w:color="auto"/>
      </w:divBdr>
    </w:div>
    <w:div w:id="716514503">
      <w:bodyDiv w:val="1"/>
      <w:marLeft w:val="0"/>
      <w:marRight w:val="0"/>
      <w:marTop w:val="0"/>
      <w:marBottom w:val="0"/>
      <w:divBdr>
        <w:top w:val="none" w:sz="0" w:space="0" w:color="auto"/>
        <w:left w:val="none" w:sz="0" w:space="0" w:color="auto"/>
        <w:bottom w:val="none" w:sz="0" w:space="0" w:color="auto"/>
        <w:right w:val="none" w:sz="0" w:space="0" w:color="auto"/>
      </w:divBdr>
    </w:div>
    <w:div w:id="778839608">
      <w:bodyDiv w:val="1"/>
      <w:marLeft w:val="0"/>
      <w:marRight w:val="0"/>
      <w:marTop w:val="0"/>
      <w:marBottom w:val="0"/>
      <w:divBdr>
        <w:top w:val="none" w:sz="0" w:space="0" w:color="auto"/>
        <w:left w:val="none" w:sz="0" w:space="0" w:color="auto"/>
        <w:bottom w:val="none" w:sz="0" w:space="0" w:color="auto"/>
        <w:right w:val="none" w:sz="0" w:space="0" w:color="auto"/>
      </w:divBdr>
    </w:div>
    <w:div w:id="802042283">
      <w:bodyDiv w:val="1"/>
      <w:marLeft w:val="0"/>
      <w:marRight w:val="0"/>
      <w:marTop w:val="0"/>
      <w:marBottom w:val="0"/>
      <w:divBdr>
        <w:top w:val="none" w:sz="0" w:space="0" w:color="auto"/>
        <w:left w:val="none" w:sz="0" w:space="0" w:color="auto"/>
        <w:bottom w:val="none" w:sz="0" w:space="0" w:color="auto"/>
        <w:right w:val="none" w:sz="0" w:space="0" w:color="auto"/>
      </w:divBdr>
    </w:div>
    <w:div w:id="824710953">
      <w:bodyDiv w:val="1"/>
      <w:marLeft w:val="0"/>
      <w:marRight w:val="0"/>
      <w:marTop w:val="0"/>
      <w:marBottom w:val="0"/>
      <w:divBdr>
        <w:top w:val="none" w:sz="0" w:space="0" w:color="auto"/>
        <w:left w:val="none" w:sz="0" w:space="0" w:color="auto"/>
        <w:bottom w:val="none" w:sz="0" w:space="0" w:color="auto"/>
        <w:right w:val="none" w:sz="0" w:space="0" w:color="auto"/>
      </w:divBdr>
    </w:div>
    <w:div w:id="845561487">
      <w:bodyDiv w:val="1"/>
      <w:marLeft w:val="0"/>
      <w:marRight w:val="0"/>
      <w:marTop w:val="0"/>
      <w:marBottom w:val="0"/>
      <w:divBdr>
        <w:top w:val="none" w:sz="0" w:space="0" w:color="auto"/>
        <w:left w:val="none" w:sz="0" w:space="0" w:color="auto"/>
        <w:bottom w:val="none" w:sz="0" w:space="0" w:color="auto"/>
        <w:right w:val="none" w:sz="0" w:space="0" w:color="auto"/>
      </w:divBdr>
    </w:div>
    <w:div w:id="855997230">
      <w:bodyDiv w:val="1"/>
      <w:marLeft w:val="0"/>
      <w:marRight w:val="0"/>
      <w:marTop w:val="0"/>
      <w:marBottom w:val="0"/>
      <w:divBdr>
        <w:top w:val="none" w:sz="0" w:space="0" w:color="auto"/>
        <w:left w:val="none" w:sz="0" w:space="0" w:color="auto"/>
        <w:bottom w:val="none" w:sz="0" w:space="0" w:color="auto"/>
        <w:right w:val="none" w:sz="0" w:space="0" w:color="auto"/>
      </w:divBdr>
    </w:div>
    <w:div w:id="906307821">
      <w:bodyDiv w:val="1"/>
      <w:marLeft w:val="0"/>
      <w:marRight w:val="0"/>
      <w:marTop w:val="0"/>
      <w:marBottom w:val="0"/>
      <w:divBdr>
        <w:top w:val="none" w:sz="0" w:space="0" w:color="auto"/>
        <w:left w:val="none" w:sz="0" w:space="0" w:color="auto"/>
        <w:bottom w:val="none" w:sz="0" w:space="0" w:color="auto"/>
        <w:right w:val="none" w:sz="0" w:space="0" w:color="auto"/>
      </w:divBdr>
    </w:div>
    <w:div w:id="923226698">
      <w:bodyDiv w:val="1"/>
      <w:marLeft w:val="0"/>
      <w:marRight w:val="0"/>
      <w:marTop w:val="0"/>
      <w:marBottom w:val="0"/>
      <w:divBdr>
        <w:top w:val="none" w:sz="0" w:space="0" w:color="auto"/>
        <w:left w:val="none" w:sz="0" w:space="0" w:color="auto"/>
        <w:bottom w:val="none" w:sz="0" w:space="0" w:color="auto"/>
        <w:right w:val="none" w:sz="0" w:space="0" w:color="auto"/>
      </w:divBdr>
    </w:div>
    <w:div w:id="951403256">
      <w:bodyDiv w:val="1"/>
      <w:marLeft w:val="0"/>
      <w:marRight w:val="0"/>
      <w:marTop w:val="0"/>
      <w:marBottom w:val="0"/>
      <w:divBdr>
        <w:top w:val="none" w:sz="0" w:space="0" w:color="auto"/>
        <w:left w:val="none" w:sz="0" w:space="0" w:color="auto"/>
        <w:bottom w:val="none" w:sz="0" w:space="0" w:color="auto"/>
        <w:right w:val="none" w:sz="0" w:space="0" w:color="auto"/>
      </w:divBdr>
    </w:div>
    <w:div w:id="977229117">
      <w:bodyDiv w:val="1"/>
      <w:marLeft w:val="0"/>
      <w:marRight w:val="0"/>
      <w:marTop w:val="0"/>
      <w:marBottom w:val="0"/>
      <w:divBdr>
        <w:top w:val="none" w:sz="0" w:space="0" w:color="auto"/>
        <w:left w:val="none" w:sz="0" w:space="0" w:color="auto"/>
        <w:bottom w:val="none" w:sz="0" w:space="0" w:color="auto"/>
        <w:right w:val="none" w:sz="0" w:space="0" w:color="auto"/>
      </w:divBdr>
    </w:div>
    <w:div w:id="987827102">
      <w:bodyDiv w:val="1"/>
      <w:marLeft w:val="0"/>
      <w:marRight w:val="0"/>
      <w:marTop w:val="0"/>
      <w:marBottom w:val="0"/>
      <w:divBdr>
        <w:top w:val="none" w:sz="0" w:space="0" w:color="auto"/>
        <w:left w:val="none" w:sz="0" w:space="0" w:color="auto"/>
        <w:bottom w:val="none" w:sz="0" w:space="0" w:color="auto"/>
        <w:right w:val="none" w:sz="0" w:space="0" w:color="auto"/>
      </w:divBdr>
    </w:div>
    <w:div w:id="1007054750">
      <w:bodyDiv w:val="1"/>
      <w:marLeft w:val="0"/>
      <w:marRight w:val="0"/>
      <w:marTop w:val="0"/>
      <w:marBottom w:val="0"/>
      <w:divBdr>
        <w:top w:val="none" w:sz="0" w:space="0" w:color="auto"/>
        <w:left w:val="none" w:sz="0" w:space="0" w:color="auto"/>
        <w:bottom w:val="none" w:sz="0" w:space="0" w:color="auto"/>
        <w:right w:val="none" w:sz="0" w:space="0" w:color="auto"/>
      </w:divBdr>
    </w:div>
    <w:div w:id="1009258929">
      <w:bodyDiv w:val="1"/>
      <w:marLeft w:val="0"/>
      <w:marRight w:val="0"/>
      <w:marTop w:val="0"/>
      <w:marBottom w:val="0"/>
      <w:divBdr>
        <w:top w:val="none" w:sz="0" w:space="0" w:color="auto"/>
        <w:left w:val="none" w:sz="0" w:space="0" w:color="auto"/>
        <w:bottom w:val="none" w:sz="0" w:space="0" w:color="auto"/>
        <w:right w:val="none" w:sz="0" w:space="0" w:color="auto"/>
      </w:divBdr>
    </w:div>
    <w:div w:id="1030229040">
      <w:bodyDiv w:val="1"/>
      <w:marLeft w:val="0"/>
      <w:marRight w:val="0"/>
      <w:marTop w:val="0"/>
      <w:marBottom w:val="0"/>
      <w:divBdr>
        <w:top w:val="none" w:sz="0" w:space="0" w:color="auto"/>
        <w:left w:val="none" w:sz="0" w:space="0" w:color="auto"/>
        <w:bottom w:val="none" w:sz="0" w:space="0" w:color="auto"/>
        <w:right w:val="none" w:sz="0" w:space="0" w:color="auto"/>
      </w:divBdr>
    </w:div>
    <w:div w:id="1032610856">
      <w:bodyDiv w:val="1"/>
      <w:marLeft w:val="0"/>
      <w:marRight w:val="0"/>
      <w:marTop w:val="0"/>
      <w:marBottom w:val="0"/>
      <w:divBdr>
        <w:top w:val="none" w:sz="0" w:space="0" w:color="auto"/>
        <w:left w:val="none" w:sz="0" w:space="0" w:color="auto"/>
        <w:bottom w:val="none" w:sz="0" w:space="0" w:color="auto"/>
        <w:right w:val="none" w:sz="0" w:space="0" w:color="auto"/>
      </w:divBdr>
    </w:div>
    <w:div w:id="1034118869">
      <w:bodyDiv w:val="1"/>
      <w:marLeft w:val="0"/>
      <w:marRight w:val="0"/>
      <w:marTop w:val="0"/>
      <w:marBottom w:val="0"/>
      <w:divBdr>
        <w:top w:val="none" w:sz="0" w:space="0" w:color="auto"/>
        <w:left w:val="none" w:sz="0" w:space="0" w:color="auto"/>
        <w:bottom w:val="none" w:sz="0" w:space="0" w:color="auto"/>
        <w:right w:val="none" w:sz="0" w:space="0" w:color="auto"/>
      </w:divBdr>
    </w:div>
    <w:div w:id="1105416929">
      <w:bodyDiv w:val="1"/>
      <w:marLeft w:val="0"/>
      <w:marRight w:val="0"/>
      <w:marTop w:val="0"/>
      <w:marBottom w:val="0"/>
      <w:divBdr>
        <w:top w:val="none" w:sz="0" w:space="0" w:color="auto"/>
        <w:left w:val="none" w:sz="0" w:space="0" w:color="auto"/>
        <w:bottom w:val="none" w:sz="0" w:space="0" w:color="auto"/>
        <w:right w:val="none" w:sz="0" w:space="0" w:color="auto"/>
      </w:divBdr>
    </w:div>
    <w:div w:id="1125390758">
      <w:bodyDiv w:val="1"/>
      <w:marLeft w:val="0"/>
      <w:marRight w:val="0"/>
      <w:marTop w:val="0"/>
      <w:marBottom w:val="0"/>
      <w:divBdr>
        <w:top w:val="none" w:sz="0" w:space="0" w:color="auto"/>
        <w:left w:val="none" w:sz="0" w:space="0" w:color="auto"/>
        <w:bottom w:val="none" w:sz="0" w:space="0" w:color="auto"/>
        <w:right w:val="none" w:sz="0" w:space="0" w:color="auto"/>
      </w:divBdr>
    </w:div>
    <w:div w:id="1187519784">
      <w:bodyDiv w:val="1"/>
      <w:marLeft w:val="0"/>
      <w:marRight w:val="0"/>
      <w:marTop w:val="0"/>
      <w:marBottom w:val="0"/>
      <w:divBdr>
        <w:top w:val="none" w:sz="0" w:space="0" w:color="auto"/>
        <w:left w:val="none" w:sz="0" w:space="0" w:color="auto"/>
        <w:bottom w:val="none" w:sz="0" w:space="0" w:color="auto"/>
        <w:right w:val="none" w:sz="0" w:space="0" w:color="auto"/>
      </w:divBdr>
      <w:divsChild>
        <w:div w:id="57561569">
          <w:marLeft w:val="0"/>
          <w:marRight w:val="0"/>
          <w:marTop w:val="0"/>
          <w:marBottom w:val="0"/>
          <w:divBdr>
            <w:top w:val="none" w:sz="0" w:space="0" w:color="auto"/>
            <w:left w:val="none" w:sz="0" w:space="0" w:color="auto"/>
            <w:bottom w:val="none" w:sz="0" w:space="0" w:color="auto"/>
            <w:right w:val="none" w:sz="0" w:space="0" w:color="auto"/>
          </w:divBdr>
          <w:divsChild>
            <w:div w:id="1597206819">
              <w:marLeft w:val="0"/>
              <w:marRight w:val="0"/>
              <w:marTop w:val="0"/>
              <w:marBottom w:val="0"/>
              <w:divBdr>
                <w:top w:val="none" w:sz="0" w:space="0" w:color="auto"/>
                <w:left w:val="none" w:sz="0" w:space="0" w:color="auto"/>
                <w:bottom w:val="none" w:sz="0" w:space="0" w:color="auto"/>
                <w:right w:val="none" w:sz="0" w:space="0" w:color="auto"/>
              </w:divBdr>
            </w:div>
          </w:divsChild>
        </w:div>
        <w:div w:id="63767500">
          <w:marLeft w:val="0"/>
          <w:marRight w:val="0"/>
          <w:marTop w:val="0"/>
          <w:marBottom w:val="0"/>
          <w:divBdr>
            <w:top w:val="none" w:sz="0" w:space="0" w:color="auto"/>
            <w:left w:val="none" w:sz="0" w:space="0" w:color="auto"/>
            <w:bottom w:val="none" w:sz="0" w:space="0" w:color="auto"/>
            <w:right w:val="none" w:sz="0" w:space="0" w:color="auto"/>
          </w:divBdr>
          <w:divsChild>
            <w:div w:id="1019963639">
              <w:marLeft w:val="0"/>
              <w:marRight w:val="0"/>
              <w:marTop w:val="0"/>
              <w:marBottom w:val="0"/>
              <w:divBdr>
                <w:top w:val="none" w:sz="0" w:space="0" w:color="auto"/>
                <w:left w:val="none" w:sz="0" w:space="0" w:color="auto"/>
                <w:bottom w:val="none" w:sz="0" w:space="0" w:color="auto"/>
                <w:right w:val="none" w:sz="0" w:space="0" w:color="auto"/>
              </w:divBdr>
            </w:div>
          </w:divsChild>
        </w:div>
        <w:div w:id="298921006">
          <w:marLeft w:val="0"/>
          <w:marRight w:val="0"/>
          <w:marTop w:val="0"/>
          <w:marBottom w:val="0"/>
          <w:divBdr>
            <w:top w:val="none" w:sz="0" w:space="0" w:color="auto"/>
            <w:left w:val="none" w:sz="0" w:space="0" w:color="auto"/>
            <w:bottom w:val="none" w:sz="0" w:space="0" w:color="auto"/>
            <w:right w:val="none" w:sz="0" w:space="0" w:color="auto"/>
          </w:divBdr>
          <w:divsChild>
            <w:div w:id="2036924616">
              <w:marLeft w:val="0"/>
              <w:marRight w:val="0"/>
              <w:marTop w:val="0"/>
              <w:marBottom w:val="0"/>
              <w:divBdr>
                <w:top w:val="none" w:sz="0" w:space="0" w:color="auto"/>
                <w:left w:val="none" w:sz="0" w:space="0" w:color="auto"/>
                <w:bottom w:val="none" w:sz="0" w:space="0" w:color="auto"/>
                <w:right w:val="none" w:sz="0" w:space="0" w:color="auto"/>
              </w:divBdr>
            </w:div>
          </w:divsChild>
        </w:div>
        <w:div w:id="310715784">
          <w:marLeft w:val="0"/>
          <w:marRight w:val="0"/>
          <w:marTop w:val="0"/>
          <w:marBottom w:val="0"/>
          <w:divBdr>
            <w:top w:val="none" w:sz="0" w:space="0" w:color="auto"/>
            <w:left w:val="none" w:sz="0" w:space="0" w:color="auto"/>
            <w:bottom w:val="none" w:sz="0" w:space="0" w:color="auto"/>
            <w:right w:val="none" w:sz="0" w:space="0" w:color="auto"/>
          </w:divBdr>
          <w:divsChild>
            <w:div w:id="355036028">
              <w:marLeft w:val="0"/>
              <w:marRight w:val="0"/>
              <w:marTop w:val="0"/>
              <w:marBottom w:val="0"/>
              <w:divBdr>
                <w:top w:val="none" w:sz="0" w:space="0" w:color="auto"/>
                <w:left w:val="none" w:sz="0" w:space="0" w:color="auto"/>
                <w:bottom w:val="none" w:sz="0" w:space="0" w:color="auto"/>
                <w:right w:val="none" w:sz="0" w:space="0" w:color="auto"/>
              </w:divBdr>
            </w:div>
          </w:divsChild>
        </w:div>
        <w:div w:id="384717310">
          <w:marLeft w:val="0"/>
          <w:marRight w:val="0"/>
          <w:marTop w:val="0"/>
          <w:marBottom w:val="0"/>
          <w:divBdr>
            <w:top w:val="none" w:sz="0" w:space="0" w:color="auto"/>
            <w:left w:val="none" w:sz="0" w:space="0" w:color="auto"/>
            <w:bottom w:val="none" w:sz="0" w:space="0" w:color="auto"/>
            <w:right w:val="none" w:sz="0" w:space="0" w:color="auto"/>
          </w:divBdr>
          <w:divsChild>
            <w:div w:id="41909624">
              <w:marLeft w:val="0"/>
              <w:marRight w:val="0"/>
              <w:marTop w:val="0"/>
              <w:marBottom w:val="0"/>
              <w:divBdr>
                <w:top w:val="none" w:sz="0" w:space="0" w:color="auto"/>
                <w:left w:val="none" w:sz="0" w:space="0" w:color="auto"/>
                <w:bottom w:val="none" w:sz="0" w:space="0" w:color="auto"/>
                <w:right w:val="none" w:sz="0" w:space="0" w:color="auto"/>
              </w:divBdr>
            </w:div>
          </w:divsChild>
        </w:div>
        <w:div w:id="459763836">
          <w:marLeft w:val="0"/>
          <w:marRight w:val="0"/>
          <w:marTop w:val="0"/>
          <w:marBottom w:val="0"/>
          <w:divBdr>
            <w:top w:val="none" w:sz="0" w:space="0" w:color="auto"/>
            <w:left w:val="none" w:sz="0" w:space="0" w:color="auto"/>
            <w:bottom w:val="none" w:sz="0" w:space="0" w:color="auto"/>
            <w:right w:val="none" w:sz="0" w:space="0" w:color="auto"/>
          </w:divBdr>
          <w:divsChild>
            <w:div w:id="1935555749">
              <w:marLeft w:val="0"/>
              <w:marRight w:val="0"/>
              <w:marTop w:val="0"/>
              <w:marBottom w:val="0"/>
              <w:divBdr>
                <w:top w:val="none" w:sz="0" w:space="0" w:color="auto"/>
                <w:left w:val="none" w:sz="0" w:space="0" w:color="auto"/>
                <w:bottom w:val="none" w:sz="0" w:space="0" w:color="auto"/>
                <w:right w:val="none" w:sz="0" w:space="0" w:color="auto"/>
              </w:divBdr>
            </w:div>
          </w:divsChild>
        </w:div>
        <w:div w:id="625431068">
          <w:marLeft w:val="0"/>
          <w:marRight w:val="0"/>
          <w:marTop w:val="0"/>
          <w:marBottom w:val="0"/>
          <w:divBdr>
            <w:top w:val="none" w:sz="0" w:space="0" w:color="auto"/>
            <w:left w:val="none" w:sz="0" w:space="0" w:color="auto"/>
            <w:bottom w:val="none" w:sz="0" w:space="0" w:color="auto"/>
            <w:right w:val="none" w:sz="0" w:space="0" w:color="auto"/>
          </w:divBdr>
          <w:divsChild>
            <w:div w:id="1113283458">
              <w:marLeft w:val="0"/>
              <w:marRight w:val="0"/>
              <w:marTop w:val="0"/>
              <w:marBottom w:val="0"/>
              <w:divBdr>
                <w:top w:val="none" w:sz="0" w:space="0" w:color="auto"/>
                <w:left w:val="none" w:sz="0" w:space="0" w:color="auto"/>
                <w:bottom w:val="none" w:sz="0" w:space="0" w:color="auto"/>
                <w:right w:val="none" w:sz="0" w:space="0" w:color="auto"/>
              </w:divBdr>
            </w:div>
          </w:divsChild>
        </w:div>
        <w:div w:id="710810967">
          <w:marLeft w:val="0"/>
          <w:marRight w:val="0"/>
          <w:marTop w:val="0"/>
          <w:marBottom w:val="0"/>
          <w:divBdr>
            <w:top w:val="none" w:sz="0" w:space="0" w:color="auto"/>
            <w:left w:val="none" w:sz="0" w:space="0" w:color="auto"/>
            <w:bottom w:val="none" w:sz="0" w:space="0" w:color="auto"/>
            <w:right w:val="none" w:sz="0" w:space="0" w:color="auto"/>
          </w:divBdr>
          <w:divsChild>
            <w:div w:id="559752919">
              <w:marLeft w:val="0"/>
              <w:marRight w:val="0"/>
              <w:marTop w:val="0"/>
              <w:marBottom w:val="0"/>
              <w:divBdr>
                <w:top w:val="none" w:sz="0" w:space="0" w:color="auto"/>
                <w:left w:val="none" w:sz="0" w:space="0" w:color="auto"/>
                <w:bottom w:val="none" w:sz="0" w:space="0" w:color="auto"/>
                <w:right w:val="none" w:sz="0" w:space="0" w:color="auto"/>
              </w:divBdr>
            </w:div>
          </w:divsChild>
        </w:div>
        <w:div w:id="754323259">
          <w:marLeft w:val="0"/>
          <w:marRight w:val="0"/>
          <w:marTop w:val="0"/>
          <w:marBottom w:val="0"/>
          <w:divBdr>
            <w:top w:val="none" w:sz="0" w:space="0" w:color="auto"/>
            <w:left w:val="none" w:sz="0" w:space="0" w:color="auto"/>
            <w:bottom w:val="none" w:sz="0" w:space="0" w:color="auto"/>
            <w:right w:val="none" w:sz="0" w:space="0" w:color="auto"/>
          </w:divBdr>
          <w:divsChild>
            <w:div w:id="810950990">
              <w:marLeft w:val="0"/>
              <w:marRight w:val="0"/>
              <w:marTop w:val="0"/>
              <w:marBottom w:val="0"/>
              <w:divBdr>
                <w:top w:val="none" w:sz="0" w:space="0" w:color="auto"/>
                <w:left w:val="none" w:sz="0" w:space="0" w:color="auto"/>
                <w:bottom w:val="none" w:sz="0" w:space="0" w:color="auto"/>
                <w:right w:val="none" w:sz="0" w:space="0" w:color="auto"/>
              </w:divBdr>
            </w:div>
          </w:divsChild>
        </w:div>
        <w:div w:id="776603781">
          <w:marLeft w:val="0"/>
          <w:marRight w:val="0"/>
          <w:marTop w:val="0"/>
          <w:marBottom w:val="0"/>
          <w:divBdr>
            <w:top w:val="none" w:sz="0" w:space="0" w:color="auto"/>
            <w:left w:val="none" w:sz="0" w:space="0" w:color="auto"/>
            <w:bottom w:val="none" w:sz="0" w:space="0" w:color="auto"/>
            <w:right w:val="none" w:sz="0" w:space="0" w:color="auto"/>
          </w:divBdr>
          <w:divsChild>
            <w:div w:id="218786541">
              <w:marLeft w:val="0"/>
              <w:marRight w:val="0"/>
              <w:marTop w:val="0"/>
              <w:marBottom w:val="0"/>
              <w:divBdr>
                <w:top w:val="none" w:sz="0" w:space="0" w:color="auto"/>
                <w:left w:val="none" w:sz="0" w:space="0" w:color="auto"/>
                <w:bottom w:val="none" w:sz="0" w:space="0" w:color="auto"/>
                <w:right w:val="none" w:sz="0" w:space="0" w:color="auto"/>
              </w:divBdr>
            </w:div>
          </w:divsChild>
        </w:div>
        <w:div w:id="1135105638">
          <w:marLeft w:val="0"/>
          <w:marRight w:val="0"/>
          <w:marTop w:val="0"/>
          <w:marBottom w:val="0"/>
          <w:divBdr>
            <w:top w:val="none" w:sz="0" w:space="0" w:color="auto"/>
            <w:left w:val="none" w:sz="0" w:space="0" w:color="auto"/>
            <w:bottom w:val="none" w:sz="0" w:space="0" w:color="auto"/>
            <w:right w:val="none" w:sz="0" w:space="0" w:color="auto"/>
          </w:divBdr>
          <w:divsChild>
            <w:div w:id="1083377760">
              <w:marLeft w:val="0"/>
              <w:marRight w:val="0"/>
              <w:marTop w:val="0"/>
              <w:marBottom w:val="0"/>
              <w:divBdr>
                <w:top w:val="none" w:sz="0" w:space="0" w:color="auto"/>
                <w:left w:val="none" w:sz="0" w:space="0" w:color="auto"/>
                <w:bottom w:val="none" w:sz="0" w:space="0" w:color="auto"/>
                <w:right w:val="none" w:sz="0" w:space="0" w:color="auto"/>
              </w:divBdr>
            </w:div>
          </w:divsChild>
        </w:div>
        <w:div w:id="1348361213">
          <w:marLeft w:val="0"/>
          <w:marRight w:val="0"/>
          <w:marTop w:val="0"/>
          <w:marBottom w:val="0"/>
          <w:divBdr>
            <w:top w:val="none" w:sz="0" w:space="0" w:color="auto"/>
            <w:left w:val="none" w:sz="0" w:space="0" w:color="auto"/>
            <w:bottom w:val="none" w:sz="0" w:space="0" w:color="auto"/>
            <w:right w:val="none" w:sz="0" w:space="0" w:color="auto"/>
          </w:divBdr>
          <w:divsChild>
            <w:div w:id="1964195206">
              <w:marLeft w:val="0"/>
              <w:marRight w:val="0"/>
              <w:marTop w:val="0"/>
              <w:marBottom w:val="0"/>
              <w:divBdr>
                <w:top w:val="none" w:sz="0" w:space="0" w:color="auto"/>
                <w:left w:val="none" w:sz="0" w:space="0" w:color="auto"/>
                <w:bottom w:val="none" w:sz="0" w:space="0" w:color="auto"/>
                <w:right w:val="none" w:sz="0" w:space="0" w:color="auto"/>
              </w:divBdr>
            </w:div>
          </w:divsChild>
        </w:div>
        <w:div w:id="1401514490">
          <w:marLeft w:val="0"/>
          <w:marRight w:val="0"/>
          <w:marTop w:val="0"/>
          <w:marBottom w:val="0"/>
          <w:divBdr>
            <w:top w:val="none" w:sz="0" w:space="0" w:color="auto"/>
            <w:left w:val="none" w:sz="0" w:space="0" w:color="auto"/>
            <w:bottom w:val="none" w:sz="0" w:space="0" w:color="auto"/>
            <w:right w:val="none" w:sz="0" w:space="0" w:color="auto"/>
          </w:divBdr>
          <w:divsChild>
            <w:div w:id="997416678">
              <w:marLeft w:val="0"/>
              <w:marRight w:val="0"/>
              <w:marTop w:val="0"/>
              <w:marBottom w:val="0"/>
              <w:divBdr>
                <w:top w:val="none" w:sz="0" w:space="0" w:color="auto"/>
                <w:left w:val="none" w:sz="0" w:space="0" w:color="auto"/>
                <w:bottom w:val="none" w:sz="0" w:space="0" w:color="auto"/>
                <w:right w:val="none" w:sz="0" w:space="0" w:color="auto"/>
              </w:divBdr>
            </w:div>
          </w:divsChild>
        </w:div>
        <w:div w:id="1575430030">
          <w:marLeft w:val="0"/>
          <w:marRight w:val="0"/>
          <w:marTop w:val="0"/>
          <w:marBottom w:val="0"/>
          <w:divBdr>
            <w:top w:val="none" w:sz="0" w:space="0" w:color="auto"/>
            <w:left w:val="none" w:sz="0" w:space="0" w:color="auto"/>
            <w:bottom w:val="none" w:sz="0" w:space="0" w:color="auto"/>
            <w:right w:val="none" w:sz="0" w:space="0" w:color="auto"/>
          </w:divBdr>
          <w:divsChild>
            <w:div w:id="1200973470">
              <w:marLeft w:val="0"/>
              <w:marRight w:val="0"/>
              <w:marTop w:val="0"/>
              <w:marBottom w:val="0"/>
              <w:divBdr>
                <w:top w:val="none" w:sz="0" w:space="0" w:color="auto"/>
                <w:left w:val="none" w:sz="0" w:space="0" w:color="auto"/>
                <w:bottom w:val="none" w:sz="0" w:space="0" w:color="auto"/>
                <w:right w:val="none" w:sz="0" w:space="0" w:color="auto"/>
              </w:divBdr>
            </w:div>
          </w:divsChild>
        </w:div>
        <w:div w:id="1576864054">
          <w:marLeft w:val="0"/>
          <w:marRight w:val="0"/>
          <w:marTop w:val="0"/>
          <w:marBottom w:val="0"/>
          <w:divBdr>
            <w:top w:val="none" w:sz="0" w:space="0" w:color="auto"/>
            <w:left w:val="none" w:sz="0" w:space="0" w:color="auto"/>
            <w:bottom w:val="none" w:sz="0" w:space="0" w:color="auto"/>
            <w:right w:val="none" w:sz="0" w:space="0" w:color="auto"/>
          </w:divBdr>
          <w:divsChild>
            <w:div w:id="1917472386">
              <w:marLeft w:val="0"/>
              <w:marRight w:val="0"/>
              <w:marTop w:val="0"/>
              <w:marBottom w:val="0"/>
              <w:divBdr>
                <w:top w:val="none" w:sz="0" w:space="0" w:color="auto"/>
                <w:left w:val="none" w:sz="0" w:space="0" w:color="auto"/>
                <w:bottom w:val="none" w:sz="0" w:space="0" w:color="auto"/>
                <w:right w:val="none" w:sz="0" w:space="0" w:color="auto"/>
              </w:divBdr>
            </w:div>
          </w:divsChild>
        </w:div>
        <w:div w:id="1634478958">
          <w:marLeft w:val="0"/>
          <w:marRight w:val="0"/>
          <w:marTop w:val="0"/>
          <w:marBottom w:val="0"/>
          <w:divBdr>
            <w:top w:val="none" w:sz="0" w:space="0" w:color="auto"/>
            <w:left w:val="none" w:sz="0" w:space="0" w:color="auto"/>
            <w:bottom w:val="none" w:sz="0" w:space="0" w:color="auto"/>
            <w:right w:val="none" w:sz="0" w:space="0" w:color="auto"/>
          </w:divBdr>
          <w:divsChild>
            <w:div w:id="41758429">
              <w:marLeft w:val="0"/>
              <w:marRight w:val="0"/>
              <w:marTop w:val="0"/>
              <w:marBottom w:val="0"/>
              <w:divBdr>
                <w:top w:val="none" w:sz="0" w:space="0" w:color="auto"/>
                <w:left w:val="none" w:sz="0" w:space="0" w:color="auto"/>
                <w:bottom w:val="none" w:sz="0" w:space="0" w:color="auto"/>
                <w:right w:val="none" w:sz="0" w:space="0" w:color="auto"/>
              </w:divBdr>
            </w:div>
          </w:divsChild>
        </w:div>
        <w:div w:id="1858688812">
          <w:marLeft w:val="0"/>
          <w:marRight w:val="0"/>
          <w:marTop w:val="0"/>
          <w:marBottom w:val="0"/>
          <w:divBdr>
            <w:top w:val="none" w:sz="0" w:space="0" w:color="auto"/>
            <w:left w:val="none" w:sz="0" w:space="0" w:color="auto"/>
            <w:bottom w:val="none" w:sz="0" w:space="0" w:color="auto"/>
            <w:right w:val="none" w:sz="0" w:space="0" w:color="auto"/>
          </w:divBdr>
          <w:divsChild>
            <w:div w:id="665330203">
              <w:marLeft w:val="0"/>
              <w:marRight w:val="0"/>
              <w:marTop w:val="0"/>
              <w:marBottom w:val="0"/>
              <w:divBdr>
                <w:top w:val="none" w:sz="0" w:space="0" w:color="auto"/>
                <w:left w:val="none" w:sz="0" w:space="0" w:color="auto"/>
                <w:bottom w:val="none" w:sz="0" w:space="0" w:color="auto"/>
                <w:right w:val="none" w:sz="0" w:space="0" w:color="auto"/>
              </w:divBdr>
            </w:div>
          </w:divsChild>
        </w:div>
        <w:div w:id="1873372395">
          <w:marLeft w:val="0"/>
          <w:marRight w:val="0"/>
          <w:marTop w:val="0"/>
          <w:marBottom w:val="0"/>
          <w:divBdr>
            <w:top w:val="none" w:sz="0" w:space="0" w:color="auto"/>
            <w:left w:val="none" w:sz="0" w:space="0" w:color="auto"/>
            <w:bottom w:val="none" w:sz="0" w:space="0" w:color="auto"/>
            <w:right w:val="none" w:sz="0" w:space="0" w:color="auto"/>
          </w:divBdr>
          <w:divsChild>
            <w:div w:id="127944482">
              <w:marLeft w:val="0"/>
              <w:marRight w:val="0"/>
              <w:marTop w:val="0"/>
              <w:marBottom w:val="0"/>
              <w:divBdr>
                <w:top w:val="none" w:sz="0" w:space="0" w:color="auto"/>
                <w:left w:val="none" w:sz="0" w:space="0" w:color="auto"/>
                <w:bottom w:val="none" w:sz="0" w:space="0" w:color="auto"/>
                <w:right w:val="none" w:sz="0" w:space="0" w:color="auto"/>
              </w:divBdr>
            </w:div>
          </w:divsChild>
        </w:div>
        <w:div w:id="1894729835">
          <w:marLeft w:val="0"/>
          <w:marRight w:val="0"/>
          <w:marTop w:val="0"/>
          <w:marBottom w:val="0"/>
          <w:divBdr>
            <w:top w:val="none" w:sz="0" w:space="0" w:color="auto"/>
            <w:left w:val="none" w:sz="0" w:space="0" w:color="auto"/>
            <w:bottom w:val="none" w:sz="0" w:space="0" w:color="auto"/>
            <w:right w:val="none" w:sz="0" w:space="0" w:color="auto"/>
          </w:divBdr>
          <w:divsChild>
            <w:div w:id="1296983233">
              <w:marLeft w:val="0"/>
              <w:marRight w:val="0"/>
              <w:marTop w:val="0"/>
              <w:marBottom w:val="0"/>
              <w:divBdr>
                <w:top w:val="none" w:sz="0" w:space="0" w:color="auto"/>
                <w:left w:val="none" w:sz="0" w:space="0" w:color="auto"/>
                <w:bottom w:val="none" w:sz="0" w:space="0" w:color="auto"/>
                <w:right w:val="none" w:sz="0" w:space="0" w:color="auto"/>
              </w:divBdr>
            </w:div>
          </w:divsChild>
        </w:div>
        <w:div w:id="2028940551">
          <w:marLeft w:val="0"/>
          <w:marRight w:val="0"/>
          <w:marTop w:val="0"/>
          <w:marBottom w:val="0"/>
          <w:divBdr>
            <w:top w:val="none" w:sz="0" w:space="0" w:color="auto"/>
            <w:left w:val="none" w:sz="0" w:space="0" w:color="auto"/>
            <w:bottom w:val="none" w:sz="0" w:space="0" w:color="auto"/>
            <w:right w:val="none" w:sz="0" w:space="0" w:color="auto"/>
          </w:divBdr>
          <w:divsChild>
            <w:div w:id="858129982">
              <w:marLeft w:val="0"/>
              <w:marRight w:val="0"/>
              <w:marTop w:val="0"/>
              <w:marBottom w:val="0"/>
              <w:divBdr>
                <w:top w:val="none" w:sz="0" w:space="0" w:color="auto"/>
                <w:left w:val="none" w:sz="0" w:space="0" w:color="auto"/>
                <w:bottom w:val="none" w:sz="0" w:space="0" w:color="auto"/>
                <w:right w:val="none" w:sz="0" w:space="0" w:color="auto"/>
              </w:divBdr>
            </w:div>
          </w:divsChild>
        </w:div>
        <w:div w:id="2052533352">
          <w:marLeft w:val="0"/>
          <w:marRight w:val="0"/>
          <w:marTop w:val="0"/>
          <w:marBottom w:val="0"/>
          <w:divBdr>
            <w:top w:val="none" w:sz="0" w:space="0" w:color="auto"/>
            <w:left w:val="none" w:sz="0" w:space="0" w:color="auto"/>
            <w:bottom w:val="none" w:sz="0" w:space="0" w:color="auto"/>
            <w:right w:val="none" w:sz="0" w:space="0" w:color="auto"/>
          </w:divBdr>
          <w:divsChild>
            <w:div w:id="1491940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857480">
      <w:bodyDiv w:val="1"/>
      <w:marLeft w:val="0"/>
      <w:marRight w:val="0"/>
      <w:marTop w:val="0"/>
      <w:marBottom w:val="0"/>
      <w:divBdr>
        <w:top w:val="none" w:sz="0" w:space="0" w:color="auto"/>
        <w:left w:val="none" w:sz="0" w:space="0" w:color="auto"/>
        <w:bottom w:val="none" w:sz="0" w:space="0" w:color="auto"/>
        <w:right w:val="none" w:sz="0" w:space="0" w:color="auto"/>
      </w:divBdr>
    </w:div>
    <w:div w:id="1245650145">
      <w:bodyDiv w:val="1"/>
      <w:marLeft w:val="0"/>
      <w:marRight w:val="0"/>
      <w:marTop w:val="0"/>
      <w:marBottom w:val="0"/>
      <w:divBdr>
        <w:top w:val="none" w:sz="0" w:space="0" w:color="auto"/>
        <w:left w:val="none" w:sz="0" w:space="0" w:color="auto"/>
        <w:bottom w:val="none" w:sz="0" w:space="0" w:color="auto"/>
        <w:right w:val="none" w:sz="0" w:space="0" w:color="auto"/>
      </w:divBdr>
    </w:div>
    <w:div w:id="1267150086">
      <w:bodyDiv w:val="1"/>
      <w:marLeft w:val="0"/>
      <w:marRight w:val="0"/>
      <w:marTop w:val="0"/>
      <w:marBottom w:val="0"/>
      <w:divBdr>
        <w:top w:val="none" w:sz="0" w:space="0" w:color="auto"/>
        <w:left w:val="none" w:sz="0" w:space="0" w:color="auto"/>
        <w:bottom w:val="none" w:sz="0" w:space="0" w:color="auto"/>
        <w:right w:val="none" w:sz="0" w:space="0" w:color="auto"/>
      </w:divBdr>
    </w:div>
    <w:div w:id="1300648684">
      <w:bodyDiv w:val="1"/>
      <w:marLeft w:val="0"/>
      <w:marRight w:val="0"/>
      <w:marTop w:val="0"/>
      <w:marBottom w:val="0"/>
      <w:divBdr>
        <w:top w:val="none" w:sz="0" w:space="0" w:color="auto"/>
        <w:left w:val="none" w:sz="0" w:space="0" w:color="auto"/>
        <w:bottom w:val="none" w:sz="0" w:space="0" w:color="auto"/>
        <w:right w:val="none" w:sz="0" w:space="0" w:color="auto"/>
      </w:divBdr>
    </w:div>
    <w:div w:id="1324311441">
      <w:bodyDiv w:val="1"/>
      <w:marLeft w:val="0"/>
      <w:marRight w:val="0"/>
      <w:marTop w:val="0"/>
      <w:marBottom w:val="0"/>
      <w:divBdr>
        <w:top w:val="none" w:sz="0" w:space="0" w:color="auto"/>
        <w:left w:val="none" w:sz="0" w:space="0" w:color="auto"/>
        <w:bottom w:val="none" w:sz="0" w:space="0" w:color="auto"/>
        <w:right w:val="none" w:sz="0" w:space="0" w:color="auto"/>
      </w:divBdr>
    </w:div>
    <w:div w:id="1328631942">
      <w:bodyDiv w:val="1"/>
      <w:marLeft w:val="0"/>
      <w:marRight w:val="0"/>
      <w:marTop w:val="0"/>
      <w:marBottom w:val="0"/>
      <w:divBdr>
        <w:top w:val="none" w:sz="0" w:space="0" w:color="auto"/>
        <w:left w:val="none" w:sz="0" w:space="0" w:color="auto"/>
        <w:bottom w:val="none" w:sz="0" w:space="0" w:color="auto"/>
        <w:right w:val="none" w:sz="0" w:space="0" w:color="auto"/>
      </w:divBdr>
    </w:div>
    <w:div w:id="1363937818">
      <w:bodyDiv w:val="1"/>
      <w:marLeft w:val="0"/>
      <w:marRight w:val="0"/>
      <w:marTop w:val="0"/>
      <w:marBottom w:val="0"/>
      <w:divBdr>
        <w:top w:val="none" w:sz="0" w:space="0" w:color="auto"/>
        <w:left w:val="none" w:sz="0" w:space="0" w:color="auto"/>
        <w:bottom w:val="none" w:sz="0" w:space="0" w:color="auto"/>
        <w:right w:val="none" w:sz="0" w:space="0" w:color="auto"/>
      </w:divBdr>
    </w:div>
    <w:div w:id="1374768067">
      <w:bodyDiv w:val="1"/>
      <w:marLeft w:val="0"/>
      <w:marRight w:val="0"/>
      <w:marTop w:val="0"/>
      <w:marBottom w:val="0"/>
      <w:divBdr>
        <w:top w:val="none" w:sz="0" w:space="0" w:color="auto"/>
        <w:left w:val="none" w:sz="0" w:space="0" w:color="auto"/>
        <w:bottom w:val="none" w:sz="0" w:space="0" w:color="auto"/>
        <w:right w:val="none" w:sz="0" w:space="0" w:color="auto"/>
      </w:divBdr>
    </w:div>
    <w:div w:id="1405108823">
      <w:bodyDiv w:val="1"/>
      <w:marLeft w:val="0"/>
      <w:marRight w:val="0"/>
      <w:marTop w:val="0"/>
      <w:marBottom w:val="0"/>
      <w:divBdr>
        <w:top w:val="none" w:sz="0" w:space="0" w:color="auto"/>
        <w:left w:val="none" w:sz="0" w:space="0" w:color="auto"/>
        <w:bottom w:val="none" w:sz="0" w:space="0" w:color="auto"/>
        <w:right w:val="none" w:sz="0" w:space="0" w:color="auto"/>
      </w:divBdr>
    </w:div>
    <w:div w:id="1407342752">
      <w:bodyDiv w:val="1"/>
      <w:marLeft w:val="0"/>
      <w:marRight w:val="0"/>
      <w:marTop w:val="0"/>
      <w:marBottom w:val="0"/>
      <w:divBdr>
        <w:top w:val="none" w:sz="0" w:space="0" w:color="auto"/>
        <w:left w:val="none" w:sz="0" w:space="0" w:color="auto"/>
        <w:bottom w:val="none" w:sz="0" w:space="0" w:color="auto"/>
        <w:right w:val="none" w:sz="0" w:space="0" w:color="auto"/>
      </w:divBdr>
    </w:div>
    <w:div w:id="1433403584">
      <w:bodyDiv w:val="1"/>
      <w:marLeft w:val="0"/>
      <w:marRight w:val="0"/>
      <w:marTop w:val="0"/>
      <w:marBottom w:val="0"/>
      <w:divBdr>
        <w:top w:val="none" w:sz="0" w:space="0" w:color="auto"/>
        <w:left w:val="none" w:sz="0" w:space="0" w:color="auto"/>
        <w:bottom w:val="none" w:sz="0" w:space="0" w:color="auto"/>
        <w:right w:val="none" w:sz="0" w:space="0" w:color="auto"/>
      </w:divBdr>
    </w:div>
    <w:div w:id="1435204381">
      <w:bodyDiv w:val="1"/>
      <w:marLeft w:val="0"/>
      <w:marRight w:val="0"/>
      <w:marTop w:val="0"/>
      <w:marBottom w:val="0"/>
      <w:divBdr>
        <w:top w:val="none" w:sz="0" w:space="0" w:color="auto"/>
        <w:left w:val="none" w:sz="0" w:space="0" w:color="auto"/>
        <w:bottom w:val="none" w:sz="0" w:space="0" w:color="auto"/>
        <w:right w:val="none" w:sz="0" w:space="0" w:color="auto"/>
      </w:divBdr>
    </w:div>
    <w:div w:id="1454054873">
      <w:bodyDiv w:val="1"/>
      <w:marLeft w:val="0"/>
      <w:marRight w:val="0"/>
      <w:marTop w:val="0"/>
      <w:marBottom w:val="0"/>
      <w:divBdr>
        <w:top w:val="none" w:sz="0" w:space="0" w:color="auto"/>
        <w:left w:val="none" w:sz="0" w:space="0" w:color="auto"/>
        <w:bottom w:val="none" w:sz="0" w:space="0" w:color="auto"/>
        <w:right w:val="none" w:sz="0" w:space="0" w:color="auto"/>
      </w:divBdr>
    </w:div>
    <w:div w:id="1550921188">
      <w:bodyDiv w:val="1"/>
      <w:marLeft w:val="0"/>
      <w:marRight w:val="0"/>
      <w:marTop w:val="0"/>
      <w:marBottom w:val="0"/>
      <w:divBdr>
        <w:top w:val="none" w:sz="0" w:space="0" w:color="auto"/>
        <w:left w:val="none" w:sz="0" w:space="0" w:color="auto"/>
        <w:bottom w:val="none" w:sz="0" w:space="0" w:color="auto"/>
        <w:right w:val="none" w:sz="0" w:space="0" w:color="auto"/>
      </w:divBdr>
    </w:div>
    <w:div w:id="1567106871">
      <w:bodyDiv w:val="1"/>
      <w:marLeft w:val="0"/>
      <w:marRight w:val="0"/>
      <w:marTop w:val="0"/>
      <w:marBottom w:val="0"/>
      <w:divBdr>
        <w:top w:val="none" w:sz="0" w:space="0" w:color="auto"/>
        <w:left w:val="none" w:sz="0" w:space="0" w:color="auto"/>
        <w:bottom w:val="none" w:sz="0" w:space="0" w:color="auto"/>
        <w:right w:val="none" w:sz="0" w:space="0" w:color="auto"/>
      </w:divBdr>
    </w:div>
    <w:div w:id="1573812869">
      <w:bodyDiv w:val="1"/>
      <w:marLeft w:val="0"/>
      <w:marRight w:val="0"/>
      <w:marTop w:val="0"/>
      <w:marBottom w:val="0"/>
      <w:divBdr>
        <w:top w:val="none" w:sz="0" w:space="0" w:color="auto"/>
        <w:left w:val="none" w:sz="0" w:space="0" w:color="auto"/>
        <w:bottom w:val="none" w:sz="0" w:space="0" w:color="auto"/>
        <w:right w:val="none" w:sz="0" w:space="0" w:color="auto"/>
      </w:divBdr>
    </w:div>
    <w:div w:id="1581671605">
      <w:bodyDiv w:val="1"/>
      <w:marLeft w:val="0"/>
      <w:marRight w:val="0"/>
      <w:marTop w:val="0"/>
      <w:marBottom w:val="0"/>
      <w:divBdr>
        <w:top w:val="none" w:sz="0" w:space="0" w:color="auto"/>
        <w:left w:val="none" w:sz="0" w:space="0" w:color="auto"/>
        <w:bottom w:val="none" w:sz="0" w:space="0" w:color="auto"/>
        <w:right w:val="none" w:sz="0" w:space="0" w:color="auto"/>
      </w:divBdr>
    </w:div>
    <w:div w:id="1585530129">
      <w:bodyDiv w:val="1"/>
      <w:marLeft w:val="0"/>
      <w:marRight w:val="0"/>
      <w:marTop w:val="0"/>
      <w:marBottom w:val="0"/>
      <w:divBdr>
        <w:top w:val="none" w:sz="0" w:space="0" w:color="auto"/>
        <w:left w:val="none" w:sz="0" w:space="0" w:color="auto"/>
        <w:bottom w:val="none" w:sz="0" w:space="0" w:color="auto"/>
        <w:right w:val="none" w:sz="0" w:space="0" w:color="auto"/>
      </w:divBdr>
    </w:div>
    <w:div w:id="1606964350">
      <w:bodyDiv w:val="1"/>
      <w:marLeft w:val="0"/>
      <w:marRight w:val="0"/>
      <w:marTop w:val="0"/>
      <w:marBottom w:val="0"/>
      <w:divBdr>
        <w:top w:val="none" w:sz="0" w:space="0" w:color="auto"/>
        <w:left w:val="none" w:sz="0" w:space="0" w:color="auto"/>
        <w:bottom w:val="none" w:sz="0" w:space="0" w:color="auto"/>
        <w:right w:val="none" w:sz="0" w:space="0" w:color="auto"/>
      </w:divBdr>
    </w:div>
    <w:div w:id="1640724773">
      <w:bodyDiv w:val="1"/>
      <w:marLeft w:val="0"/>
      <w:marRight w:val="0"/>
      <w:marTop w:val="0"/>
      <w:marBottom w:val="0"/>
      <w:divBdr>
        <w:top w:val="none" w:sz="0" w:space="0" w:color="auto"/>
        <w:left w:val="none" w:sz="0" w:space="0" w:color="auto"/>
        <w:bottom w:val="none" w:sz="0" w:space="0" w:color="auto"/>
        <w:right w:val="none" w:sz="0" w:space="0" w:color="auto"/>
      </w:divBdr>
    </w:div>
    <w:div w:id="1676762795">
      <w:bodyDiv w:val="1"/>
      <w:marLeft w:val="0"/>
      <w:marRight w:val="0"/>
      <w:marTop w:val="0"/>
      <w:marBottom w:val="0"/>
      <w:divBdr>
        <w:top w:val="none" w:sz="0" w:space="0" w:color="auto"/>
        <w:left w:val="none" w:sz="0" w:space="0" w:color="auto"/>
        <w:bottom w:val="none" w:sz="0" w:space="0" w:color="auto"/>
        <w:right w:val="none" w:sz="0" w:space="0" w:color="auto"/>
      </w:divBdr>
    </w:div>
    <w:div w:id="1690718381">
      <w:bodyDiv w:val="1"/>
      <w:marLeft w:val="0"/>
      <w:marRight w:val="0"/>
      <w:marTop w:val="0"/>
      <w:marBottom w:val="0"/>
      <w:divBdr>
        <w:top w:val="none" w:sz="0" w:space="0" w:color="auto"/>
        <w:left w:val="none" w:sz="0" w:space="0" w:color="auto"/>
        <w:bottom w:val="none" w:sz="0" w:space="0" w:color="auto"/>
        <w:right w:val="none" w:sz="0" w:space="0" w:color="auto"/>
      </w:divBdr>
    </w:div>
    <w:div w:id="1725061616">
      <w:bodyDiv w:val="1"/>
      <w:marLeft w:val="0"/>
      <w:marRight w:val="0"/>
      <w:marTop w:val="0"/>
      <w:marBottom w:val="0"/>
      <w:divBdr>
        <w:top w:val="none" w:sz="0" w:space="0" w:color="auto"/>
        <w:left w:val="none" w:sz="0" w:space="0" w:color="auto"/>
        <w:bottom w:val="none" w:sz="0" w:space="0" w:color="auto"/>
        <w:right w:val="none" w:sz="0" w:space="0" w:color="auto"/>
      </w:divBdr>
    </w:div>
    <w:div w:id="1783768984">
      <w:bodyDiv w:val="1"/>
      <w:marLeft w:val="0"/>
      <w:marRight w:val="0"/>
      <w:marTop w:val="0"/>
      <w:marBottom w:val="0"/>
      <w:divBdr>
        <w:top w:val="none" w:sz="0" w:space="0" w:color="auto"/>
        <w:left w:val="none" w:sz="0" w:space="0" w:color="auto"/>
        <w:bottom w:val="none" w:sz="0" w:space="0" w:color="auto"/>
        <w:right w:val="none" w:sz="0" w:space="0" w:color="auto"/>
      </w:divBdr>
    </w:div>
    <w:div w:id="1794709824">
      <w:bodyDiv w:val="1"/>
      <w:marLeft w:val="0"/>
      <w:marRight w:val="0"/>
      <w:marTop w:val="0"/>
      <w:marBottom w:val="0"/>
      <w:divBdr>
        <w:top w:val="none" w:sz="0" w:space="0" w:color="auto"/>
        <w:left w:val="none" w:sz="0" w:space="0" w:color="auto"/>
        <w:bottom w:val="none" w:sz="0" w:space="0" w:color="auto"/>
        <w:right w:val="none" w:sz="0" w:space="0" w:color="auto"/>
      </w:divBdr>
    </w:div>
    <w:div w:id="1803187091">
      <w:bodyDiv w:val="1"/>
      <w:marLeft w:val="0"/>
      <w:marRight w:val="0"/>
      <w:marTop w:val="0"/>
      <w:marBottom w:val="0"/>
      <w:divBdr>
        <w:top w:val="none" w:sz="0" w:space="0" w:color="auto"/>
        <w:left w:val="none" w:sz="0" w:space="0" w:color="auto"/>
        <w:bottom w:val="none" w:sz="0" w:space="0" w:color="auto"/>
        <w:right w:val="none" w:sz="0" w:space="0" w:color="auto"/>
      </w:divBdr>
    </w:div>
    <w:div w:id="1806653009">
      <w:bodyDiv w:val="1"/>
      <w:marLeft w:val="0"/>
      <w:marRight w:val="0"/>
      <w:marTop w:val="0"/>
      <w:marBottom w:val="0"/>
      <w:divBdr>
        <w:top w:val="none" w:sz="0" w:space="0" w:color="auto"/>
        <w:left w:val="none" w:sz="0" w:space="0" w:color="auto"/>
        <w:bottom w:val="none" w:sz="0" w:space="0" w:color="auto"/>
        <w:right w:val="none" w:sz="0" w:space="0" w:color="auto"/>
      </w:divBdr>
    </w:div>
    <w:div w:id="1836416384">
      <w:bodyDiv w:val="1"/>
      <w:marLeft w:val="0"/>
      <w:marRight w:val="0"/>
      <w:marTop w:val="0"/>
      <w:marBottom w:val="0"/>
      <w:divBdr>
        <w:top w:val="none" w:sz="0" w:space="0" w:color="auto"/>
        <w:left w:val="none" w:sz="0" w:space="0" w:color="auto"/>
        <w:bottom w:val="none" w:sz="0" w:space="0" w:color="auto"/>
        <w:right w:val="none" w:sz="0" w:space="0" w:color="auto"/>
      </w:divBdr>
    </w:div>
    <w:div w:id="1873107397">
      <w:bodyDiv w:val="1"/>
      <w:marLeft w:val="0"/>
      <w:marRight w:val="0"/>
      <w:marTop w:val="0"/>
      <w:marBottom w:val="0"/>
      <w:divBdr>
        <w:top w:val="none" w:sz="0" w:space="0" w:color="auto"/>
        <w:left w:val="none" w:sz="0" w:space="0" w:color="auto"/>
        <w:bottom w:val="none" w:sz="0" w:space="0" w:color="auto"/>
        <w:right w:val="none" w:sz="0" w:space="0" w:color="auto"/>
      </w:divBdr>
    </w:div>
    <w:div w:id="1910532482">
      <w:bodyDiv w:val="1"/>
      <w:marLeft w:val="0"/>
      <w:marRight w:val="0"/>
      <w:marTop w:val="0"/>
      <w:marBottom w:val="0"/>
      <w:divBdr>
        <w:top w:val="none" w:sz="0" w:space="0" w:color="auto"/>
        <w:left w:val="none" w:sz="0" w:space="0" w:color="auto"/>
        <w:bottom w:val="none" w:sz="0" w:space="0" w:color="auto"/>
        <w:right w:val="none" w:sz="0" w:space="0" w:color="auto"/>
      </w:divBdr>
    </w:div>
    <w:div w:id="1948928451">
      <w:bodyDiv w:val="1"/>
      <w:marLeft w:val="0"/>
      <w:marRight w:val="0"/>
      <w:marTop w:val="0"/>
      <w:marBottom w:val="0"/>
      <w:divBdr>
        <w:top w:val="none" w:sz="0" w:space="0" w:color="auto"/>
        <w:left w:val="none" w:sz="0" w:space="0" w:color="auto"/>
        <w:bottom w:val="none" w:sz="0" w:space="0" w:color="auto"/>
        <w:right w:val="none" w:sz="0" w:space="0" w:color="auto"/>
      </w:divBdr>
    </w:div>
    <w:div w:id="1981765722">
      <w:bodyDiv w:val="1"/>
      <w:marLeft w:val="0"/>
      <w:marRight w:val="0"/>
      <w:marTop w:val="0"/>
      <w:marBottom w:val="0"/>
      <w:divBdr>
        <w:top w:val="none" w:sz="0" w:space="0" w:color="auto"/>
        <w:left w:val="none" w:sz="0" w:space="0" w:color="auto"/>
        <w:bottom w:val="none" w:sz="0" w:space="0" w:color="auto"/>
        <w:right w:val="none" w:sz="0" w:space="0" w:color="auto"/>
      </w:divBdr>
    </w:div>
    <w:div w:id="2006131450">
      <w:bodyDiv w:val="1"/>
      <w:marLeft w:val="0"/>
      <w:marRight w:val="0"/>
      <w:marTop w:val="0"/>
      <w:marBottom w:val="0"/>
      <w:divBdr>
        <w:top w:val="none" w:sz="0" w:space="0" w:color="auto"/>
        <w:left w:val="none" w:sz="0" w:space="0" w:color="auto"/>
        <w:bottom w:val="none" w:sz="0" w:space="0" w:color="auto"/>
        <w:right w:val="none" w:sz="0" w:space="0" w:color="auto"/>
      </w:divBdr>
    </w:div>
    <w:div w:id="2047365564">
      <w:bodyDiv w:val="1"/>
      <w:marLeft w:val="0"/>
      <w:marRight w:val="0"/>
      <w:marTop w:val="0"/>
      <w:marBottom w:val="0"/>
      <w:divBdr>
        <w:top w:val="none" w:sz="0" w:space="0" w:color="auto"/>
        <w:left w:val="none" w:sz="0" w:space="0" w:color="auto"/>
        <w:bottom w:val="none" w:sz="0" w:space="0" w:color="auto"/>
        <w:right w:val="none" w:sz="0" w:space="0" w:color="auto"/>
      </w:divBdr>
    </w:div>
    <w:div w:id="2079084548">
      <w:bodyDiv w:val="1"/>
      <w:marLeft w:val="0"/>
      <w:marRight w:val="0"/>
      <w:marTop w:val="0"/>
      <w:marBottom w:val="0"/>
      <w:divBdr>
        <w:top w:val="none" w:sz="0" w:space="0" w:color="auto"/>
        <w:left w:val="none" w:sz="0" w:space="0" w:color="auto"/>
        <w:bottom w:val="none" w:sz="0" w:space="0" w:color="auto"/>
        <w:right w:val="none" w:sz="0" w:space="0" w:color="auto"/>
      </w:divBdr>
    </w:div>
    <w:div w:id="2106028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dclark18@vt.edu" TargetMode="External"/><Relationship Id="rId18" Type="http://schemas.openxmlformats.org/officeDocument/2006/relationships/image" Target="media/image6.emf"/><Relationship Id="rId26" Type="http://schemas.openxmlformats.org/officeDocument/2006/relationships/image" Target="media/image12.emf"/><Relationship Id="rId3" Type="http://schemas.openxmlformats.org/officeDocument/2006/relationships/numbering" Target="numbering.xml"/><Relationship Id="rId21" Type="http://schemas.openxmlformats.org/officeDocument/2006/relationships/hyperlink" Target="mailto:selfdrivingcars2019@gmail.com" TargetMode="External"/><Relationship Id="rId34"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mailto:dclark18@vt.edu" TargetMode="External"/><Relationship Id="rId17" Type="http://schemas.openxmlformats.org/officeDocument/2006/relationships/package" Target="embeddings/Microsoft_Excel_Worksheet1.xlsx"/><Relationship Id="rId25" Type="http://schemas.openxmlformats.org/officeDocument/2006/relationships/image" Target="media/image11.emf"/><Relationship Id="rId33" Type="http://schemas.openxmlformats.org/officeDocument/2006/relationships/image" Target="media/image19.emf"/><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5.emf"/><Relationship Id="rId20" Type="http://schemas.openxmlformats.org/officeDocument/2006/relationships/image" Target="media/image8.emf"/><Relationship Id="rId29" Type="http://schemas.openxmlformats.org/officeDocument/2006/relationships/image" Target="media/image15.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svg"/><Relationship Id="rId24" Type="http://schemas.openxmlformats.org/officeDocument/2006/relationships/image" Target="media/image10.emf"/><Relationship Id="rId32" Type="http://schemas.openxmlformats.org/officeDocument/2006/relationships/image" Target="media/image18.emf"/><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package" Target="embeddings/Microsoft_Excel_Worksheet.xlsx"/><Relationship Id="rId23" Type="http://schemas.openxmlformats.org/officeDocument/2006/relationships/image" Target="media/image9.emf"/><Relationship Id="rId28" Type="http://schemas.openxmlformats.org/officeDocument/2006/relationships/image" Target="media/image14.emf"/><Relationship Id="rId36" Type="http://schemas.openxmlformats.org/officeDocument/2006/relationships/footer" Target="footer2.xml"/><Relationship Id="rId10" Type="http://schemas.openxmlformats.org/officeDocument/2006/relationships/image" Target="media/image2.png"/><Relationship Id="rId19" Type="http://schemas.openxmlformats.org/officeDocument/2006/relationships/image" Target="media/image7.emf"/><Relationship Id="rId31" Type="http://schemas.openxmlformats.org/officeDocument/2006/relationships/image" Target="media/image17.emf"/><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4.emf"/><Relationship Id="rId22" Type="http://schemas.openxmlformats.org/officeDocument/2006/relationships/hyperlink" Target="mailto:help@wirb.com" TargetMode="External"/><Relationship Id="rId27" Type="http://schemas.openxmlformats.org/officeDocument/2006/relationships/image" Target="media/image13.emf"/><Relationship Id="rId30" Type="http://schemas.openxmlformats.org/officeDocument/2006/relationships/image" Target="media/image16.emf"/><Relationship Id="rId35"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s://www.sciencedirect.com/science/article/abs/pii/S1369847815000777" TargetMode="External"/><Relationship Id="rId13" Type="http://schemas.openxmlformats.org/officeDocument/2006/relationships/hyperlink" Target="https://www.researchgate.net/publication/295598098_Driver_acceptance_of_new_technology_Theory_measurement_and_optimisation" TargetMode="External"/><Relationship Id="rId18" Type="http://schemas.openxmlformats.org/officeDocument/2006/relationships/hyperlink" Target="https://www.sciencedirect.com/science/article/abs/pii/S1369847814000473" TargetMode="External"/><Relationship Id="rId26" Type="http://schemas.openxmlformats.org/officeDocument/2006/relationships/hyperlink" Target="https://patch.com/district-columbia/washingtondc/here-s-how-washington-dc-ranks-traffic-congestion" TargetMode="External"/><Relationship Id="rId3" Type="http://schemas.openxmlformats.org/officeDocument/2006/relationships/hyperlink" Target="https://www.researchgate.net/publication/323907099_Acceptance_of_Driverless_Vehicles_Results_from_a_Large_Cross-National_Questionnaire_Study" TargetMode="External"/><Relationship Id="rId21" Type="http://schemas.openxmlformats.org/officeDocument/2006/relationships/hyperlink" Target="https://www.forbes.com/sites/edgarsten/2018/08/13/sharp-growth-in-autonomous-car-market-value-predicted-but-may-be-stalled-by-rise-in-consumer-fear/" TargetMode="External"/><Relationship Id="rId7" Type="http://schemas.openxmlformats.org/officeDocument/2006/relationships/hyperlink" Target="https://www.npr.org/2019/11/07/777438412/feds-say-self-driving-uber-suv-did-not-recognize-jaywalking-pedestrian-in-fatal-" TargetMode="External"/><Relationship Id="rId12" Type="http://schemas.openxmlformats.org/officeDocument/2006/relationships/hyperlink" Target="https://deepblue.lib.umich.edu/handle/2027.42/108384" TargetMode="External"/><Relationship Id="rId17" Type="http://schemas.openxmlformats.org/officeDocument/2006/relationships/hyperlink" Target="https://www.sciencedirect.com/science/article/abs/pii/S0965856415301464" TargetMode="External"/><Relationship Id="rId25" Type="http://schemas.openxmlformats.org/officeDocument/2006/relationships/hyperlink" Target="https://arlingtonva.s3.amazonaws.com/wp-content/uploads/sites/31/2019/05/Profile2019_5_10_19_FINAL.pdf" TargetMode="External"/><Relationship Id="rId2" Type="http://schemas.openxmlformats.org/officeDocument/2006/relationships/hyperlink" Target="https://www.caee.utexas.edu/prof/kockelman/public_html/TRB16NewTechsAustin.pdf" TargetMode="External"/><Relationship Id="rId16" Type="http://schemas.openxmlformats.org/officeDocument/2006/relationships/hyperlink" Target="https://trid.trb.org/view/1417516" TargetMode="External"/><Relationship Id="rId20" Type="http://schemas.openxmlformats.org/officeDocument/2006/relationships/hyperlink" Target="https://www.sciencedirect.com/science/article/abs/pii/S0967070X17305450" TargetMode="External"/><Relationship Id="rId29" Type="http://schemas.openxmlformats.org/officeDocument/2006/relationships/hyperlink" Target="https://slate.com/business/2019/05/maps-car-ownership-income-population-density-green-new-deal.html" TargetMode="External"/><Relationship Id="rId1" Type="http://schemas.openxmlformats.org/officeDocument/2006/relationships/hyperlink" Target="https://www.sciencedirect.com/science/article/pii/S0040162517314737" TargetMode="External"/><Relationship Id="rId6" Type="http://schemas.openxmlformats.org/officeDocument/2006/relationships/hyperlink" Target="https://www.planning.org/publications/report/9157605/" TargetMode="External"/><Relationship Id="rId11" Type="http://schemas.openxmlformats.org/officeDocument/2006/relationships/hyperlink" Target="https://www.researchgate.net/publication/326742996_On_sceptics_and_enthusiasts_What_are_the_expectations_towards_self-driving_cars" TargetMode="External"/><Relationship Id="rId24" Type="http://schemas.openxmlformats.org/officeDocument/2006/relationships/hyperlink" Target="https://www.researchgate.net/publication/338605970_Perceptions_of_safety_on_a_shared_road_Driving_cycling_or_walking_near_an_autonomous_vehicle" TargetMode="External"/><Relationship Id="rId5" Type="http://schemas.openxmlformats.org/officeDocument/2006/relationships/hyperlink" Target="https://www.caee.utexas.edu/prof/kockelman/public_html/TRB15SAVswithDRSinAustin.pdf" TargetMode="External"/><Relationship Id="rId15" Type="http://schemas.openxmlformats.org/officeDocument/2006/relationships/hyperlink" Target="https://www-cdn.rac.com.au/-/media/files/rac-website/about-rac/media/2018/automated-vehicles----community-perceptions-monitor.pdf?la=en&amp;modified=20181029092909&amp;hash=B6C17B5A578976B7BD2323FEB1E36FCB62CC688C" TargetMode="External"/><Relationship Id="rId23" Type="http://schemas.openxmlformats.org/officeDocument/2006/relationships/hyperlink" Target="https://www.researchgate.net/publication/322863285_Perceptions_of_autonomous_vehicles_Relationships_with_road_users_risk_gender_and_age" TargetMode="External"/><Relationship Id="rId28" Type="http://schemas.openxmlformats.org/officeDocument/2006/relationships/hyperlink" Target="https://www.bizjournals.com/bizwomen/news/latest-news/2018/04/the-cost-of-parking-may-surprise-you.html?page=all" TargetMode="External"/><Relationship Id="rId10" Type="http://schemas.openxmlformats.org/officeDocument/2006/relationships/hyperlink" Target="https://www.sciencedirect.com/science/article/pii/S0925753518315285" TargetMode="External"/><Relationship Id="rId19" Type="http://schemas.openxmlformats.org/officeDocument/2006/relationships/hyperlink" Target="https://www.researchgate.net/publication/338657677_The_role_of_gender_and_age_in_autonomous_mobility_general_attitude_awareness_and_media_preference_in_the_context_of_Czech_Republic" TargetMode="External"/><Relationship Id="rId31" Type="http://schemas.openxmlformats.org/officeDocument/2006/relationships/hyperlink" Target="https://www.chicagotribune.com/business/ct-biz-young-adults-cars-attitudes-20181106-story.html" TargetMode="External"/><Relationship Id="rId4" Type="http://schemas.openxmlformats.org/officeDocument/2006/relationships/hyperlink" Target="https://www.researchgate.net/publication/270441446_Driver_Assistance_Systems_and_the_Transition_to_Automated_Vehicles_A_Path_to_Increase_Older_Adult_Safety_and_Mobility" TargetMode="External"/><Relationship Id="rId9" Type="http://schemas.openxmlformats.org/officeDocument/2006/relationships/hyperlink" Target="https://mobilitylab.org/what-is-mobility-lab/" TargetMode="External"/><Relationship Id="rId14" Type="http://schemas.openxmlformats.org/officeDocument/2006/relationships/hyperlink" Target="https://www.ocf.berkeley.edu/~djhoward/reports/Report%20-%20Public%20Perceptions%20of%20Self%20Driving%20Cars.pdf" TargetMode="External"/><Relationship Id="rId22" Type="http://schemas.openxmlformats.org/officeDocument/2006/relationships/hyperlink" Target="https://www.ncbi.nlm.nih.gov/pmc/articles/PMC1524856/" TargetMode="External"/><Relationship Id="rId27" Type="http://schemas.openxmlformats.org/officeDocument/2006/relationships/hyperlink" Target="https://www.nytimes.com/2019/01/21/upshot/stuck-and-stressed-the-health-costs-of-traffic.html" TargetMode="External"/><Relationship Id="rId30" Type="http://schemas.openxmlformats.org/officeDocument/2006/relationships/hyperlink" Target="https://www.its.ucla.edu/2018/01/31/new-report-its-scholars-on-the-cause-of-californias-falling-transit-ridershi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A survey of public perceptions and attitudes about autonomous vehicles.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B384B85-9151-E14F-A988-F15403D786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30</Pages>
  <Words>6542</Words>
  <Characters>37294</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Perceptions of Autonomous Vehicles in Arlington County, VA</vt:lpstr>
    </vt:vector>
  </TitlesOfParts>
  <Company/>
  <LinksUpToDate>false</LinksUpToDate>
  <CharactersWithSpaces>43749</CharactersWithSpaces>
  <SharedDoc>false</SharedDoc>
  <HLinks>
    <vt:vector size="300" baseType="variant">
      <vt:variant>
        <vt:i4>458842</vt:i4>
      </vt:variant>
      <vt:variant>
        <vt:i4>381</vt:i4>
      </vt:variant>
      <vt:variant>
        <vt:i4>0</vt:i4>
      </vt:variant>
      <vt:variant>
        <vt:i4>5</vt:i4>
      </vt:variant>
      <vt:variant>
        <vt:lpwstr>https://www.bizjournals.com/bizwomen/news/latest-news/2018/04/the-cost-of-parking-may-surprise-you.html?page=all</vt:lpwstr>
      </vt:variant>
      <vt:variant>
        <vt:lpwstr/>
      </vt:variant>
      <vt:variant>
        <vt:i4>2162795</vt:i4>
      </vt:variant>
      <vt:variant>
        <vt:i4>378</vt:i4>
      </vt:variant>
      <vt:variant>
        <vt:i4>0</vt:i4>
      </vt:variant>
      <vt:variant>
        <vt:i4>5</vt:i4>
      </vt:variant>
      <vt:variant>
        <vt:lpwstr>https://www.sciencedirect.com/science/article/abs/pii/S1369847814000473</vt:lpwstr>
      </vt:variant>
      <vt:variant>
        <vt:lpwstr/>
      </vt:variant>
      <vt:variant>
        <vt:i4>6422645</vt:i4>
      </vt:variant>
      <vt:variant>
        <vt:i4>375</vt:i4>
      </vt:variant>
      <vt:variant>
        <vt:i4>0</vt:i4>
      </vt:variant>
      <vt:variant>
        <vt:i4>5</vt:i4>
      </vt:variant>
      <vt:variant>
        <vt:lpwstr>https://www.sciencedirect.com/science/article/pii/S0022437519306759</vt:lpwstr>
      </vt:variant>
      <vt:variant>
        <vt:lpwstr/>
      </vt:variant>
      <vt:variant>
        <vt:i4>6291481</vt:i4>
      </vt:variant>
      <vt:variant>
        <vt:i4>372</vt:i4>
      </vt:variant>
      <vt:variant>
        <vt:i4>0</vt:i4>
      </vt:variant>
      <vt:variant>
        <vt:i4>5</vt:i4>
      </vt:variant>
      <vt:variant>
        <vt:lpwstr>https://www.researchgate.net/publication/323907099_Acceptance_of_Driverless_Vehicles_Results_from_a_Large_Cross-National_Questionnaire_Study</vt:lpwstr>
      </vt:variant>
      <vt:variant>
        <vt:lpwstr/>
      </vt:variant>
      <vt:variant>
        <vt:i4>2097269</vt:i4>
      </vt:variant>
      <vt:variant>
        <vt:i4>369</vt:i4>
      </vt:variant>
      <vt:variant>
        <vt:i4>0</vt:i4>
      </vt:variant>
      <vt:variant>
        <vt:i4>5</vt:i4>
      </vt:variant>
      <vt:variant>
        <vt:lpwstr>https://patch.com/district-columbia/washingtondc/here-s-how-washington-dc-ranks-traffic-congestion</vt:lpwstr>
      </vt:variant>
      <vt:variant>
        <vt:lpwstr/>
      </vt:variant>
      <vt:variant>
        <vt:i4>1507417</vt:i4>
      </vt:variant>
      <vt:variant>
        <vt:i4>366</vt:i4>
      </vt:variant>
      <vt:variant>
        <vt:i4>0</vt:i4>
      </vt:variant>
      <vt:variant>
        <vt:i4>5</vt:i4>
      </vt:variant>
      <vt:variant>
        <vt:lpwstr>https://trid.trb.org/view/1417516</vt:lpwstr>
      </vt:variant>
      <vt:variant>
        <vt:lpwstr/>
      </vt:variant>
      <vt:variant>
        <vt:i4>4587559</vt:i4>
      </vt:variant>
      <vt:variant>
        <vt:i4>363</vt:i4>
      </vt:variant>
      <vt:variant>
        <vt:i4>0</vt:i4>
      </vt:variant>
      <vt:variant>
        <vt:i4>5</vt:i4>
      </vt:variant>
      <vt:variant>
        <vt:lpwstr>https://www.caee.utexas.edu/prof/kockelman/public_html/TRB16NewTechsAustin.pdf</vt:lpwstr>
      </vt:variant>
      <vt:variant>
        <vt:lpwstr/>
      </vt:variant>
      <vt:variant>
        <vt:i4>2162793</vt:i4>
      </vt:variant>
      <vt:variant>
        <vt:i4>360</vt:i4>
      </vt:variant>
      <vt:variant>
        <vt:i4>0</vt:i4>
      </vt:variant>
      <vt:variant>
        <vt:i4>5</vt:i4>
      </vt:variant>
      <vt:variant>
        <vt:lpwstr>https://www.sciencedirect.com/science/article/abs/pii/S1369847815000777</vt:lpwstr>
      </vt:variant>
      <vt:variant>
        <vt:lpwstr/>
      </vt:variant>
      <vt:variant>
        <vt:i4>7012472</vt:i4>
      </vt:variant>
      <vt:variant>
        <vt:i4>357</vt:i4>
      </vt:variant>
      <vt:variant>
        <vt:i4>0</vt:i4>
      </vt:variant>
      <vt:variant>
        <vt:i4>5</vt:i4>
      </vt:variant>
      <vt:variant>
        <vt:lpwstr>https://www.sciencedirect.com/science/article/pii/S0925753518315285</vt:lpwstr>
      </vt:variant>
      <vt:variant>
        <vt:lpwstr/>
      </vt:variant>
      <vt:variant>
        <vt:i4>983129</vt:i4>
      </vt:variant>
      <vt:variant>
        <vt:i4>354</vt:i4>
      </vt:variant>
      <vt:variant>
        <vt:i4>0</vt:i4>
      </vt:variant>
      <vt:variant>
        <vt:i4>5</vt:i4>
      </vt:variant>
      <vt:variant>
        <vt:lpwstr>https://www.planning.org/publications/report/9157605/</vt:lpwstr>
      </vt:variant>
      <vt:variant>
        <vt:lpwstr/>
      </vt:variant>
      <vt:variant>
        <vt:i4>5242882</vt:i4>
      </vt:variant>
      <vt:variant>
        <vt:i4>351</vt:i4>
      </vt:variant>
      <vt:variant>
        <vt:i4>0</vt:i4>
      </vt:variant>
      <vt:variant>
        <vt:i4>5</vt:i4>
      </vt:variant>
      <vt:variant>
        <vt:lpwstr>https://www.npr.org/2019/11/07/777438412/feds-say-self-driving-uber-suv-did-not-recognize-jaywalking-pedestrian-in-fatal-</vt:lpwstr>
      </vt:variant>
      <vt:variant>
        <vt:lpwstr/>
      </vt:variant>
      <vt:variant>
        <vt:i4>655447</vt:i4>
      </vt:variant>
      <vt:variant>
        <vt:i4>348</vt:i4>
      </vt:variant>
      <vt:variant>
        <vt:i4>0</vt:i4>
      </vt:variant>
      <vt:variant>
        <vt:i4>5</vt:i4>
      </vt:variant>
      <vt:variant>
        <vt:lpwstr>https://www.forbes.com/sites/edgarsten/2018/08/13/sharp-growth-in-autonomous-car-market-value-predicted-but-may-be-stalled-by-rise-in-consumer-fear/</vt:lpwstr>
      </vt:variant>
      <vt:variant>
        <vt:lpwstr>7b013a54617c</vt:lpwstr>
      </vt:variant>
      <vt:variant>
        <vt:i4>4784214</vt:i4>
      </vt:variant>
      <vt:variant>
        <vt:i4>345</vt:i4>
      </vt:variant>
      <vt:variant>
        <vt:i4>0</vt:i4>
      </vt:variant>
      <vt:variant>
        <vt:i4>5</vt:i4>
      </vt:variant>
      <vt:variant>
        <vt:lpwstr>https://www.nytimes.com/2019/01/21/upshot/stuck-and-stressed-the-health-costs-of-traffic.html</vt:lpwstr>
      </vt:variant>
      <vt:variant>
        <vt:lpwstr/>
      </vt:variant>
      <vt:variant>
        <vt:i4>2621559</vt:i4>
      </vt:variant>
      <vt:variant>
        <vt:i4>342</vt:i4>
      </vt:variant>
      <vt:variant>
        <vt:i4>0</vt:i4>
      </vt:variant>
      <vt:variant>
        <vt:i4>5</vt:i4>
      </vt:variant>
      <vt:variant>
        <vt:lpwstr>https://www.pewresearch.org/fact-tank/2019/01/17/where-millennials-end-and-generation-z-begins/</vt:lpwstr>
      </vt:variant>
      <vt:variant>
        <vt:lpwstr/>
      </vt:variant>
      <vt:variant>
        <vt:i4>6422627</vt:i4>
      </vt:variant>
      <vt:variant>
        <vt:i4>339</vt:i4>
      </vt:variant>
      <vt:variant>
        <vt:i4>0</vt:i4>
      </vt:variant>
      <vt:variant>
        <vt:i4>5</vt:i4>
      </vt:variant>
      <vt:variant>
        <vt:lpwstr>https://www.ocf.berkeley.edu/~djhoward/reports/Report - Public Perceptions of Self Driving Cars.pdf</vt:lpwstr>
      </vt:variant>
      <vt:variant>
        <vt:lpwstr/>
      </vt:variant>
      <vt:variant>
        <vt:i4>2228321</vt:i4>
      </vt:variant>
      <vt:variant>
        <vt:i4>336</vt:i4>
      </vt:variant>
      <vt:variant>
        <vt:i4>0</vt:i4>
      </vt:variant>
      <vt:variant>
        <vt:i4>5</vt:i4>
      </vt:variant>
      <vt:variant>
        <vt:lpwstr>https://www.sciencedirect.com/science/article/abs/pii/S0965856415301464</vt:lpwstr>
      </vt:variant>
      <vt:variant>
        <vt:lpwstr/>
      </vt:variant>
      <vt:variant>
        <vt:i4>5832785</vt:i4>
      </vt:variant>
      <vt:variant>
        <vt:i4>333</vt:i4>
      </vt:variant>
      <vt:variant>
        <vt:i4>0</vt:i4>
      </vt:variant>
      <vt:variant>
        <vt:i4>5</vt:i4>
      </vt:variant>
      <vt:variant>
        <vt:lpwstr>https://censusreporter.org/profiles/31000US47900-washington-arlington-alexandria-dc-va-md-wv-metro-area/</vt:lpwstr>
      </vt:variant>
      <vt:variant>
        <vt:lpwstr/>
      </vt:variant>
      <vt:variant>
        <vt:i4>589849</vt:i4>
      </vt:variant>
      <vt:variant>
        <vt:i4>330</vt:i4>
      </vt:variant>
      <vt:variant>
        <vt:i4>0</vt:i4>
      </vt:variant>
      <vt:variant>
        <vt:i4>5</vt:i4>
      </vt:variant>
      <vt:variant>
        <vt:lpwstr>https://deepblue.lib.umich.edu/handle/2027.42/108384</vt:lpwstr>
      </vt:variant>
      <vt:variant>
        <vt:lpwstr/>
      </vt:variant>
      <vt:variant>
        <vt:i4>4915287</vt:i4>
      </vt:variant>
      <vt:variant>
        <vt:i4>327</vt:i4>
      </vt:variant>
      <vt:variant>
        <vt:i4>0</vt:i4>
      </vt:variant>
      <vt:variant>
        <vt:i4>5</vt:i4>
      </vt:variant>
      <vt:variant>
        <vt:lpwstr>http://www.ballstonbid.com/about/</vt:lpwstr>
      </vt:variant>
      <vt:variant>
        <vt:lpwstr/>
      </vt:variant>
      <vt:variant>
        <vt:i4>5636121</vt:i4>
      </vt:variant>
      <vt:variant>
        <vt:i4>324</vt:i4>
      </vt:variant>
      <vt:variant>
        <vt:i4>0</vt:i4>
      </vt:variant>
      <vt:variant>
        <vt:i4>5</vt:i4>
      </vt:variant>
      <vt:variant>
        <vt:lpwstr>https://www-cdn.rac.com.au/-/media/files/rac-website/about-rac/media/2018/automated-vehicles----community-perceptions-monitor.pdf?la=en&amp;modified=20181029092909&amp;hash=B6C17B5A578976B7BD2323FEB1E36FCB62CC688C</vt:lpwstr>
      </vt:variant>
      <vt:variant>
        <vt:lpwstr/>
      </vt:variant>
      <vt:variant>
        <vt:i4>2293787</vt:i4>
      </vt:variant>
      <vt:variant>
        <vt:i4>319</vt:i4>
      </vt:variant>
      <vt:variant>
        <vt:i4>0</vt:i4>
      </vt:variant>
      <vt:variant>
        <vt:i4>5</vt:i4>
      </vt:variant>
      <vt:variant>
        <vt:lpwstr>mailto:help@wirb.com</vt:lpwstr>
      </vt:variant>
      <vt:variant>
        <vt:lpwstr/>
      </vt:variant>
      <vt:variant>
        <vt:i4>65588</vt:i4>
      </vt:variant>
      <vt:variant>
        <vt:i4>316</vt:i4>
      </vt:variant>
      <vt:variant>
        <vt:i4>0</vt:i4>
      </vt:variant>
      <vt:variant>
        <vt:i4>5</vt:i4>
      </vt:variant>
      <vt:variant>
        <vt:lpwstr>mailto:selfdrivingcars2019@gmail.com</vt:lpwstr>
      </vt:variant>
      <vt:variant>
        <vt:lpwstr/>
      </vt:variant>
      <vt:variant>
        <vt:i4>1048638</vt:i4>
      </vt:variant>
      <vt:variant>
        <vt:i4>164</vt:i4>
      </vt:variant>
      <vt:variant>
        <vt:i4>0</vt:i4>
      </vt:variant>
      <vt:variant>
        <vt:i4>5</vt:i4>
      </vt:variant>
      <vt:variant>
        <vt:lpwstr/>
      </vt:variant>
      <vt:variant>
        <vt:lpwstr>_Toc37682098</vt:lpwstr>
      </vt:variant>
      <vt:variant>
        <vt:i4>2031678</vt:i4>
      </vt:variant>
      <vt:variant>
        <vt:i4>158</vt:i4>
      </vt:variant>
      <vt:variant>
        <vt:i4>0</vt:i4>
      </vt:variant>
      <vt:variant>
        <vt:i4>5</vt:i4>
      </vt:variant>
      <vt:variant>
        <vt:lpwstr/>
      </vt:variant>
      <vt:variant>
        <vt:lpwstr>_Toc37682097</vt:lpwstr>
      </vt:variant>
      <vt:variant>
        <vt:i4>1966142</vt:i4>
      </vt:variant>
      <vt:variant>
        <vt:i4>152</vt:i4>
      </vt:variant>
      <vt:variant>
        <vt:i4>0</vt:i4>
      </vt:variant>
      <vt:variant>
        <vt:i4>5</vt:i4>
      </vt:variant>
      <vt:variant>
        <vt:lpwstr/>
      </vt:variant>
      <vt:variant>
        <vt:lpwstr>_Toc37682096</vt:lpwstr>
      </vt:variant>
      <vt:variant>
        <vt:i4>1900606</vt:i4>
      </vt:variant>
      <vt:variant>
        <vt:i4>146</vt:i4>
      </vt:variant>
      <vt:variant>
        <vt:i4>0</vt:i4>
      </vt:variant>
      <vt:variant>
        <vt:i4>5</vt:i4>
      </vt:variant>
      <vt:variant>
        <vt:lpwstr/>
      </vt:variant>
      <vt:variant>
        <vt:lpwstr>_Toc37682095</vt:lpwstr>
      </vt:variant>
      <vt:variant>
        <vt:i4>1835070</vt:i4>
      </vt:variant>
      <vt:variant>
        <vt:i4>140</vt:i4>
      </vt:variant>
      <vt:variant>
        <vt:i4>0</vt:i4>
      </vt:variant>
      <vt:variant>
        <vt:i4>5</vt:i4>
      </vt:variant>
      <vt:variant>
        <vt:lpwstr/>
      </vt:variant>
      <vt:variant>
        <vt:lpwstr>_Toc37682094</vt:lpwstr>
      </vt:variant>
      <vt:variant>
        <vt:i4>1769534</vt:i4>
      </vt:variant>
      <vt:variant>
        <vt:i4>134</vt:i4>
      </vt:variant>
      <vt:variant>
        <vt:i4>0</vt:i4>
      </vt:variant>
      <vt:variant>
        <vt:i4>5</vt:i4>
      </vt:variant>
      <vt:variant>
        <vt:lpwstr/>
      </vt:variant>
      <vt:variant>
        <vt:lpwstr>_Toc37682093</vt:lpwstr>
      </vt:variant>
      <vt:variant>
        <vt:i4>1703998</vt:i4>
      </vt:variant>
      <vt:variant>
        <vt:i4>128</vt:i4>
      </vt:variant>
      <vt:variant>
        <vt:i4>0</vt:i4>
      </vt:variant>
      <vt:variant>
        <vt:i4>5</vt:i4>
      </vt:variant>
      <vt:variant>
        <vt:lpwstr/>
      </vt:variant>
      <vt:variant>
        <vt:lpwstr>_Toc37682092</vt:lpwstr>
      </vt:variant>
      <vt:variant>
        <vt:i4>1638462</vt:i4>
      </vt:variant>
      <vt:variant>
        <vt:i4>122</vt:i4>
      </vt:variant>
      <vt:variant>
        <vt:i4>0</vt:i4>
      </vt:variant>
      <vt:variant>
        <vt:i4>5</vt:i4>
      </vt:variant>
      <vt:variant>
        <vt:lpwstr/>
      </vt:variant>
      <vt:variant>
        <vt:lpwstr>_Toc37682091</vt:lpwstr>
      </vt:variant>
      <vt:variant>
        <vt:i4>1572926</vt:i4>
      </vt:variant>
      <vt:variant>
        <vt:i4>116</vt:i4>
      </vt:variant>
      <vt:variant>
        <vt:i4>0</vt:i4>
      </vt:variant>
      <vt:variant>
        <vt:i4>5</vt:i4>
      </vt:variant>
      <vt:variant>
        <vt:lpwstr/>
      </vt:variant>
      <vt:variant>
        <vt:lpwstr>_Toc37682090</vt:lpwstr>
      </vt:variant>
      <vt:variant>
        <vt:i4>1114175</vt:i4>
      </vt:variant>
      <vt:variant>
        <vt:i4>110</vt:i4>
      </vt:variant>
      <vt:variant>
        <vt:i4>0</vt:i4>
      </vt:variant>
      <vt:variant>
        <vt:i4>5</vt:i4>
      </vt:variant>
      <vt:variant>
        <vt:lpwstr/>
      </vt:variant>
      <vt:variant>
        <vt:lpwstr>_Toc37682089</vt:lpwstr>
      </vt:variant>
      <vt:variant>
        <vt:i4>1048639</vt:i4>
      </vt:variant>
      <vt:variant>
        <vt:i4>104</vt:i4>
      </vt:variant>
      <vt:variant>
        <vt:i4>0</vt:i4>
      </vt:variant>
      <vt:variant>
        <vt:i4>5</vt:i4>
      </vt:variant>
      <vt:variant>
        <vt:lpwstr/>
      </vt:variant>
      <vt:variant>
        <vt:lpwstr>_Toc37682088</vt:lpwstr>
      </vt:variant>
      <vt:variant>
        <vt:i4>2031679</vt:i4>
      </vt:variant>
      <vt:variant>
        <vt:i4>98</vt:i4>
      </vt:variant>
      <vt:variant>
        <vt:i4>0</vt:i4>
      </vt:variant>
      <vt:variant>
        <vt:i4>5</vt:i4>
      </vt:variant>
      <vt:variant>
        <vt:lpwstr/>
      </vt:variant>
      <vt:variant>
        <vt:lpwstr>_Toc37682087</vt:lpwstr>
      </vt:variant>
      <vt:variant>
        <vt:i4>1966143</vt:i4>
      </vt:variant>
      <vt:variant>
        <vt:i4>92</vt:i4>
      </vt:variant>
      <vt:variant>
        <vt:i4>0</vt:i4>
      </vt:variant>
      <vt:variant>
        <vt:i4>5</vt:i4>
      </vt:variant>
      <vt:variant>
        <vt:lpwstr/>
      </vt:variant>
      <vt:variant>
        <vt:lpwstr>_Toc37682086</vt:lpwstr>
      </vt:variant>
      <vt:variant>
        <vt:i4>1900607</vt:i4>
      </vt:variant>
      <vt:variant>
        <vt:i4>86</vt:i4>
      </vt:variant>
      <vt:variant>
        <vt:i4>0</vt:i4>
      </vt:variant>
      <vt:variant>
        <vt:i4>5</vt:i4>
      </vt:variant>
      <vt:variant>
        <vt:lpwstr/>
      </vt:variant>
      <vt:variant>
        <vt:lpwstr>_Toc37682085</vt:lpwstr>
      </vt:variant>
      <vt:variant>
        <vt:i4>1835071</vt:i4>
      </vt:variant>
      <vt:variant>
        <vt:i4>80</vt:i4>
      </vt:variant>
      <vt:variant>
        <vt:i4>0</vt:i4>
      </vt:variant>
      <vt:variant>
        <vt:i4>5</vt:i4>
      </vt:variant>
      <vt:variant>
        <vt:lpwstr/>
      </vt:variant>
      <vt:variant>
        <vt:lpwstr>_Toc37682084</vt:lpwstr>
      </vt:variant>
      <vt:variant>
        <vt:i4>1769535</vt:i4>
      </vt:variant>
      <vt:variant>
        <vt:i4>74</vt:i4>
      </vt:variant>
      <vt:variant>
        <vt:i4>0</vt:i4>
      </vt:variant>
      <vt:variant>
        <vt:i4>5</vt:i4>
      </vt:variant>
      <vt:variant>
        <vt:lpwstr/>
      </vt:variant>
      <vt:variant>
        <vt:lpwstr>_Toc37682083</vt:lpwstr>
      </vt:variant>
      <vt:variant>
        <vt:i4>1703999</vt:i4>
      </vt:variant>
      <vt:variant>
        <vt:i4>68</vt:i4>
      </vt:variant>
      <vt:variant>
        <vt:i4>0</vt:i4>
      </vt:variant>
      <vt:variant>
        <vt:i4>5</vt:i4>
      </vt:variant>
      <vt:variant>
        <vt:lpwstr/>
      </vt:variant>
      <vt:variant>
        <vt:lpwstr>_Toc37682082</vt:lpwstr>
      </vt:variant>
      <vt:variant>
        <vt:i4>1638463</vt:i4>
      </vt:variant>
      <vt:variant>
        <vt:i4>62</vt:i4>
      </vt:variant>
      <vt:variant>
        <vt:i4>0</vt:i4>
      </vt:variant>
      <vt:variant>
        <vt:i4>5</vt:i4>
      </vt:variant>
      <vt:variant>
        <vt:lpwstr/>
      </vt:variant>
      <vt:variant>
        <vt:lpwstr>_Toc37682081</vt:lpwstr>
      </vt:variant>
      <vt:variant>
        <vt:i4>1572927</vt:i4>
      </vt:variant>
      <vt:variant>
        <vt:i4>56</vt:i4>
      </vt:variant>
      <vt:variant>
        <vt:i4>0</vt:i4>
      </vt:variant>
      <vt:variant>
        <vt:i4>5</vt:i4>
      </vt:variant>
      <vt:variant>
        <vt:lpwstr/>
      </vt:variant>
      <vt:variant>
        <vt:lpwstr>_Toc37682080</vt:lpwstr>
      </vt:variant>
      <vt:variant>
        <vt:i4>1114160</vt:i4>
      </vt:variant>
      <vt:variant>
        <vt:i4>50</vt:i4>
      </vt:variant>
      <vt:variant>
        <vt:i4>0</vt:i4>
      </vt:variant>
      <vt:variant>
        <vt:i4>5</vt:i4>
      </vt:variant>
      <vt:variant>
        <vt:lpwstr/>
      </vt:variant>
      <vt:variant>
        <vt:lpwstr>_Toc37682079</vt:lpwstr>
      </vt:variant>
      <vt:variant>
        <vt:i4>1048624</vt:i4>
      </vt:variant>
      <vt:variant>
        <vt:i4>44</vt:i4>
      </vt:variant>
      <vt:variant>
        <vt:i4>0</vt:i4>
      </vt:variant>
      <vt:variant>
        <vt:i4>5</vt:i4>
      </vt:variant>
      <vt:variant>
        <vt:lpwstr/>
      </vt:variant>
      <vt:variant>
        <vt:lpwstr>_Toc37682078</vt:lpwstr>
      </vt:variant>
      <vt:variant>
        <vt:i4>2031664</vt:i4>
      </vt:variant>
      <vt:variant>
        <vt:i4>38</vt:i4>
      </vt:variant>
      <vt:variant>
        <vt:i4>0</vt:i4>
      </vt:variant>
      <vt:variant>
        <vt:i4>5</vt:i4>
      </vt:variant>
      <vt:variant>
        <vt:lpwstr/>
      </vt:variant>
      <vt:variant>
        <vt:lpwstr>_Toc37682077</vt:lpwstr>
      </vt:variant>
      <vt:variant>
        <vt:i4>1966128</vt:i4>
      </vt:variant>
      <vt:variant>
        <vt:i4>32</vt:i4>
      </vt:variant>
      <vt:variant>
        <vt:i4>0</vt:i4>
      </vt:variant>
      <vt:variant>
        <vt:i4>5</vt:i4>
      </vt:variant>
      <vt:variant>
        <vt:lpwstr/>
      </vt:variant>
      <vt:variant>
        <vt:lpwstr>_Toc37682076</vt:lpwstr>
      </vt:variant>
      <vt:variant>
        <vt:i4>1900592</vt:i4>
      </vt:variant>
      <vt:variant>
        <vt:i4>26</vt:i4>
      </vt:variant>
      <vt:variant>
        <vt:i4>0</vt:i4>
      </vt:variant>
      <vt:variant>
        <vt:i4>5</vt:i4>
      </vt:variant>
      <vt:variant>
        <vt:lpwstr/>
      </vt:variant>
      <vt:variant>
        <vt:lpwstr>_Toc37682075</vt:lpwstr>
      </vt:variant>
      <vt:variant>
        <vt:i4>1835056</vt:i4>
      </vt:variant>
      <vt:variant>
        <vt:i4>20</vt:i4>
      </vt:variant>
      <vt:variant>
        <vt:i4>0</vt:i4>
      </vt:variant>
      <vt:variant>
        <vt:i4>5</vt:i4>
      </vt:variant>
      <vt:variant>
        <vt:lpwstr/>
      </vt:variant>
      <vt:variant>
        <vt:lpwstr>_Toc37682074</vt:lpwstr>
      </vt:variant>
      <vt:variant>
        <vt:i4>1769520</vt:i4>
      </vt:variant>
      <vt:variant>
        <vt:i4>14</vt:i4>
      </vt:variant>
      <vt:variant>
        <vt:i4>0</vt:i4>
      </vt:variant>
      <vt:variant>
        <vt:i4>5</vt:i4>
      </vt:variant>
      <vt:variant>
        <vt:lpwstr/>
      </vt:variant>
      <vt:variant>
        <vt:lpwstr>_Toc37682073</vt:lpwstr>
      </vt:variant>
      <vt:variant>
        <vt:i4>1703984</vt:i4>
      </vt:variant>
      <vt:variant>
        <vt:i4>8</vt:i4>
      </vt:variant>
      <vt:variant>
        <vt:i4>0</vt:i4>
      </vt:variant>
      <vt:variant>
        <vt:i4>5</vt:i4>
      </vt:variant>
      <vt:variant>
        <vt:lpwstr/>
      </vt:variant>
      <vt:variant>
        <vt:lpwstr>_Toc37682072</vt:lpwstr>
      </vt:variant>
      <vt:variant>
        <vt:i4>1638448</vt:i4>
      </vt:variant>
      <vt:variant>
        <vt:i4>2</vt:i4>
      </vt:variant>
      <vt:variant>
        <vt:i4>0</vt:i4>
      </vt:variant>
      <vt:variant>
        <vt:i4>5</vt:i4>
      </vt:variant>
      <vt:variant>
        <vt:lpwstr/>
      </vt:variant>
      <vt:variant>
        <vt:lpwstr>_Toc37682071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Perceptions of Autonomous Vehicles in Arlington County, VA</dc:title>
  <dc:subject>A local perspective</dc:subject>
  <dc:creator>Daniel Clark</dc:creator>
  <cp:keywords/>
  <dc:description/>
  <cp:lastModifiedBy>James, Owain</cp:lastModifiedBy>
  <cp:revision>2</cp:revision>
  <cp:lastPrinted>2020-05-22T16:56:00Z</cp:lastPrinted>
  <dcterms:created xsi:type="dcterms:W3CDTF">2020-08-25T18:44:00Z</dcterms:created>
  <dcterms:modified xsi:type="dcterms:W3CDTF">2020-08-25T18:44:00Z</dcterms:modified>
  <cp:category>With initial research contributions from Brandon McCord, James Mills &amp; Rahel Tekle</cp:category>
</cp:coreProperties>
</file>